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61A7F" w14:textId="77777777" w:rsidR="00010856" w:rsidRPr="00C51E3D" w:rsidRDefault="00010856" w:rsidP="00010856">
      <w:pPr>
        <w:pStyle w:val="BodyTextIndent"/>
        <w:ind w:right="-144" w:firstLine="0"/>
        <w:jc w:val="right"/>
        <w:rPr>
          <w:rFonts w:ascii="Arial" w:hAnsi="Arial" w:cs="Arial"/>
          <w:b/>
          <w:color w:val="FFFFFF" w:themeColor="background1"/>
          <w:sz w:val="22"/>
          <w:szCs w:val="22"/>
          <w:lang w:val="cy-GB"/>
        </w:rPr>
      </w:pPr>
      <w:r w:rsidRPr="00C51E3D">
        <w:rPr>
          <w:rFonts w:ascii="Arial" w:hAnsi="Arial" w:cs="Arial"/>
          <w:noProof/>
          <w:sz w:val="24"/>
          <w:szCs w:val="24"/>
          <w:lang w:val="cy-GB"/>
        </w:rPr>
        <w:drawing>
          <wp:anchor distT="0" distB="0" distL="114300" distR="114300" simplePos="0" relativeHeight="251659264" behindDoc="1" locked="0" layoutInCell="1" allowOverlap="1" wp14:anchorId="55BCCD98" wp14:editId="4728151D">
            <wp:simplePos x="0" y="0"/>
            <wp:positionH relativeFrom="page">
              <wp:posOffset>-4890</wp:posOffset>
            </wp:positionH>
            <wp:positionV relativeFrom="page">
              <wp:align>top</wp:align>
            </wp:positionV>
            <wp:extent cx="7572375" cy="1143000"/>
            <wp:effectExtent l="0" t="0" r="9525" b="0"/>
            <wp:wrapNone/>
            <wp:docPr id="2" name="Picture 2" descr="SU header Wa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 header Wav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7690" cy="1160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1E3D">
        <w:rPr>
          <w:rFonts w:ascii="Arial" w:hAnsi="Arial" w:cs="Arial"/>
          <w:sz w:val="24"/>
          <w:szCs w:val="24"/>
          <w:lang w:val="cy-GB"/>
        </w:rPr>
        <w:t xml:space="preserve"> </w:t>
      </w:r>
      <w:r w:rsidRPr="00C51E3D">
        <w:rPr>
          <w:rFonts w:ascii="Arial" w:hAnsi="Arial" w:cs="Arial"/>
          <w:sz w:val="24"/>
          <w:szCs w:val="24"/>
          <w:lang w:val="cy-GB"/>
        </w:rPr>
        <w:tab/>
      </w:r>
    </w:p>
    <w:p w14:paraId="03734871" w14:textId="77777777" w:rsidR="00010856" w:rsidRPr="00C51E3D" w:rsidRDefault="00010856" w:rsidP="00010856">
      <w:pPr>
        <w:pStyle w:val="BodyTextIndent"/>
        <w:ind w:left="0" w:firstLine="0"/>
        <w:jc w:val="center"/>
        <w:rPr>
          <w:rFonts w:ascii="Arial" w:hAnsi="Arial" w:cs="Arial"/>
          <w:sz w:val="22"/>
          <w:szCs w:val="22"/>
          <w:lang w:val="cy-GB"/>
        </w:rPr>
      </w:pPr>
    </w:p>
    <w:p w14:paraId="78AEC368" w14:textId="77777777" w:rsidR="00010856" w:rsidRPr="00C51E3D" w:rsidRDefault="00010856" w:rsidP="00010856">
      <w:pPr>
        <w:pStyle w:val="BodyTextIndent"/>
        <w:ind w:left="0" w:firstLine="0"/>
        <w:jc w:val="center"/>
        <w:rPr>
          <w:rFonts w:ascii="Arial" w:hAnsi="Arial" w:cs="Arial"/>
          <w:b/>
          <w:sz w:val="28"/>
          <w:szCs w:val="28"/>
          <w:lang w:val="cy-GB"/>
        </w:rPr>
      </w:pPr>
    </w:p>
    <w:p w14:paraId="638B5B00" w14:textId="77777777" w:rsidR="00010856" w:rsidRPr="00C51E3D" w:rsidRDefault="00010856" w:rsidP="00010856">
      <w:pPr>
        <w:pStyle w:val="BodyTextIndent"/>
        <w:ind w:left="0" w:firstLine="0"/>
        <w:jc w:val="center"/>
        <w:rPr>
          <w:rFonts w:ascii="Arial" w:hAnsi="Arial" w:cs="Arial"/>
          <w:b/>
          <w:sz w:val="28"/>
          <w:szCs w:val="28"/>
          <w:lang w:val="cy-GB"/>
        </w:rPr>
      </w:pPr>
    </w:p>
    <w:p w14:paraId="742EF054" w14:textId="4F91ED22" w:rsidR="00010856" w:rsidRPr="00C51E3D" w:rsidRDefault="00010856" w:rsidP="00010856">
      <w:pPr>
        <w:pStyle w:val="BodyTextIndent"/>
        <w:ind w:left="0" w:firstLine="0"/>
        <w:jc w:val="center"/>
        <w:rPr>
          <w:rFonts w:asciiTheme="minorHAnsi" w:hAnsiTheme="minorHAnsi" w:cs="Arial"/>
          <w:b/>
          <w:sz w:val="32"/>
          <w:szCs w:val="28"/>
          <w:lang w:val="cy-GB"/>
        </w:rPr>
      </w:pPr>
      <w:r w:rsidRPr="00C51E3D">
        <w:rPr>
          <w:rFonts w:asciiTheme="minorHAnsi" w:hAnsiTheme="minorHAnsi" w:cs="Arial"/>
          <w:b/>
          <w:sz w:val="32"/>
          <w:szCs w:val="28"/>
          <w:lang w:val="cy-GB"/>
        </w:rPr>
        <w:t xml:space="preserve">Disgrifiad Swydd: Tiwtor </w:t>
      </w:r>
      <w:r w:rsidR="00A55AD5" w:rsidRPr="00C51E3D">
        <w:rPr>
          <w:rFonts w:asciiTheme="minorHAnsi" w:hAnsiTheme="minorHAnsi" w:cs="Arial"/>
          <w:b/>
          <w:sz w:val="32"/>
          <w:szCs w:val="28"/>
          <w:lang w:val="cy-GB"/>
        </w:rPr>
        <w:t>Cymraeg</w:t>
      </w:r>
      <w:r w:rsidRPr="00C51E3D">
        <w:rPr>
          <w:rFonts w:asciiTheme="minorHAnsi" w:hAnsiTheme="minorHAnsi" w:cs="Arial"/>
          <w:b/>
          <w:sz w:val="32"/>
          <w:szCs w:val="28"/>
          <w:lang w:val="cy-GB"/>
        </w:rPr>
        <w:t xml:space="preserve"> (</w:t>
      </w:r>
      <w:r w:rsidR="00A55AD5" w:rsidRPr="00C51E3D">
        <w:rPr>
          <w:rFonts w:asciiTheme="minorHAnsi" w:hAnsiTheme="minorHAnsi" w:cs="Arial"/>
          <w:b/>
          <w:sz w:val="32"/>
          <w:szCs w:val="28"/>
          <w:lang w:val="cy-GB"/>
        </w:rPr>
        <w:t>i’r gweithlu addysg</w:t>
      </w:r>
      <w:r w:rsidRPr="00C51E3D">
        <w:rPr>
          <w:rFonts w:asciiTheme="minorHAnsi" w:hAnsiTheme="minorHAnsi" w:cs="Arial"/>
          <w:b/>
          <w:sz w:val="32"/>
          <w:szCs w:val="28"/>
          <w:lang w:val="cy-GB"/>
        </w:rPr>
        <w:t>)</w:t>
      </w:r>
    </w:p>
    <w:p w14:paraId="47C6C4D8" w14:textId="77777777" w:rsidR="00010856" w:rsidRPr="00C51E3D" w:rsidRDefault="00010856" w:rsidP="00010856">
      <w:pPr>
        <w:pStyle w:val="BodyTextIndent"/>
        <w:ind w:left="0" w:firstLine="0"/>
        <w:jc w:val="left"/>
        <w:rPr>
          <w:rFonts w:asciiTheme="minorHAnsi" w:hAnsiTheme="minorHAnsi" w:cs="Arial"/>
          <w:b/>
          <w:sz w:val="22"/>
          <w:szCs w:val="24"/>
          <w:lang w:val="cy-GB"/>
        </w:rPr>
      </w:pPr>
    </w:p>
    <w:tbl>
      <w:tblPr>
        <w:tblStyle w:val="TableGrid"/>
        <w:tblW w:w="10916" w:type="dxa"/>
        <w:tblInd w:w="-176" w:type="dxa"/>
        <w:tblLook w:val="04A0" w:firstRow="1" w:lastRow="0" w:firstColumn="1" w:lastColumn="0" w:noHBand="0" w:noVBand="1"/>
      </w:tblPr>
      <w:tblGrid>
        <w:gridCol w:w="1807"/>
        <w:gridCol w:w="9109"/>
      </w:tblGrid>
      <w:tr w:rsidR="00010856" w:rsidRPr="00C51E3D" w14:paraId="7C0FDBE7" w14:textId="77777777" w:rsidTr="00E25349">
        <w:tc>
          <w:tcPr>
            <w:tcW w:w="1807" w:type="dxa"/>
            <w:shd w:val="clear" w:color="auto" w:fill="2F5496" w:themeFill="accent1" w:themeFillShade="BF"/>
          </w:tcPr>
          <w:p w14:paraId="2F7A75E6" w14:textId="77777777" w:rsidR="00010856" w:rsidRPr="00C51E3D" w:rsidRDefault="00010856" w:rsidP="00E25349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C51E3D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cy-GB"/>
              </w:rPr>
              <w:t>Coleg/Academi:</w:t>
            </w:r>
          </w:p>
        </w:tc>
        <w:tc>
          <w:tcPr>
            <w:tcW w:w="9109" w:type="dxa"/>
          </w:tcPr>
          <w:p w14:paraId="0809D3D2" w14:textId="77777777" w:rsidR="00010856" w:rsidRPr="00C51E3D" w:rsidRDefault="00010856" w:rsidP="00E25349">
            <w:pPr>
              <w:pStyle w:val="BodyTextIndent"/>
              <w:ind w:left="0" w:firstLine="0"/>
              <w:rPr>
                <w:rFonts w:asciiTheme="minorHAnsi" w:hAnsiTheme="minorHAnsi" w:cs="Arial"/>
                <w:sz w:val="24"/>
                <w:szCs w:val="24"/>
                <w:lang w:val="cy-GB"/>
              </w:rPr>
            </w:pPr>
            <w:r w:rsidRPr="00C51E3D">
              <w:rPr>
                <w:rFonts w:asciiTheme="minorHAnsi" w:hAnsiTheme="minorHAnsi" w:cs="Arial"/>
                <w:sz w:val="24"/>
                <w:szCs w:val="24"/>
                <w:lang w:val="cy-GB"/>
              </w:rPr>
              <w:t>Academi Hywel Teifi</w:t>
            </w:r>
          </w:p>
        </w:tc>
      </w:tr>
      <w:tr w:rsidR="00010856" w:rsidRPr="00C51E3D" w14:paraId="190FB22B" w14:textId="77777777" w:rsidTr="00E25349">
        <w:tc>
          <w:tcPr>
            <w:tcW w:w="1807" w:type="dxa"/>
            <w:shd w:val="clear" w:color="auto" w:fill="2F5496" w:themeFill="accent1" w:themeFillShade="BF"/>
          </w:tcPr>
          <w:p w14:paraId="07742B1A" w14:textId="77777777" w:rsidR="00010856" w:rsidRPr="00C51E3D" w:rsidRDefault="00010856" w:rsidP="00E25349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C51E3D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cy-GB"/>
              </w:rPr>
              <w:t>Teitl y Swydd:</w:t>
            </w:r>
          </w:p>
        </w:tc>
        <w:tc>
          <w:tcPr>
            <w:tcW w:w="9109" w:type="dxa"/>
          </w:tcPr>
          <w:p w14:paraId="0EA6336E" w14:textId="6A29F7BD" w:rsidR="00010856" w:rsidRPr="00C51E3D" w:rsidRDefault="00010856" w:rsidP="00E25349">
            <w:pPr>
              <w:pStyle w:val="BodyTextIndent"/>
              <w:ind w:left="0" w:firstLine="0"/>
              <w:rPr>
                <w:rFonts w:asciiTheme="minorHAnsi" w:hAnsiTheme="minorHAnsi" w:cs="Arial"/>
                <w:sz w:val="24"/>
                <w:szCs w:val="24"/>
                <w:lang w:val="cy-GB"/>
              </w:rPr>
            </w:pPr>
            <w:r w:rsidRPr="00C51E3D">
              <w:rPr>
                <w:rFonts w:asciiTheme="minorHAnsi" w:hAnsiTheme="minorHAnsi" w:cs="Arial"/>
                <w:sz w:val="24"/>
                <w:szCs w:val="24"/>
                <w:lang w:val="cy-GB"/>
              </w:rPr>
              <w:t>Tiwtor Cymraeg</w:t>
            </w:r>
            <w:r w:rsidR="00A55AD5" w:rsidRPr="00C51E3D">
              <w:rPr>
                <w:rFonts w:asciiTheme="minorHAnsi" w:hAnsiTheme="minorHAnsi" w:cs="Arial"/>
                <w:sz w:val="24"/>
                <w:szCs w:val="24"/>
                <w:lang w:val="cy-GB"/>
              </w:rPr>
              <w:t xml:space="preserve"> </w:t>
            </w:r>
            <w:r w:rsidR="00356193">
              <w:rPr>
                <w:rFonts w:asciiTheme="minorHAnsi" w:hAnsiTheme="minorHAnsi" w:cs="Arial"/>
                <w:sz w:val="24"/>
                <w:szCs w:val="24"/>
                <w:lang w:val="cy-GB"/>
              </w:rPr>
              <w:t>G</w:t>
            </w:r>
            <w:r w:rsidR="00A55AD5" w:rsidRPr="00C51E3D">
              <w:rPr>
                <w:rFonts w:asciiTheme="minorHAnsi" w:hAnsiTheme="minorHAnsi" w:cs="Arial"/>
                <w:sz w:val="24"/>
                <w:szCs w:val="24"/>
                <w:lang w:val="cy-GB"/>
              </w:rPr>
              <w:t xml:space="preserve">weithlu </w:t>
            </w:r>
            <w:r w:rsidR="00356193">
              <w:rPr>
                <w:rFonts w:asciiTheme="minorHAnsi" w:hAnsiTheme="minorHAnsi" w:cs="Arial"/>
                <w:sz w:val="24"/>
                <w:szCs w:val="24"/>
                <w:lang w:val="cy-GB"/>
              </w:rPr>
              <w:t>A</w:t>
            </w:r>
            <w:r w:rsidR="00A55AD5" w:rsidRPr="00C51E3D">
              <w:rPr>
                <w:rFonts w:asciiTheme="minorHAnsi" w:hAnsiTheme="minorHAnsi" w:cs="Arial"/>
                <w:sz w:val="24"/>
                <w:szCs w:val="24"/>
                <w:lang w:val="cy-GB"/>
              </w:rPr>
              <w:t>ddysg</w:t>
            </w:r>
          </w:p>
        </w:tc>
      </w:tr>
      <w:tr w:rsidR="00010856" w:rsidRPr="00C51E3D" w14:paraId="7C55703A" w14:textId="77777777" w:rsidTr="00E25349">
        <w:tc>
          <w:tcPr>
            <w:tcW w:w="1807" w:type="dxa"/>
            <w:shd w:val="clear" w:color="auto" w:fill="2F5496" w:themeFill="accent1" w:themeFillShade="BF"/>
          </w:tcPr>
          <w:p w14:paraId="0A32DFBC" w14:textId="77777777" w:rsidR="00010856" w:rsidRPr="00C51E3D" w:rsidRDefault="00010856" w:rsidP="00E25349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C51E3D"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  <w:lang w:val="cy-GB"/>
              </w:rPr>
              <w:t>Adran/Pwnc:</w:t>
            </w:r>
          </w:p>
        </w:tc>
        <w:tc>
          <w:tcPr>
            <w:tcW w:w="9109" w:type="dxa"/>
          </w:tcPr>
          <w:p w14:paraId="5CBDE70B" w14:textId="77777777" w:rsidR="00010856" w:rsidRPr="00C51E3D" w:rsidRDefault="00010856" w:rsidP="00E25349">
            <w:pPr>
              <w:pStyle w:val="BodyTextIndent"/>
              <w:ind w:left="0" w:firstLine="0"/>
              <w:rPr>
                <w:rFonts w:asciiTheme="minorHAnsi" w:hAnsiTheme="minorHAnsi" w:cs="Arial"/>
                <w:sz w:val="24"/>
                <w:szCs w:val="24"/>
                <w:lang w:val="cy-GB"/>
              </w:rPr>
            </w:pPr>
            <w:r w:rsidRPr="00C51E3D">
              <w:rPr>
                <w:rFonts w:asciiTheme="minorHAnsi" w:hAnsiTheme="minorHAnsi" w:cs="Arial"/>
                <w:sz w:val="24"/>
                <w:szCs w:val="24"/>
                <w:lang w:val="cy-GB"/>
              </w:rPr>
              <w:t>Dysgu Cymraeg – Ardal Bae Abertawe</w:t>
            </w:r>
          </w:p>
        </w:tc>
      </w:tr>
      <w:tr w:rsidR="00010856" w:rsidRPr="00C51E3D" w14:paraId="0F98E7B5" w14:textId="77777777" w:rsidTr="00E25349">
        <w:tc>
          <w:tcPr>
            <w:tcW w:w="1807" w:type="dxa"/>
            <w:shd w:val="clear" w:color="auto" w:fill="2F5496" w:themeFill="accent1" w:themeFillShade="BF"/>
          </w:tcPr>
          <w:p w14:paraId="74BF5C1A" w14:textId="77777777" w:rsidR="00010856" w:rsidRPr="00C51E3D" w:rsidRDefault="00010856" w:rsidP="00E25349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C51E3D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cy-GB"/>
              </w:rPr>
              <w:t>Cyflog:</w:t>
            </w:r>
          </w:p>
        </w:tc>
        <w:tc>
          <w:tcPr>
            <w:tcW w:w="9109" w:type="dxa"/>
          </w:tcPr>
          <w:p w14:paraId="6C3D352C" w14:textId="1FB3BA18" w:rsidR="00010856" w:rsidRPr="00C51E3D" w:rsidRDefault="00010856" w:rsidP="00E25349">
            <w:pPr>
              <w:pStyle w:val="BodyTextIndent"/>
              <w:rPr>
                <w:rFonts w:asciiTheme="minorHAnsi" w:hAnsiTheme="minorHAnsi"/>
                <w:sz w:val="24"/>
                <w:szCs w:val="24"/>
                <w:lang w:val="cy-GB"/>
              </w:rPr>
            </w:pPr>
            <w:r w:rsidRPr="00C51E3D">
              <w:rPr>
                <w:rFonts w:asciiTheme="minorHAnsi" w:hAnsiTheme="minorHAnsi"/>
                <w:sz w:val="24"/>
                <w:szCs w:val="24"/>
                <w:lang w:val="cy-GB"/>
              </w:rPr>
              <w:t xml:space="preserve">£33,882 y flwyddyn gyda buddion USS </w:t>
            </w:r>
          </w:p>
          <w:p w14:paraId="032DD033" w14:textId="77777777" w:rsidR="00010856" w:rsidRPr="00C51E3D" w:rsidRDefault="00010856" w:rsidP="00E25349">
            <w:pPr>
              <w:pStyle w:val="BodyTextIndent"/>
              <w:ind w:left="0" w:firstLine="0"/>
              <w:rPr>
                <w:rFonts w:asciiTheme="minorHAnsi" w:hAnsiTheme="minorHAnsi" w:cs="Arial"/>
                <w:sz w:val="24"/>
                <w:szCs w:val="24"/>
                <w:lang w:val="cy-GB"/>
              </w:rPr>
            </w:pPr>
            <w:r w:rsidRPr="00C51E3D">
              <w:rPr>
                <w:rFonts w:asciiTheme="minorHAnsi" w:hAnsiTheme="minorHAnsi" w:cs="Arial"/>
                <w:sz w:val="24"/>
                <w:szCs w:val="24"/>
                <w:lang w:val="cy-GB"/>
              </w:rPr>
              <w:t>Graddfa 7</w:t>
            </w:r>
          </w:p>
        </w:tc>
      </w:tr>
      <w:tr w:rsidR="00010856" w:rsidRPr="00C51E3D" w14:paraId="547EC31B" w14:textId="77777777" w:rsidTr="00E25349">
        <w:tc>
          <w:tcPr>
            <w:tcW w:w="1807" w:type="dxa"/>
            <w:shd w:val="clear" w:color="auto" w:fill="2F5496" w:themeFill="accent1" w:themeFillShade="BF"/>
          </w:tcPr>
          <w:p w14:paraId="77FDC08D" w14:textId="77777777" w:rsidR="00010856" w:rsidRPr="00C51E3D" w:rsidRDefault="00010856" w:rsidP="00E25349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C51E3D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cy-GB"/>
              </w:rPr>
              <w:t>Oriau Gwaith:</w:t>
            </w:r>
          </w:p>
        </w:tc>
        <w:tc>
          <w:tcPr>
            <w:tcW w:w="9109" w:type="dxa"/>
          </w:tcPr>
          <w:p w14:paraId="5CD0E219" w14:textId="731C348B" w:rsidR="00010856" w:rsidRPr="00C51E3D" w:rsidRDefault="00010856" w:rsidP="00E25349">
            <w:pPr>
              <w:pStyle w:val="BodyTextIndent"/>
              <w:ind w:left="0" w:firstLine="0"/>
              <w:rPr>
                <w:rFonts w:asciiTheme="minorHAnsi" w:hAnsiTheme="minorHAnsi" w:cs="Arial"/>
                <w:sz w:val="24"/>
                <w:szCs w:val="24"/>
                <w:lang w:val="cy-GB"/>
              </w:rPr>
            </w:pPr>
            <w:r w:rsidRPr="00C51E3D">
              <w:rPr>
                <w:rFonts w:asciiTheme="minorHAnsi" w:hAnsiTheme="minorHAnsi" w:cs="Arial"/>
                <w:sz w:val="24"/>
                <w:szCs w:val="24"/>
                <w:lang w:val="cy-GB"/>
              </w:rPr>
              <w:t>35 awr yr wythnos</w:t>
            </w:r>
          </w:p>
        </w:tc>
      </w:tr>
      <w:tr w:rsidR="00010856" w:rsidRPr="00C51E3D" w14:paraId="4956C602" w14:textId="77777777" w:rsidTr="00E25349">
        <w:tc>
          <w:tcPr>
            <w:tcW w:w="1807" w:type="dxa"/>
            <w:shd w:val="clear" w:color="auto" w:fill="2F5496" w:themeFill="accent1" w:themeFillShade="BF"/>
          </w:tcPr>
          <w:p w14:paraId="1E0FBD79" w14:textId="77777777" w:rsidR="00010856" w:rsidRPr="00C51E3D" w:rsidRDefault="00010856" w:rsidP="00E25349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C51E3D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cy-GB"/>
              </w:rPr>
              <w:t>Cytunded:</w:t>
            </w:r>
          </w:p>
        </w:tc>
        <w:tc>
          <w:tcPr>
            <w:tcW w:w="9109" w:type="dxa"/>
          </w:tcPr>
          <w:p w14:paraId="5CE49C8D" w14:textId="25596E10" w:rsidR="00010856" w:rsidRPr="00C51E3D" w:rsidRDefault="00010856" w:rsidP="00E25349">
            <w:pPr>
              <w:pStyle w:val="BodyTextIndent"/>
              <w:ind w:left="0" w:firstLine="0"/>
              <w:rPr>
                <w:rFonts w:asciiTheme="minorHAnsi" w:hAnsiTheme="minorHAnsi" w:cs="Arial"/>
                <w:sz w:val="24"/>
                <w:szCs w:val="24"/>
                <w:lang w:val="cy-GB"/>
              </w:rPr>
            </w:pPr>
            <w:r w:rsidRPr="00C51E3D">
              <w:rPr>
                <w:rFonts w:asciiTheme="minorHAnsi" w:hAnsiTheme="minorHAnsi" w:cs="Arial"/>
                <w:sz w:val="24"/>
                <w:szCs w:val="24"/>
                <w:lang w:val="cy-GB"/>
              </w:rPr>
              <w:t>Swydd cyfnod penodol tan 31ain o Fawrth 2026 (gyda phosibiliad o estyniad)</w:t>
            </w:r>
          </w:p>
        </w:tc>
      </w:tr>
      <w:tr w:rsidR="00010856" w:rsidRPr="00C51E3D" w14:paraId="3BB062A8" w14:textId="77777777" w:rsidTr="00E25349">
        <w:trPr>
          <w:trHeight w:val="242"/>
        </w:trPr>
        <w:tc>
          <w:tcPr>
            <w:tcW w:w="1807" w:type="dxa"/>
            <w:shd w:val="clear" w:color="auto" w:fill="2F5496" w:themeFill="accent1" w:themeFillShade="BF"/>
          </w:tcPr>
          <w:p w14:paraId="20F70D13" w14:textId="77777777" w:rsidR="00010856" w:rsidRPr="00C51E3D" w:rsidRDefault="00010856" w:rsidP="00E25349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C51E3D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cy-GB"/>
              </w:rPr>
              <w:t>Lleoliad:</w:t>
            </w:r>
          </w:p>
        </w:tc>
        <w:tc>
          <w:tcPr>
            <w:tcW w:w="9109" w:type="dxa"/>
          </w:tcPr>
          <w:p w14:paraId="40BD5D48" w14:textId="798024FA" w:rsidR="00010856" w:rsidRPr="00C51E3D" w:rsidRDefault="00010856" w:rsidP="00E25349">
            <w:pPr>
              <w:pStyle w:val="BodyTextIndent"/>
              <w:ind w:left="0" w:firstLine="0"/>
              <w:rPr>
                <w:rFonts w:asciiTheme="minorHAnsi" w:hAnsiTheme="minorHAnsi" w:cs="Arial"/>
                <w:sz w:val="24"/>
                <w:szCs w:val="24"/>
                <w:lang w:val="cy-GB"/>
              </w:rPr>
            </w:pPr>
            <w:r w:rsidRPr="00C51E3D">
              <w:rPr>
                <w:rFonts w:asciiTheme="minorHAnsi" w:hAnsiTheme="minorHAnsi" w:cs="Arial"/>
                <w:sz w:val="24"/>
                <w:szCs w:val="24"/>
                <w:lang w:val="cy-GB"/>
              </w:rPr>
              <w:t>Bydd gofyn i’r deiliaid addysgu mewn lleoliadau yn ardaloedd Abertawe, Castell-nedd Port Talbot a Phenybont, ac fe all fod gofyn hyfyd i addysgu ar-lein yn ôl y gofyn</w:t>
            </w:r>
          </w:p>
        </w:tc>
      </w:tr>
    </w:tbl>
    <w:p w14:paraId="78C59627" w14:textId="77777777" w:rsidR="00010856" w:rsidRPr="00C51E3D" w:rsidRDefault="00010856" w:rsidP="00010856">
      <w:pPr>
        <w:rPr>
          <w:rFonts w:asciiTheme="minorHAnsi" w:hAnsiTheme="minorHAnsi"/>
          <w:szCs w:val="24"/>
          <w:lang w:val="cy-GB"/>
        </w:rPr>
      </w:pPr>
    </w:p>
    <w:tbl>
      <w:tblPr>
        <w:tblStyle w:val="TableGrid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07"/>
        <w:gridCol w:w="9109"/>
      </w:tblGrid>
      <w:tr w:rsidR="00010856" w:rsidRPr="00C51E3D" w14:paraId="3E1350C3" w14:textId="77777777" w:rsidTr="00E25349">
        <w:tc>
          <w:tcPr>
            <w:tcW w:w="1807" w:type="dxa"/>
            <w:shd w:val="clear" w:color="auto" w:fill="2F5496" w:themeFill="accent1" w:themeFillShade="BF"/>
            <w:vAlign w:val="center"/>
          </w:tcPr>
          <w:p w14:paraId="4F1E4F2D" w14:textId="77777777" w:rsidR="00010856" w:rsidRPr="00C51E3D" w:rsidRDefault="00010856" w:rsidP="00E25349">
            <w:pPr>
              <w:jc w:val="left"/>
              <w:rPr>
                <w:rFonts w:asciiTheme="minorHAnsi" w:hAnsiTheme="minorHAnsi"/>
                <w:b/>
                <w:color w:val="FFFFFF" w:themeColor="background1"/>
                <w:szCs w:val="24"/>
                <w:lang w:val="cy-GB"/>
              </w:rPr>
            </w:pPr>
            <w:r w:rsidRPr="00C51E3D">
              <w:rPr>
                <w:rFonts w:asciiTheme="minorHAnsi" w:hAnsiTheme="minorHAnsi"/>
                <w:b/>
                <w:color w:val="FFFFFF" w:themeColor="background1"/>
                <w:szCs w:val="24"/>
                <w:lang w:val="cy-GB"/>
              </w:rPr>
              <w:t>Cyflwyniad</w:t>
            </w:r>
          </w:p>
        </w:tc>
        <w:tc>
          <w:tcPr>
            <w:tcW w:w="9109" w:type="dxa"/>
          </w:tcPr>
          <w:p w14:paraId="58D058AC" w14:textId="77777777" w:rsidR="00010856" w:rsidRPr="00C51E3D" w:rsidRDefault="00010856" w:rsidP="00E25349">
            <w:pPr>
              <w:rPr>
                <w:rFonts w:asciiTheme="minorHAnsi" w:eastAsiaTheme="minorEastAsia" w:hAnsiTheme="minorHAnsi" w:cstheme="minorHAnsi"/>
                <w:color w:val="000000"/>
                <w:lang w:val="cy-GB" w:eastAsia="en-GB"/>
              </w:rPr>
            </w:pPr>
          </w:p>
          <w:p w14:paraId="4BE6AAD5" w14:textId="77777777" w:rsidR="00010856" w:rsidRPr="00C51E3D" w:rsidRDefault="00010856" w:rsidP="00E25349">
            <w:pPr>
              <w:rPr>
                <w:rFonts w:asciiTheme="minorHAnsi" w:eastAsiaTheme="minorEastAsia" w:hAnsiTheme="minorHAnsi" w:cstheme="minorHAnsi"/>
                <w:color w:val="000000"/>
                <w:lang w:val="cy-GB" w:eastAsia="en-GB"/>
              </w:rPr>
            </w:pPr>
            <w:r w:rsidRPr="00C51E3D">
              <w:rPr>
                <w:rFonts w:asciiTheme="minorHAnsi" w:eastAsiaTheme="minorEastAsia" w:hAnsiTheme="minorHAnsi" w:cstheme="minorHAnsi"/>
                <w:color w:val="000000"/>
                <w:lang w:val="cy-GB" w:eastAsia="en-GB"/>
              </w:rPr>
              <w:t>Sefydlwyd Academi Hywel Teifi (AHT) gan Brifysgol Abertawe yn 2010 ac fe’i henwyd er cof am gyn-Athro Cymraeg y Brifysgol ac un o fawrion y genedl, Yr Athro Hywel Teifi Edwards. Mae’r Academi yn sefydliad unigryw ac yn gorff sydd yn fwy na swm ei rhannau ac sy’n cynnwys:</w:t>
            </w:r>
          </w:p>
          <w:p w14:paraId="6B3479E1" w14:textId="77777777" w:rsidR="00010856" w:rsidRPr="00C51E3D" w:rsidRDefault="00010856" w:rsidP="00010856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Theme="minorHAnsi" w:eastAsiaTheme="minorEastAsia" w:hAnsiTheme="minorHAnsi" w:cstheme="minorHAnsi"/>
                <w:color w:val="000000"/>
                <w:lang w:val="cy-GB" w:eastAsia="en-GB"/>
              </w:rPr>
            </w:pPr>
            <w:r w:rsidRPr="00C51E3D">
              <w:rPr>
                <w:rFonts w:asciiTheme="minorHAnsi" w:eastAsiaTheme="minorEastAsia" w:hAnsiTheme="minorHAnsi" w:cstheme="minorHAnsi"/>
                <w:b/>
                <w:bCs/>
                <w:color w:val="000000"/>
                <w:lang w:val="cy-GB" w:eastAsia="en-GB"/>
              </w:rPr>
              <w:t>Dysgu Cymraeg – Ardal Bae Abertawe</w:t>
            </w:r>
            <w:r w:rsidRPr="00C51E3D">
              <w:rPr>
                <w:rFonts w:asciiTheme="minorHAnsi" w:eastAsiaTheme="minorEastAsia" w:hAnsiTheme="minorHAnsi" w:cstheme="minorHAnsi"/>
                <w:color w:val="000000"/>
                <w:lang w:val="cy-GB" w:eastAsia="en-GB"/>
              </w:rPr>
              <w:t xml:space="preserve"> sy’n darparu cyrsiau Cymraeg i Oedolion yn y gweithle ac yn y gymuned; </w:t>
            </w:r>
          </w:p>
          <w:p w14:paraId="57349809" w14:textId="77777777" w:rsidR="00010856" w:rsidRPr="00C51E3D" w:rsidRDefault="00010856" w:rsidP="00010856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Theme="minorHAnsi" w:eastAsiaTheme="minorEastAsia" w:hAnsiTheme="minorHAnsi" w:cstheme="minorHAnsi"/>
                <w:color w:val="000000"/>
                <w:lang w:val="cy-GB" w:eastAsia="en-GB"/>
              </w:rPr>
            </w:pPr>
            <w:r w:rsidRPr="00C51E3D">
              <w:rPr>
                <w:rFonts w:asciiTheme="minorHAnsi" w:eastAsiaTheme="minorEastAsia" w:hAnsiTheme="minorHAnsi" w:cstheme="minorHAnsi"/>
                <w:b/>
                <w:bCs/>
                <w:color w:val="000000"/>
                <w:lang w:val="cy-GB" w:eastAsia="en-GB"/>
              </w:rPr>
              <w:t>Cangen Abertawe o’r Coleg Cymraeg Cenedlaethol</w:t>
            </w:r>
            <w:r w:rsidRPr="00C51E3D">
              <w:rPr>
                <w:rFonts w:asciiTheme="minorHAnsi" w:eastAsiaTheme="minorEastAsia" w:hAnsiTheme="minorHAnsi" w:cstheme="minorHAnsi"/>
                <w:color w:val="000000"/>
                <w:lang w:val="cy-GB" w:eastAsia="en-GB"/>
              </w:rPr>
              <w:t xml:space="preserve">; </w:t>
            </w:r>
          </w:p>
          <w:p w14:paraId="17B96F4F" w14:textId="77777777" w:rsidR="00010856" w:rsidRPr="00C51E3D" w:rsidRDefault="00010856" w:rsidP="00010856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Theme="minorHAnsi" w:eastAsiaTheme="minorEastAsia" w:hAnsiTheme="minorHAnsi" w:cstheme="minorHAnsi"/>
                <w:color w:val="000000"/>
                <w:lang w:val="cy-GB" w:eastAsia="en-GB"/>
              </w:rPr>
            </w:pPr>
            <w:r w:rsidRPr="00C51E3D">
              <w:rPr>
                <w:rFonts w:asciiTheme="minorHAnsi" w:eastAsiaTheme="minorEastAsia" w:hAnsiTheme="minorHAnsi" w:cstheme="minorHAnsi"/>
                <w:b/>
                <w:bCs/>
                <w:color w:val="000000"/>
                <w:lang w:val="cy-GB" w:eastAsia="en-GB"/>
              </w:rPr>
              <w:t>Swyddogion Polisi Iaith</w:t>
            </w:r>
            <w:r w:rsidRPr="00C51E3D">
              <w:rPr>
                <w:rFonts w:asciiTheme="minorHAnsi" w:eastAsiaTheme="minorEastAsia" w:hAnsiTheme="minorHAnsi" w:cstheme="minorHAnsi"/>
                <w:color w:val="000000"/>
                <w:lang w:val="cy-GB" w:eastAsia="en-GB"/>
              </w:rPr>
              <w:t xml:space="preserve"> y Brifysgol;</w:t>
            </w:r>
          </w:p>
          <w:p w14:paraId="3FEFDB9A" w14:textId="77777777" w:rsidR="00010856" w:rsidRPr="00C51E3D" w:rsidRDefault="00010856" w:rsidP="00010856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Theme="minorHAnsi" w:eastAsiaTheme="minorEastAsia" w:hAnsiTheme="minorHAnsi" w:cstheme="minorHAnsi"/>
                <w:color w:val="000000"/>
                <w:lang w:val="cy-GB" w:eastAsia="en-GB"/>
              </w:rPr>
            </w:pPr>
            <w:r w:rsidRPr="00C51E3D">
              <w:rPr>
                <w:rFonts w:asciiTheme="minorHAnsi" w:eastAsiaTheme="minorEastAsia" w:hAnsiTheme="minorHAnsi" w:cstheme="minorHAnsi"/>
                <w:b/>
                <w:bCs/>
                <w:color w:val="000000"/>
                <w:lang w:val="cy-GB" w:eastAsia="en-GB"/>
              </w:rPr>
              <w:t>Uned Gyfieithu a Chydymffurfiaeth Iaith</w:t>
            </w:r>
            <w:r w:rsidRPr="00C51E3D">
              <w:rPr>
                <w:rFonts w:asciiTheme="minorHAnsi" w:eastAsiaTheme="minorEastAsia" w:hAnsiTheme="minorHAnsi" w:cstheme="minorHAnsi"/>
                <w:color w:val="000000"/>
                <w:lang w:val="cy-GB" w:eastAsia="en-GB"/>
              </w:rPr>
              <w:t xml:space="preserve"> y Brifysgol, a </w:t>
            </w:r>
          </w:p>
          <w:p w14:paraId="6FC87BBC" w14:textId="77777777" w:rsidR="00010856" w:rsidRPr="00C51E3D" w:rsidRDefault="00010856" w:rsidP="00010856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Theme="minorHAnsi" w:eastAsiaTheme="minorEastAsia" w:hAnsiTheme="minorHAnsi" w:cstheme="minorHAnsi"/>
                <w:color w:val="000000"/>
                <w:lang w:val="cy-GB" w:eastAsia="en-GB"/>
              </w:rPr>
            </w:pPr>
            <w:r w:rsidRPr="00C51E3D">
              <w:rPr>
                <w:rFonts w:asciiTheme="minorHAnsi" w:eastAsiaTheme="minorEastAsia" w:hAnsiTheme="minorHAnsi" w:cstheme="minorHAnsi"/>
                <w:b/>
                <w:bCs/>
                <w:color w:val="000000"/>
                <w:lang w:val="cy-GB" w:eastAsia="en-GB"/>
              </w:rPr>
              <w:t>Thŷ’r Gwrhyd</w:t>
            </w:r>
            <w:r w:rsidRPr="00C51E3D">
              <w:rPr>
                <w:rFonts w:asciiTheme="minorHAnsi" w:eastAsiaTheme="minorEastAsia" w:hAnsiTheme="minorHAnsi" w:cstheme="minorHAnsi"/>
                <w:color w:val="000000"/>
                <w:lang w:val="cy-GB" w:eastAsia="en-GB"/>
              </w:rPr>
              <w:t xml:space="preserve">, sef Canolfan Gymraeg Cwm Tawe a Chwm Nedd. </w:t>
            </w:r>
          </w:p>
          <w:p w14:paraId="793FBE80" w14:textId="77777777" w:rsidR="00010856" w:rsidRPr="00C51E3D" w:rsidRDefault="00010856" w:rsidP="00E25349">
            <w:pPr>
              <w:rPr>
                <w:rFonts w:asciiTheme="minorHAnsi" w:eastAsiaTheme="minorEastAsia" w:hAnsiTheme="minorHAnsi" w:cstheme="minorHAnsi"/>
                <w:color w:val="000000"/>
                <w:lang w:val="cy-GB" w:eastAsia="en-GB"/>
              </w:rPr>
            </w:pPr>
            <w:r w:rsidRPr="00C51E3D">
              <w:rPr>
                <w:rFonts w:asciiTheme="minorHAnsi" w:eastAsiaTheme="minorEastAsia" w:hAnsiTheme="minorHAnsi" w:cstheme="minorHAnsi"/>
                <w:color w:val="000000"/>
                <w:lang w:val="cy-GB" w:eastAsia="en-GB"/>
              </w:rPr>
              <w:t>Yn ogystal â grymuso statws a defnydd y Gymraeg, gweledigaeth yr Academi yw cefnogi myfyrwyr o bob oedran a chefndiroedd addysgiadol, diwylliannol a sosio-economaidd i ddysgu’r Gymraeg neu ddatblygu eu sgiliau yn yr iaith. Mae’n gweithio hefyd i hybu cyfleoedd a buddiannau astudio drwy gyfrwng y Gymraeg, ynghyd â chyflwyno a dathlu ei  diwylliant. Mae darparu addysg yn yr iaith Gymraeg yn greiddiol i waith a strategaeth Prifysgol Abertawe oherwydd rôl arweiniol y sefydliad yn y Gymru gyfoes, ei chyfrifoldeb yn rhanbarthol a chenedlaethol, a’i chyfrifoldeb statudol. Mae'r swydd hon yn gofyn am gyflwyno addysgu o ansawdd uchel ac ymrwymiad brwd i sicrhau profiad dysgu rhagorol i ddysgwyr.</w:t>
            </w:r>
          </w:p>
          <w:p w14:paraId="1D7C2139" w14:textId="77777777" w:rsidR="00010856" w:rsidRPr="00C51E3D" w:rsidRDefault="00010856" w:rsidP="00E25349">
            <w:pPr>
              <w:rPr>
                <w:rFonts w:asciiTheme="minorHAnsi" w:eastAsiaTheme="minorEastAsia" w:hAnsiTheme="minorHAnsi" w:cstheme="minorHAnsi"/>
                <w:color w:val="000000"/>
                <w:lang w:val="cy-GB" w:eastAsia="en-GB"/>
              </w:rPr>
            </w:pPr>
          </w:p>
        </w:tc>
      </w:tr>
      <w:tr w:rsidR="00010856" w:rsidRPr="00C51E3D" w14:paraId="15D611B6" w14:textId="77777777" w:rsidTr="00E25349">
        <w:tc>
          <w:tcPr>
            <w:tcW w:w="1807" w:type="dxa"/>
            <w:shd w:val="clear" w:color="auto" w:fill="2F5496" w:themeFill="accent1" w:themeFillShade="BF"/>
          </w:tcPr>
          <w:p w14:paraId="060E2681" w14:textId="77777777" w:rsidR="00010856" w:rsidRPr="00C51E3D" w:rsidRDefault="00010856" w:rsidP="00E25349">
            <w:pPr>
              <w:spacing w:before="240" w:after="240"/>
              <w:rPr>
                <w:rFonts w:asciiTheme="minorHAnsi" w:hAnsiTheme="minorHAnsi"/>
                <w:b/>
                <w:color w:val="FFFFFF" w:themeColor="background1"/>
                <w:szCs w:val="24"/>
                <w:lang w:val="cy-GB"/>
              </w:rPr>
            </w:pPr>
            <w:r w:rsidRPr="00C51E3D">
              <w:rPr>
                <w:rFonts w:asciiTheme="minorHAnsi" w:hAnsiTheme="minorHAnsi"/>
                <w:b/>
                <w:color w:val="FFFFFF" w:themeColor="background1"/>
                <w:szCs w:val="24"/>
                <w:lang w:val="cy-GB"/>
              </w:rPr>
              <w:t xml:space="preserve">Cefndir </w:t>
            </w:r>
          </w:p>
        </w:tc>
        <w:tc>
          <w:tcPr>
            <w:tcW w:w="9109" w:type="dxa"/>
          </w:tcPr>
          <w:p w14:paraId="376B1228" w14:textId="77777777" w:rsidR="00CC26C8" w:rsidRPr="00356193" w:rsidRDefault="00010856" w:rsidP="00E25349">
            <w:pPr>
              <w:rPr>
                <w:rFonts w:asciiTheme="minorHAnsi" w:hAnsiTheme="minorHAnsi" w:cstheme="minorHAnsi"/>
                <w:szCs w:val="24"/>
                <w:lang w:val="cy-GB"/>
              </w:rPr>
            </w:pPr>
            <w:r w:rsidRPr="00356193">
              <w:rPr>
                <w:rFonts w:asciiTheme="minorHAnsi" w:hAnsiTheme="minorHAnsi" w:cstheme="minorHAnsi"/>
                <w:szCs w:val="24"/>
                <w:lang w:val="cy-GB"/>
              </w:rPr>
              <w:t xml:space="preserve">Gwahoddir ceisiadau am swydd Tiwtor Cymraeg gyda Dysgu Cymraeg – Ardal Bae Abertawe (DCABA) i weithio yn benodol ar gynllun </w:t>
            </w:r>
            <w:r w:rsidR="00304386" w:rsidRPr="00356193">
              <w:rPr>
                <w:rFonts w:asciiTheme="minorHAnsi" w:hAnsiTheme="minorHAnsi" w:cstheme="minorHAnsi"/>
                <w:szCs w:val="24"/>
                <w:lang w:val="cy-GB"/>
              </w:rPr>
              <w:t>Dysgu Cymraeg Gweithlu A</w:t>
            </w:r>
            <w:r w:rsidR="007704CC" w:rsidRPr="00356193">
              <w:rPr>
                <w:rFonts w:asciiTheme="minorHAnsi" w:hAnsiTheme="minorHAnsi" w:cstheme="minorHAnsi"/>
                <w:szCs w:val="24"/>
                <w:lang w:val="cy-GB"/>
              </w:rPr>
              <w:t>ddysg</w:t>
            </w:r>
            <w:r w:rsidR="00CC26C8" w:rsidRPr="00356193">
              <w:rPr>
                <w:rFonts w:asciiTheme="minorHAnsi" w:hAnsiTheme="minorHAnsi" w:cstheme="minorHAnsi"/>
                <w:szCs w:val="24"/>
                <w:lang w:val="cy-GB"/>
              </w:rPr>
              <w:t>.</w:t>
            </w:r>
          </w:p>
          <w:p w14:paraId="67E7D849" w14:textId="4B50850C" w:rsidR="00010856" w:rsidRPr="00356193" w:rsidRDefault="00CC26C8" w:rsidP="00E25349">
            <w:pPr>
              <w:rPr>
                <w:rFonts w:asciiTheme="minorHAnsi" w:hAnsiTheme="minorHAnsi" w:cstheme="minorHAnsi"/>
                <w:szCs w:val="24"/>
                <w:lang w:val="cy-GB"/>
              </w:rPr>
            </w:pPr>
            <w:r w:rsidRPr="00356193">
              <w:rPr>
                <w:rFonts w:asciiTheme="minorHAnsi" w:hAnsiTheme="minorHAnsi" w:cstheme="minorHAnsi"/>
                <w:color w:val="212121"/>
                <w:szCs w:val="24"/>
                <w:lang w:val="cy-GB"/>
              </w:rPr>
              <w:t>Penodir rhwydwaith genedlaethol o diwtoriaid Dysgu Cymraeg Gweithlu Addysg ledled Cymru a fydd yn gweithio dan arweiniad strategol y Ganolfan Dysgu Cymraeg Genedlaethol i ddarparu rhaglen genedlaethol o ddarpariaeth.</w:t>
            </w:r>
            <w:r w:rsidRPr="00356193">
              <w:rPr>
                <w:rStyle w:val="apple-converted-space"/>
                <w:rFonts w:asciiTheme="minorHAnsi" w:hAnsiTheme="minorHAnsi" w:cstheme="minorHAnsi"/>
                <w:color w:val="212121"/>
                <w:szCs w:val="24"/>
                <w:lang w:val="cy-GB"/>
              </w:rPr>
              <w:t> </w:t>
            </w:r>
            <w:r w:rsidR="005061D3" w:rsidRPr="00356193">
              <w:rPr>
                <w:rStyle w:val="apple-converted-space"/>
                <w:rFonts w:asciiTheme="minorHAnsi" w:hAnsiTheme="minorHAnsi" w:cstheme="minorHAnsi"/>
                <w:color w:val="212121"/>
                <w:szCs w:val="24"/>
                <w:lang w:val="cy-GB"/>
              </w:rPr>
              <w:t xml:space="preserve">Bydd y sawl a benodir felly </w:t>
            </w:r>
            <w:r w:rsidR="00FD61B3" w:rsidRPr="00356193">
              <w:rPr>
                <w:rStyle w:val="apple-converted-space"/>
                <w:rFonts w:asciiTheme="minorHAnsi" w:hAnsiTheme="minorHAnsi" w:cstheme="minorHAnsi"/>
                <w:color w:val="212121"/>
                <w:szCs w:val="24"/>
                <w:lang w:val="cy-GB"/>
              </w:rPr>
              <w:t xml:space="preserve">yn gyfrifol am ddarparu </w:t>
            </w:r>
            <w:r w:rsidR="00813129" w:rsidRPr="00356193">
              <w:rPr>
                <w:rStyle w:val="apple-converted-space"/>
                <w:rFonts w:asciiTheme="minorHAnsi" w:hAnsiTheme="minorHAnsi" w:cstheme="minorHAnsi"/>
                <w:color w:val="212121"/>
                <w:szCs w:val="24"/>
                <w:lang w:val="cy-GB"/>
              </w:rPr>
              <w:t xml:space="preserve">rhaglen Dysgu Cymraeg Gweithlu Addysg ar gyfer staff mewn </w:t>
            </w:r>
            <w:r w:rsidR="003A47F4" w:rsidRPr="00356193">
              <w:rPr>
                <w:rFonts w:asciiTheme="minorHAnsi" w:hAnsiTheme="minorHAnsi" w:cstheme="minorHAnsi"/>
                <w:szCs w:val="24"/>
                <w:lang w:val="cy-GB"/>
              </w:rPr>
              <w:t xml:space="preserve">ysgolion Cynradd, Uwchradd ac ysgolion gydol oed </w:t>
            </w:r>
            <w:r w:rsidR="004E0067" w:rsidRPr="00356193">
              <w:rPr>
                <w:rFonts w:asciiTheme="minorHAnsi" w:hAnsiTheme="minorHAnsi" w:cstheme="minorHAnsi"/>
                <w:szCs w:val="24"/>
                <w:lang w:val="cy-GB"/>
              </w:rPr>
              <w:t xml:space="preserve">yn </w:t>
            </w:r>
            <w:r w:rsidR="00010856" w:rsidRPr="00356193">
              <w:rPr>
                <w:rFonts w:asciiTheme="minorHAnsi" w:hAnsiTheme="minorHAnsi" w:cstheme="minorHAnsi"/>
                <w:szCs w:val="24"/>
                <w:lang w:val="cy-GB"/>
              </w:rPr>
              <w:t xml:space="preserve">siroedd </w:t>
            </w:r>
            <w:r w:rsidR="00FB0817" w:rsidRPr="00356193">
              <w:rPr>
                <w:rFonts w:asciiTheme="minorHAnsi" w:hAnsiTheme="minorHAnsi" w:cstheme="minorHAnsi"/>
                <w:szCs w:val="24"/>
                <w:lang w:val="cy-GB"/>
              </w:rPr>
              <w:t>Abertawe, Castell-nedd Port Talbot, a Phenybont</w:t>
            </w:r>
            <w:r w:rsidR="00010856" w:rsidRPr="00356193">
              <w:rPr>
                <w:rFonts w:asciiTheme="minorHAnsi" w:hAnsiTheme="minorHAnsi" w:cstheme="minorHAnsi"/>
                <w:szCs w:val="24"/>
                <w:lang w:val="cy-GB"/>
              </w:rPr>
              <w:t>. Mae’r swydd yn gytundeb cyfnod penodedig hyd at 31</w:t>
            </w:r>
            <w:r w:rsidR="00FB0817" w:rsidRPr="00356193">
              <w:rPr>
                <w:rFonts w:asciiTheme="minorHAnsi" w:hAnsiTheme="minorHAnsi" w:cstheme="minorHAnsi"/>
                <w:szCs w:val="24"/>
                <w:lang w:val="cy-GB"/>
              </w:rPr>
              <w:t>ain o</w:t>
            </w:r>
            <w:r w:rsidR="00010856" w:rsidRPr="00356193">
              <w:rPr>
                <w:rFonts w:asciiTheme="minorHAnsi" w:hAnsiTheme="minorHAnsi" w:cstheme="minorHAnsi"/>
                <w:szCs w:val="24"/>
                <w:lang w:val="cy-GB"/>
              </w:rPr>
              <w:t xml:space="preserve"> </w:t>
            </w:r>
            <w:r w:rsidR="00FB0817" w:rsidRPr="00356193">
              <w:rPr>
                <w:rFonts w:asciiTheme="minorHAnsi" w:hAnsiTheme="minorHAnsi" w:cstheme="minorHAnsi"/>
                <w:szCs w:val="24"/>
                <w:lang w:val="cy-GB"/>
              </w:rPr>
              <w:t>Fawrth</w:t>
            </w:r>
            <w:r w:rsidR="00010856" w:rsidRPr="00356193">
              <w:rPr>
                <w:rFonts w:asciiTheme="minorHAnsi" w:hAnsiTheme="minorHAnsi" w:cstheme="minorHAnsi"/>
                <w:szCs w:val="24"/>
                <w:lang w:val="cy-GB"/>
              </w:rPr>
              <w:t xml:space="preserve"> 202</w:t>
            </w:r>
            <w:r w:rsidR="00FB0817" w:rsidRPr="00356193">
              <w:rPr>
                <w:rFonts w:asciiTheme="minorHAnsi" w:hAnsiTheme="minorHAnsi" w:cstheme="minorHAnsi"/>
                <w:szCs w:val="24"/>
                <w:lang w:val="cy-GB"/>
              </w:rPr>
              <w:t>6</w:t>
            </w:r>
            <w:r w:rsidR="00010856" w:rsidRPr="00356193">
              <w:rPr>
                <w:rFonts w:asciiTheme="minorHAnsi" w:hAnsiTheme="minorHAnsi" w:cstheme="minorHAnsi"/>
                <w:szCs w:val="24"/>
                <w:lang w:val="cy-GB"/>
              </w:rPr>
              <w:t>, gyda phosibiliad o ymestyn y gwaith y tu hwnt i hynny (yn ddibynnol ar gyllid grant).</w:t>
            </w:r>
          </w:p>
          <w:p w14:paraId="446155EA" w14:textId="77777777" w:rsidR="00010856" w:rsidRPr="00C51E3D" w:rsidRDefault="00010856" w:rsidP="00E25349">
            <w:pPr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6529D356" w14:textId="3A39C66D" w:rsidR="00010856" w:rsidRPr="00C51E3D" w:rsidRDefault="00010856" w:rsidP="00E25349">
            <w:pPr>
              <w:rPr>
                <w:rFonts w:asciiTheme="minorHAnsi" w:hAnsiTheme="minorHAnsi" w:cstheme="minorHAnsi"/>
                <w:szCs w:val="24"/>
                <w:lang w:val="cy-GB"/>
              </w:rPr>
            </w:pPr>
            <w:r w:rsidRPr="00C51E3D">
              <w:rPr>
                <w:rFonts w:asciiTheme="minorHAnsi" w:hAnsiTheme="minorHAnsi" w:cstheme="minorHAnsi"/>
                <w:szCs w:val="24"/>
                <w:lang w:val="cy-GB"/>
              </w:rPr>
              <w:t xml:space="preserve">Fel rhan o gynllun cenedlaethol dan ofal Y Ganolfan Dysgu Cymraeg Genedlaethol (YGDCG) rhagwelir mai prif gyfrifoldebau’r swydd hon fydd darparu hyfforddiant, ysgogiad ac anogaeth ieithyddol i’r gweithlu </w:t>
            </w:r>
            <w:r w:rsidR="00FB0817" w:rsidRPr="00C51E3D">
              <w:rPr>
                <w:rFonts w:asciiTheme="minorHAnsi" w:hAnsiTheme="minorHAnsi" w:cstheme="minorHAnsi"/>
                <w:szCs w:val="24"/>
                <w:lang w:val="cy-GB"/>
              </w:rPr>
              <w:t>addysg, gan gefnogi’r agenda o ddatblygu a hyrwyddo defnydd y Gymraeg yn y sectorau addysg</w:t>
            </w:r>
            <w:r w:rsidRPr="00C51E3D">
              <w:rPr>
                <w:rFonts w:asciiTheme="minorHAnsi" w:hAnsiTheme="minorHAnsi" w:cstheme="minorHAnsi"/>
                <w:szCs w:val="24"/>
                <w:lang w:val="cy-GB"/>
              </w:rPr>
              <w:t>. Bydd y s</w:t>
            </w:r>
            <w:r w:rsidR="00FB0817" w:rsidRPr="00C51E3D">
              <w:rPr>
                <w:rFonts w:asciiTheme="minorHAnsi" w:hAnsiTheme="minorHAnsi" w:cstheme="minorHAnsi"/>
                <w:szCs w:val="24"/>
                <w:lang w:val="cy-GB"/>
              </w:rPr>
              <w:t>a</w:t>
            </w:r>
            <w:r w:rsidRPr="00C51E3D">
              <w:rPr>
                <w:rFonts w:asciiTheme="minorHAnsi" w:hAnsiTheme="minorHAnsi" w:cstheme="minorHAnsi"/>
                <w:szCs w:val="24"/>
                <w:lang w:val="cy-GB"/>
              </w:rPr>
              <w:t xml:space="preserve">wl a benodir yn cyfrannu </w:t>
            </w:r>
            <w:r w:rsidR="00FB0817" w:rsidRPr="00C51E3D">
              <w:rPr>
                <w:rFonts w:asciiTheme="minorHAnsi" w:hAnsiTheme="minorHAnsi" w:cstheme="minorHAnsi"/>
                <w:szCs w:val="24"/>
                <w:lang w:val="cy-GB"/>
              </w:rPr>
              <w:t xml:space="preserve">hefyd </w:t>
            </w:r>
            <w:r w:rsidRPr="00C51E3D">
              <w:rPr>
                <w:rFonts w:asciiTheme="minorHAnsi" w:hAnsiTheme="minorHAnsi" w:cstheme="minorHAnsi"/>
                <w:szCs w:val="24"/>
                <w:lang w:val="cy-GB"/>
              </w:rPr>
              <w:t xml:space="preserve">at waith a chenhadaeth ehangach tîm DCABA. </w:t>
            </w:r>
          </w:p>
          <w:p w14:paraId="109D8893" w14:textId="77777777" w:rsidR="00010856" w:rsidRPr="00C51E3D" w:rsidRDefault="00010856" w:rsidP="00E25349">
            <w:pPr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068D2C53" w14:textId="00332747" w:rsidR="00010856" w:rsidRPr="00C51E3D" w:rsidRDefault="00010856" w:rsidP="00E25349">
            <w:pPr>
              <w:rPr>
                <w:rFonts w:asciiTheme="minorHAnsi" w:hAnsiTheme="minorHAnsi" w:cstheme="minorHAnsi"/>
                <w:szCs w:val="24"/>
                <w:lang w:val="cy-GB"/>
              </w:rPr>
            </w:pPr>
            <w:r w:rsidRPr="00C51E3D">
              <w:rPr>
                <w:rFonts w:asciiTheme="minorHAnsi" w:hAnsiTheme="minorHAnsi" w:cstheme="minorHAnsi"/>
                <w:szCs w:val="24"/>
                <w:lang w:val="cy-GB"/>
              </w:rPr>
              <w:t>Mae gan y cynllun newydd hwn gysylltiad amlwg gyda nod Llywodraeth Cymru o greu 1 miliwn o siaradwyr Cymraeg erbyn 2050. Yn rhan o’r amcan hwnnw mae angen sicrhau cefnogaeth ar gyfer siaradwyr newydd, ond mae</w:t>
            </w:r>
            <w:r w:rsidR="00FB0817" w:rsidRPr="00C51E3D">
              <w:rPr>
                <w:rFonts w:asciiTheme="minorHAnsi" w:hAnsiTheme="minorHAnsi" w:cstheme="minorHAnsi"/>
                <w:szCs w:val="24"/>
                <w:lang w:val="cy-GB"/>
              </w:rPr>
              <w:t>’n bosib y bydd</w:t>
            </w:r>
            <w:r w:rsidRPr="00C51E3D">
              <w:rPr>
                <w:rFonts w:asciiTheme="minorHAnsi" w:hAnsiTheme="minorHAnsi" w:cstheme="minorHAnsi"/>
                <w:szCs w:val="24"/>
                <w:lang w:val="cy-GB"/>
              </w:rPr>
              <w:t xml:space="preserve"> angen cefnogaeth ar gyfer rheiny sydd yn siaradwyr anfoddog neu wedi colli cyswllt gyda’</w:t>
            </w:r>
            <w:r w:rsidR="004E0067" w:rsidRPr="00C51E3D">
              <w:rPr>
                <w:rFonts w:asciiTheme="minorHAnsi" w:hAnsiTheme="minorHAnsi" w:cstheme="minorHAnsi"/>
                <w:szCs w:val="24"/>
                <w:lang w:val="cy-GB"/>
              </w:rPr>
              <w:t>r iaith</w:t>
            </w:r>
            <w:r w:rsidRPr="00C51E3D">
              <w:rPr>
                <w:rFonts w:asciiTheme="minorHAnsi" w:hAnsiTheme="minorHAnsi" w:cstheme="minorHAnsi"/>
                <w:szCs w:val="24"/>
                <w:lang w:val="cy-GB"/>
              </w:rPr>
              <w:t xml:space="preserve">, </w:t>
            </w:r>
            <w:r w:rsidR="00FB0817" w:rsidRPr="00C51E3D">
              <w:rPr>
                <w:rFonts w:asciiTheme="minorHAnsi" w:hAnsiTheme="minorHAnsi" w:cstheme="minorHAnsi"/>
                <w:szCs w:val="24"/>
                <w:lang w:val="cy-GB"/>
              </w:rPr>
              <w:t>neu</w:t>
            </w:r>
            <w:r w:rsidRPr="00C51E3D">
              <w:rPr>
                <w:rFonts w:asciiTheme="minorHAnsi" w:hAnsiTheme="minorHAnsi" w:cstheme="minorHAnsi"/>
                <w:szCs w:val="24"/>
                <w:lang w:val="cy-GB"/>
              </w:rPr>
              <w:t xml:space="preserve"> sydd </w:t>
            </w:r>
            <w:r w:rsidR="00AD306C" w:rsidRPr="00C51E3D">
              <w:rPr>
                <w:rFonts w:asciiTheme="minorHAnsi" w:hAnsiTheme="minorHAnsi" w:cstheme="minorHAnsi"/>
                <w:szCs w:val="24"/>
                <w:lang w:val="cy-GB"/>
              </w:rPr>
              <w:t>yn brin o</w:t>
            </w:r>
            <w:r w:rsidRPr="00C51E3D">
              <w:rPr>
                <w:rFonts w:asciiTheme="minorHAnsi" w:hAnsiTheme="minorHAnsi" w:cstheme="minorHAnsi"/>
                <w:szCs w:val="24"/>
                <w:lang w:val="cy-GB"/>
              </w:rPr>
              <w:t xml:space="preserve"> hyder i ddefnyddio’u Cymraeg. Nod y cynllun hwn yw hwyluso ffyrdd i staff</w:t>
            </w:r>
            <w:r w:rsidR="00FB0817" w:rsidRPr="00C51E3D">
              <w:rPr>
                <w:rFonts w:asciiTheme="minorHAnsi" w:hAnsiTheme="minorHAnsi" w:cstheme="minorHAnsi"/>
                <w:szCs w:val="24"/>
                <w:lang w:val="cy-GB"/>
              </w:rPr>
              <w:t xml:space="preserve"> mewn sefydliadau addysgol </w:t>
            </w:r>
            <w:r w:rsidRPr="00C51E3D">
              <w:rPr>
                <w:rFonts w:asciiTheme="minorHAnsi" w:hAnsiTheme="minorHAnsi" w:cstheme="minorHAnsi"/>
                <w:szCs w:val="24"/>
                <w:lang w:val="cy-GB"/>
              </w:rPr>
              <w:t xml:space="preserve">i godi eu hyder iddynt allu defnyddio’r Gymraeg yn fwy hyderus mewn cyd-destunau proffesiynol – yn arbennig felly gyda </w:t>
            </w:r>
            <w:r w:rsidR="00FB0817" w:rsidRPr="00C51E3D">
              <w:rPr>
                <w:rFonts w:asciiTheme="minorHAnsi" w:hAnsiTheme="minorHAnsi" w:cstheme="minorHAnsi"/>
                <w:szCs w:val="24"/>
                <w:lang w:val="cy-GB"/>
              </w:rPr>
              <w:t xml:space="preserve">disgyblion a myfyrywyr. </w:t>
            </w:r>
          </w:p>
          <w:p w14:paraId="70EA131D" w14:textId="77777777" w:rsidR="00010856" w:rsidRPr="00C51E3D" w:rsidRDefault="00010856" w:rsidP="00E25349">
            <w:pPr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5EEC2AC2" w14:textId="0D715EC5" w:rsidR="00010856" w:rsidRPr="00C51E3D" w:rsidRDefault="00010856" w:rsidP="00E25349">
            <w:pPr>
              <w:rPr>
                <w:rFonts w:asciiTheme="minorHAnsi" w:hAnsiTheme="minorHAnsi" w:cstheme="minorHAnsi"/>
                <w:szCs w:val="24"/>
                <w:lang w:val="cy-GB"/>
              </w:rPr>
            </w:pPr>
            <w:r w:rsidRPr="00C51E3D">
              <w:rPr>
                <w:rFonts w:asciiTheme="minorHAnsi" w:hAnsiTheme="minorHAnsi" w:cstheme="minorHAnsi"/>
                <w:szCs w:val="24"/>
                <w:lang w:val="cy-GB"/>
              </w:rPr>
              <w:t>Mae’r gallu i ysgogi, creu brwdfrydedd, a gallu dylanwadu er mwyn cyflyrru ‘</w:t>
            </w:r>
            <w:r w:rsidRPr="00C51E3D">
              <w:rPr>
                <w:rFonts w:asciiTheme="minorHAnsi" w:hAnsiTheme="minorHAnsi" w:cstheme="minorHAnsi"/>
                <w:i/>
                <w:iCs/>
                <w:szCs w:val="24"/>
                <w:lang w:val="cy-GB"/>
              </w:rPr>
              <w:t>newid arfer</w:t>
            </w:r>
            <w:r w:rsidRPr="00C51E3D">
              <w:rPr>
                <w:rFonts w:asciiTheme="minorHAnsi" w:hAnsiTheme="minorHAnsi" w:cstheme="minorHAnsi"/>
                <w:szCs w:val="24"/>
                <w:lang w:val="cy-GB"/>
              </w:rPr>
              <w:t xml:space="preserve">’ yn allweddol i’r rôl. </w:t>
            </w:r>
            <w:r w:rsidR="00FB0817" w:rsidRPr="00C51E3D">
              <w:rPr>
                <w:rFonts w:asciiTheme="minorHAnsi" w:hAnsiTheme="minorHAnsi" w:cstheme="minorHAnsi"/>
                <w:szCs w:val="24"/>
                <w:lang w:val="cy-GB"/>
              </w:rPr>
              <w:t xml:space="preserve">Bydd y sawl a benodir yn dod yn rhan o rwydwaith o ymarferwyr tebyg ar hyd a lled Cymru, a chytunir ar raglen waith ar gyfer y tiwtoriaid hyn mewn ymgynghoriad gyda’r Ganolfan Dysgu Cymraeg Genedlethol.  </w:t>
            </w:r>
            <w:r w:rsidRPr="00C51E3D">
              <w:rPr>
                <w:rFonts w:asciiTheme="minorHAnsi" w:hAnsiTheme="minorHAnsi" w:cstheme="minorHAnsi"/>
                <w:szCs w:val="24"/>
                <w:lang w:val="cy-GB"/>
              </w:rPr>
              <w:t>Bydd gofyn am arddel hyblygrwydd, ynghyd â’r gallu i ymateb yn gyflym a gweithredu’n greadigol a rhagweithiol. Oherwydd natur y gwaith, mae’n debygol y gallai trefniadau gweithio amrywio o wythnos i wythnos</w:t>
            </w:r>
            <w:r w:rsidR="0010068C" w:rsidRPr="00C51E3D">
              <w:rPr>
                <w:rFonts w:asciiTheme="minorHAnsi" w:hAnsiTheme="minorHAnsi" w:cstheme="minorHAnsi"/>
                <w:szCs w:val="24"/>
                <w:lang w:val="cy-GB"/>
              </w:rPr>
              <w:t xml:space="preserve"> yn unol â natur y cyrsiau a gyflwynir</w:t>
            </w:r>
            <w:r w:rsidRPr="00C51E3D">
              <w:rPr>
                <w:rFonts w:asciiTheme="minorHAnsi" w:hAnsiTheme="minorHAnsi" w:cstheme="minorHAnsi"/>
                <w:szCs w:val="24"/>
                <w:lang w:val="cy-GB"/>
              </w:rPr>
              <w:t xml:space="preserve">. </w:t>
            </w:r>
          </w:p>
          <w:p w14:paraId="25312B9F" w14:textId="77777777" w:rsidR="00010856" w:rsidRPr="00C51E3D" w:rsidRDefault="00010856" w:rsidP="00E25349">
            <w:pPr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6A632FC0" w14:textId="543956AB" w:rsidR="00010856" w:rsidRPr="00C51E3D" w:rsidRDefault="00010856" w:rsidP="00E25349">
            <w:pPr>
              <w:rPr>
                <w:rFonts w:asciiTheme="minorHAnsi" w:hAnsiTheme="minorHAnsi" w:cstheme="minorHAnsi"/>
                <w:szCs w:val="24"/>
                <w:lang w:val="cy-GB"/>
              </w:rPr>
            </w:pPr>
            <w:r w:rsidRPr="00C51E3D">
              <w:rPr>
                <w:rFonts w:asciiTheme="minorHAnsi" w:hAnsiTheme="minorHAnsi" w:cstheme="minorHAnsi"/>
                <w:szCs w:val="24"/>
                <w:lang w:val="cy-GB"/>
              </w:rPr>
              <w:t xml:space="preserve">Fel aelod o’r tîm addysgu, mae’n bosib y gofynnir hefyd i’r deiliad gynorthwyo yn achlysurol gyda chyflenwi dosbarthiadau eraill, ac felly bydd gwybodaeth o’r cwricwlwm cenedlaethol (YGDCG) a’r adnoddau sy’n cydfynd a’r cyrsiau cenedlaethol yn fanteisiol. Mae’n debygol y bydd gofyn i’r deiliad hefyd gyfrannu at Raglen Cefnogi Dysgwyr DCABA, ac i fynychu amrywiol gyfarfodydd mewnol ynghyd â sesiynau hyfforddiant. Yn sgil galwadau penodol y sector, gellir disgwyl y bydd gofyn i weithio </w:t>
            </w:r>
            <w:r w:rsidR="0010068C" w:rsidRPr="00C51E3D">
              <w:rPr>
                <w:rFonts w:asciiTheme="minorHAnsi" w:hAnsiTheme="minorHAnsi" w:cstheme="minorHAnsi"/>
                <w:szCs w:val="24"/>
                <w:lang w:val="cy-GB"/>
              </w:rPr>
              <w:t xml:space="preserve">yn achlysurol </w:t>
            </w:r>
            <w:r w:rsidRPr="00C51E3D">
              <w:rPr>
                <w:rFonts w:asciiTheme="minorHAnsi" w:hAnsiTheme="minorHAnsi" w:cstheme="minorHAnsi"/>
                <w:szCs w:val="24"/>
                <w:lang w:val="cy-GB"/>
              </w:rPr>
              <w:t>gyda’r nosau ac ar benwythnosau.</w:t>
            </w:r>
          </w:p>
          <w:p w14:paraId="7A2BD368" w14:textId="77777777" w:rsidR="00010856" w:rsidRPr="00C51E3D" w:rsidRDefault="00010856" w:rsidP="00E25349">
            <w:pPr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7E5A23E1" w14:textId="77777777" w:rsidR="00010856" w:rsidRPr="00C51E3D" w:rsidRDefault="00010856" w:rsidP="00E25349">
            <w:pPr>
              <w:rPr>
                <w:rFonts w:asciiTheme="minorHAnsi" w:hAnsiTheme="minorHAnsi" w:cstheme="minorHAnsi"/>
                <w:szCs w:val="24"/>
                <w:lang w:val="cy-GB"/>
              </w:rPr>
            </w:pPr>
            <w:r w:rsidRPr="00C51E3D">
              <w:rPr>
                <w:rFonts w:asciiTheme="minorHAnsi" w:hAnsiTheme="minorHAnsi" w:cstheme="minorHAnsi"/>
                <w:szCs w:val="24"/>
                <w:lang w:val="cy-GB"/>
              </w:rPr>
              <w:t xml:space="preserve">Bydd disgwyl i’r Tiwtor gydweithio'n agos ac yn effeithiol fel rhan o dîm, gan gynnwys cyfathrebu’n rheolaidd ac amserol, ynghyd â chefnogi a hwyluso gwaith cydweithwyr. Tra bydd angen felly i ddilyn rhai gweithdrefnau mewnol y Brifysgol, bydd eraill i’w dilyn hefyd ar lefel cenedlaethol dan arweiniad  y Ganolfan Dysgu Cymraeg Genedlaethol. </w:t>
            </w:r>
          </w:p>
          <w:p w14:paraId="631F6C8B" w14:textId="77777777" w:rsidR="00010856" w:rsidRPr="00C51E3D" w:rsidRDefault="00010856" w:rsidP="00E25349">
            <w:pPr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106F3878" w14:textId="77777777" w:rsidR="00010856" w:rsidRPr="00C51E3D" w:rsidRDefault="00010856" w:rsidP="00E25349">
            <w:pPr>
              <w:rPr>
                <w:rFonts w:asciiTheme="minorHAnsi" w:hAnsiTheme="minorHAnsi" w:cstheme="minorHAnsi"/>
                <w:szCs w:val="24"/>
                <w:lang w:val="cy-GB"/>
              </w:rPr>
            </w:pPr>
          </w:p>
        </w:tc>
      </w:tr>
      <w:tr w:rsidR="00010856" w:rsidRPr="00C51E3D" w14:paraId="2916B14B" w14:textId="77777777" w:rsidTr="00E25349">
        <w:tc>
          <w:tcPr>
            <w:tcW w:w="1807" w:type="dxa"/>
            <w:shd w:val="clear" w:color="auto" w:fill="2F5496" w:themeFill="accent1" w:themeFillShade="BF"/>
            <w:vAlign w:val="center"/>
          </w:tcPr>
          <w:p w14:paraId="50723CD9" w14:textId="77777777" w:rsidR="00010856" w:rsidRPr="00C51E3D" w:rsidRDefault="00010856" w:rsidP="00E25349">
            <w:pPr>
              <w:jc w:val="left"/>
              <w:rPr>
                <w:rFonts w:asciiTheme="minorHAnsi" w:hAnsiTheme="minorHAnsi" w:cstheme="minorHAnsi"/>
                <w:b/>
                <w:color w:val="FFFFFF" w:themeColor="background1"/>
                <w:lang w:val="cy-GB"/>
              </w:rPr>
            </w:pPr>
            <w:r w:rsidRPr="00C51E3D">
              <w:rPr>
                <w:rFonts w:asciiTheme="minorHAnsi" w:hAnsiTheme="minorHAnsi" w:cstheme="minorHAnsi"/>
                <w:b/>
                <w:color w:val="FFFFFF" w:themeColor="background1"/>
                <w:lang w:val="cy-GB"/>
              </w:rPr>
              <w:lastRenderedPageBreak/>
              <w:t>Prif Ddyletswyddau a Chyfrifoldebau</w:t>
            </w:r>
          </w:p>
          <w:p w14:paraId="4995207B" w14:textId="77777777" w:rsidR="00010856" w:rsidRPr="00C51E3D" w:rsidRDefault="00010856" w:rsidP="00E25349">
            <w:pPr>
              <w:jc w:val="left"/>
              <w:rPr>
                <w:rFonts w:asciiTheme="minorHAnsi" w:hAnsiTheme="minorHAnsi"/>
                <w:b/>
                <w:color w:val="FFFFFF" w:themeColor="background1"/>
                <w:szCs w:val="24"/>
                <w:lang w:val="cy-GB"/>
              </w:rPr>
            </w:pPr>
          </w:p>
        </w:tc>
        <w:tc>
          <w:tcPr>
            <w:tcW w:w="9109" w:type="dxa"/>
          </w:tcPr>
          <w:p w14:paraId="42E00C49" w14:textId="77777777" w:rsidR="000D038C" w:rsidRPr="00C51E3D" w:rsidRDefault="000D038C" w:rsidP="00D9488F">
            <w:pPr>
              <w:pStyle w:val="Heading3"/>
              <w:spacing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</w:pPr>
            <w:r w:rsidRPr="00C51E3D">
              <w:rPr>
                <w:rStyle w:val="Strong"/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cy-GB"/>
              </w:rPr>
              <w:t>Bydd disgwyl i’r deiliad y swydd:</w:t>
            </w:r>
          </w:p>
          <w:p w14:paraId="2844222A" w14:textId="67E29C6E" w:rsidR="000D038C" w:rsidRPr="00C51E3D" w:rsidRDefault="000D038C" w:rsidP="00D9488F">
            <w:pPr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</w:pPr>
            <w:r w:rsidRPr="00C51E3D">
              <w:rPr>
                <w:rStyle w:val="Strong"/>
                <w:rFonts w:asciiTheme="minorHAnsi" w:hAnsiTheme="minorHAnsi" w:cstheme="minorHAnsi"/>
                <w:color w:val="000000"/>
                <w:szCs w:val="24"/>
                <w:lang w:val="cy-GB"/>
              </w:rPr>
              <w:t>Ysbrydoli a chefnogi</w:t>
            </w:r>
            <w:r w:rsidRPr="00C51E3D">
              <w:rPr>
                <w:rStyle w:val="apple-converted-space"/>
                <w:rFonts w:asciiTheme="minorHAnsi" w:hAnsiTheme="minorHAnsi" w:cstheme="minorHAnsi"/>
                <w:color w:val="000000"/>
                <w:szCs w:val="24"/>
                <w:lang w:val="cy-GB"/>
              </w:rPr>
              <w:t> </w:t>
            </w:r>
            <w:r w:rsidRPr="00C51E3D"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  <w:t>gweithluoedd ar draws sectorau addysg i ddefnyddio mwy o Gymraeg yn eu cyd-destun proffesiynol, gan gynnwys eu galluogi i ryngweithio o ddydd-i-ddydd â disgyblion, myfyrwyr, rhieni/gofalwyr a chydweithwyr.</w:t>
            </w:r>
          </w:p>
          <w:p w14:paraId="58DF7056" w14:textId="7FDBB792" w:rsidR="000D038C" w:rsidRPr="00C51E3D" w:rsidRDefault="00041FC4" w:rsidP="00D9488F">
            <w:pPr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</w:pPr>
            <w:r w:rsidRPr="00C51E3D">
              <w:rPr>
                <w:rStyle w:val="Strong"/>
                <w:rFonts w:asciiTheme="minorHAnsi" w:hAnsiTheme="minorHAnsi" w:cstheme="minorHAnsi"/>
                <w:color w:val="000000"/>
                <w:szCs w:val="24"/>
                <w:lang w:val="cy-GB"/>
              </w:rPr>
              <w:t>D</w:t>
            </w:r>
            <w:r w:rsidR="000D038C" w:rsidRPr="00C51E3D">
              <w:rPr>
                <w:rStyle w:val="Strong"/>
                <w:rFonts w:asciiTheme="minorHAnsi" w:hAnsiTheme="minorHAnsi" w:cstheme="minorHAnsi"/>
                <w:color w:val="000000"/>
                <w:szCs w:val="24"/>
                <w:lang w:val="cy-GB"/>
              </w:rPr>
              <w:t>arparu</w:t>
            </w:r>
            <w:r w:rsidR="000D038C" w:rsidRPr="00C51E3D">
              <w:rPr>
                <w:rStyle w:val="apple-converted-space"/>
                <w:rFonts w:asciiTheme="minorHAnsi" w:hAnsiTheme="minorHAnsi" w:cstheme="minorHAnsi"/>
                <w:color w:val="000000"/>
                <w:szCs w:val="24"/>
                <w:lang w:val="cy-GB"/>
              </w:rPr>
              <w:t> </w:t>
            </w:r>
            <w:r w:rsidR="000D038C" w:rsidRPr="00C51E3D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cy-GB"/>
              </w:rPr>
              <w:t>cyrsiau</w:t>
            </w:r>
            <w:r w:rsidR="000D038C" w:rsidRPr="00C51E3D"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  <w:t xml:space="preserve"> Dysgu Cymraeg wedi’u teilwra ar wahanol lefelau i staff ysgolion, </w:t>
            </w:r>
            <w:r w:rsidR="003623B5" w:rsidRPr="00C51E3D"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  <w:t>(</w:t>
            </w:r>
            <w:r w:rsidR="000D038C" w:rsidRPr="00C51E3D"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  <w:t>boed yn sesiynau wyneb yn wyneb neu’n rhithiol</w:t>
            </w:r>
            <w:r w:rsidR="003623B5" w:rsidRPr="00C51E3D"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  <w:t>)</w:t>
            </w:r>
            <w:r w:rsidR="000D038C" w:rsidRPr="00C51E3D"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  <w:t>.</w:t>
            </w:r>
          </w:p>
          <w:p w14:paraId="0EE56D3C" w14:textId="2D74F986" w:rsidR="000D038C" w:rsidRPr="00C51E3D" w:rsidRDefault="000D038C" w:rsidP="00D9488F">
            <w:pPr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</w:pPr>
            <w:r w:rsidRPr="00C51E3D">
              <w:rPr>
                <w:rStyle w:val="Strong"/>
                <w:rFonts w:asciiTheme="minorHAnsi" w:hAnsiTheme="minorHAnsi" w:cstheme="minorHAnsi"/>
                <w:color w:val="000000"/>
                <w:szCs w:val="24"/>
                <w:lang w:val="cy-GB"/>
              </w:rPr>
              <w:lastRenderedPageBreak/>
              <w:t>Darparu cefnogaeth barhaus</w:t>
            </w:r>
            <w:r w:rsidRPr="00C51E3D">
              <w:rPr>
                <w:rStyle w:val="apple-converted-space"/>
                <w:rFonts w:asciiTheme="minorHAnsi" w:hAnsiTheme="minorHAnsi" w:cstheme="minorHAnsi"/>
                <w:color w:val="000000"/>
                <w:szCs w:val="24"/>
                <w:lang w:val="cy-GB"/>
              </w:rPr>
              <w:t> </w:t>
            </w:r>
            <w:r w:rsidR="000C40D1" w:rsidRPr="00C51E3D">
              <w:rPr>
                <w:rStyle w:val="apple-converted-space"/>
                <w:rFonts w:asciiTheme="minorHAnsi" w:hAnsiTheme="minorHAnsi" w:cstheme="minorHAnsi"/>
                <w:b/>
                <w:bCs/>
                <w:color w:val="000000"/>
                <w:szCs w:val="24"/>
                <w:lang w:val="cy-GB"/>
              </w:rPr>
              <w:t>ac ôl ofal</w:t>
            </w:r>
            <w:r w:rsidR="000C40D1" w:rsidRPr="00C51E3D">
              <w:rPr>
                <w:rStyle w:val="apple-converted-space"/>
                <w:rFonts w:asciiTheme="minorHAnsi" w:hAnsiTheme="minorHAnsi" w:cstheme="minorHAnsi"/>
                <w:color w:val="000000"/>
                <w:szCs w:val="24"/>
                <w:lang w:val="cy-GB"/>
              </w:rPr>
              <w:t xml:space="preserve"> </w:t>
            </w:r>
            <w:r w:rsidRPr="00C51E3D"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  <w:t xml:space="preserve">i ddysgwyr trwy gynnal sesiynau adolygu a </w:t>
            </w:r>
            <w:r w:rsidR="00A63A35" w:rsidRPr="00C51E3D"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  <w:t xml:space="preserve">sesiynau </w:t>
            </w:r>
            <w:r w:rsidRPr="00C51E3D"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  <w:t xml:space="preserve">magu hyder ar ôl cwblhau cyrsiau, gan annog </w:t>
            </w:r>
            <w:r w:rsidR="00A63A35" w:rsidRPr="00C51E3D"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  <w:t xml:space="preserve">parhad a </w:t>
            </w:r>
            <w:r w:rsidRPr="00C51E3D"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  <w:t>defnydd gweithredol o’r Gymraeg.</w:t>
            </w:r>
          </w:p>
          <w:p w14:paraId="129C500C" w14:textId="50E554BE" w:rsidR="000D038C" w:rsidRPr="00C51E3D" w:rsidRDefault="000D038C" w:rsidP="00D9488F">
            <w:pPr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</w:pPr>
            <w:r w:rsidRPr="00C51E3D">
              <w:rPr>
                <w:rStyle w:val="Strong"/>
                <w:rFonts w:asciiTheme="minorHAnsi" w:hAnsiTheme="minorHAnsi" w:cstheme="minorHAnsi"/>
                <w:color w:val="000000"/>
                <w:szCs w:val="24"/>
                <w:lang w:val="cy-GB"/>
              </w:rPr>
              <w:t>Cyd-destunoli</w:t>
            </w:r>
            <w:r w:rsidRPr="00C51E3D">
              <w:rPr>
                <w:rStyle w:val="apple-converted-space"/>
                <w:rFonts w:asciiTheme="minorHAnsi" w:hAnsiTheme="minorHAnsi" w:cstheme="minorHAnsi"/>
                <w:color w:val="000000"/>
                <w:szCs w:val="24"/>
                <w:lang w:val="cy-GB"/>
              </w:rPr>
              <w:t> </w:t>
            </w:r>
            <w:r w:rsidRPr="00C51E3D"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  <w:t xml:space="preserve">cynnwys cyrsiau trwy gyfeirio at fethodolegau caffael iaith, gan </w:t>
            </w:r>
            <w:r w:rsidR="00EB2F58" w:rsidRPr="00C51E3D"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  <w:t>arfogi</w:t>
            </w:r>
            <w:r w:rsidRPr="00C51E3D"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  <w:t xml:space="preserve"> gweithwyr </w:t>
            </w:r>
            <w:r w:rsidR="00DA5EBC" w:rsidRPr="00C51E3D"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  <w:t xml:space="preserve">ysgolion a sectorau </w:t>
            </w:r>
            <w:r w:rsidRPr="00C51E3D"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  <w:t>addysg</w:t>
            </w:r>
            <w:r w:rsidR="00EB2F58" w:rsidRPr="00C51E3D"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  <w:t xml:space="preserve"> â’r </w:t>
            </w:r>
            <w:r w:rsidR="00EA2829" w:rsidRPr="00C51E3D"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  <w:t xml:space="preserve">wybodaeth a’r </w:t>
            </w:r>
            <w:r w:rsidR="00267385" w:rsidRPr="00C51E3D"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  <w:t>medrau i ddatblygu sgiliau</w:t>
            </w:r>
            <w:r w:rsidRPr="00C51E3D"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  <w:t xml:space="preserve"> Cymraeg plant a phobl ifanc.</w:t>
            </w:r>
          </w:p>
          <w:p w14:paraId="11B78726" w14:textId="77777777" w:rsidR="000D038C" w:rsidRPr="00C51E3D" w:rsidRDefault="000D038C" w:rsidP="00D9488F">
            <w:pPr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</w:pPr>
            <w:r w:rsidRPr="00C51E3D">
              <w:rPr>
                <w:rStyle w:val="Strong"/>
                <w:rFonts w:asciiTheme="minorHAnsi" w:hAnsiTheme="minorHAnsi" w:cstheme="minorHAnsi"/>
                <w:color w:val="000000"/>
                <w:szCs w:val="24"/>
                <w:lang w:val="cy-GB"/>
              </w:rPr>
              <w:t>Ysgogi dysgwyr newydd neu ddysgwyr di-hyder</w:t>
            </w:r>
            <w:r w:rsidRPr="00C51E3D">
              <w:rPr>
                <w:rStyle w:val="apple-converted-space"/>
                <w:rFonts w:asciiTheme="minorHAnsi" w:hAnsiTheme="minorHAnsi" w:cstheme="minorHAnsi"/>
                <w:color w:val="000000"/>
                <w:szCs w:val="24"/>
                <w:lang w:val="cy-GB"/>
              </w:rPr>
              <w:t> </w:t>
            </w:r>
            <w:r w:rsidRPr="00C51E3D"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  <w:t>i ailgysylltu â’r Gymraeg a’i defnyddio’n fwy hyderus.</w:t>
            </w:r>
          </w:p>
          <w:p w14:paraId="11A2D5F2" w14:textId="77777777" w:rsidR="00250A6F" w:rsidRPr="00C51E3D" w:rsidRDefault="00250A6F" w:rsidP="00D9488F">
            <w:pPr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</w:pPr>
            <w:r w:rsidRPr="00C51E3D">
              <w:rPr>
                <w:rStyle w:val="Strong"/>
                <w:rFonts w:asciiTheme="minorHAnsi" w:hAnsiTheme="minorHAnsi" w:cstheme="minorHAnsi"/>
                <w:color w:val="000000"/>
                <w:szCs w:val="24"/>
                <w:lang w:val="cy-GB"/>
              </w:rPr>
              <w:t>Diwallu anghenion dysgu unigol</w:t>
            </w:r>
            <w:r w:rsidRPr="00C51E3D">
              <w:rPr>
                <w:rStyle w:val="apple-converted-space"/>
                <w:rFonts w:asciiTheme="minorHAnsi" w:hAnsiTheme="minorHAnsi" w:cstheme="minorHAnsi"/>
                <w:color w:val="000000"/>
                <w:szCs w:val="24"/>
                <w:lang w:val="cy-GB"/>
              </w:rPr>
              <w:t> </w:t>
            </w:r>
            <w:r w:rsidRPr="00C51E3D"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  <w:t>ar draws gwahanol lefelau trwy greu a theilwra deunyddiau addysgu priodol, ynghyd â gosod tasgau iaith pwrpasol.</w:t>
            </w:r>
          </w:p>
          <w:p w14:paraId="2EF6602F" w14:textId="54BACAFC" w:rsidR="00250A6F" w:rsidRPr="00C51E3D" w:rsidRDefault="00250A6F" w:rsidP="00D9488F">
            <w:pPr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</w:pPr>
            <w:r w:rsidRPr="00C51E3D">
              <w:rPr>
                <w:rStyle w:val="Strong"/>
                <w:rFonts w:asciiTheme="minorHAnsi" w:hAnsiTheme="minorHAnsi" w:cstheme="minorHAnsi"/>
                <w:color w:val="000000"/>
                <w:szCs w:val="24"/>
                <w:lang w:val="cy-GB"/>
              </w:rPr>
              <w:t>Darparu sesiynau unigol neu mewn grwpiau</w:t>
            </w:r>
            <w:r w:rsidRPr="00C51E3D">
              <w:rPr>
                <w:rStyle w:val="apple-converted-space"/>
                <w:rFonts w:asciiTheme="minorHAnsi" w:hAnsiTheme="minorHAnsi" w:cstheme="minorHAnsi"/>
                <w:color w:val="000000"/>
                <w:szCs w:val="24"/>
                <w:lang w:val="cy-GB"/>
              </w:rPr>
              <w:t> </w:t>
            </w:r>
            <w:r w:rsidRPr="00C51E3D"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  <w:t>yn ôl y galw a lefelau penodol, gan gynnig adborth adeiladol a chyson yn unol â disgwyliadau DCABA</w:t>
            </w:r>
            <w:r w:rsidR="002E4495" w:rsidRPr="00C51E3D"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  <w:t xml:space="preserve"> a YGDCG</w:t>
            </w:r>
          </w:p>
          <w:p w14:paraId="48C8656A" w14:textId="77777777" w:rsidR="000D038C" w:rsidRPr="00C51E3D" w:rsidRDefault="000D038C" w:rsidP="00D9488F">
            <w:pPr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</w:pPr>
            <w:r w:rsidRPr="00C51E3D">
              <w:rPr>
                <w:rStyle w:val="Strong"/>
                <w:rFonts w:asciiTheme="minorHAnsi" w:hAnsiTheme="minorHAnsi" w:cstheme="minorHAnsi"/>
                <w:color w:val="000000"/>
                <w:szCs w:val="24"/>
                <w:lang w:val="cy-GB"/>
              </w:rPr>
              <w:t>Asesu sgiliau dysgwyr</w:t>
            </w:r>
            <w:r w:rsidRPr="00C51E3D">
              <w:rPr>
                <w:rStyle w:val="apple-converted-space"/>
                <w:rFonts w:asciiTheme="minorHAnsi" w:hAnsiTheme="minorHAnsi" w:cstheme="minorHAnsi"/>
                <w:color w:val="000000"/>
                <w:szCs w:val="24"/>
                <w:lang w:val="cy-GB"/>
              </w:rPr>
              <w:t> </w:t>
            </w:r>
            <w:r w:rsidRPr="00C51E3D"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  <w:t>yn fanwl er mwyn darparu arweiniad a chefnogaeth bwrpasol.</w:t>
            </w:r>
          </w:p>
          <w:p w14:paraId="3D472AFF" w14:textId="77777777" w:rsidR="00E00604" w:rsidRPr="00C51E3D" w:rsidRDefault="00E00604" w:rsidP="00D9488F">
            <w:pPr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</w:pPr>
            <w:r w:rsidRPr="00C51E3D">
              <w:rPr>
                <w:rStyle w:val="Strong"/>
                <w:rFonts w:asciiTheme="minorHAnsi" w:hAnsiTheme="minorHAnsi" w:cstheme="minorHAnsi"/>
                <w:color w:val="000000"/>
                <w:szCs w:val="24"/>
                <w:lang w:val="cy-GB"/>
              </w:rPr>
              <w:t>Bod yn bwynt cyswllt</w:t>
            </w:r>
            <w:r w:rsidRPr="00C51E3D">
              <w:rPr>
                <w:rStyle w:val="apple-converted-space"/>
                <w:rFonts w:asciiTheme="minorHAnsi" w:hAnsiTheme="minorHAnsi" w:cstheme="minorHAnsi"/>
                <w:color w:val="000000"/>
                <w:szCs w:val="24"/>
                <w:lang w:val="cy-GB"/>
              </w:rPr>
              <w:t> </w:t>
            </w:r>
            <w:r w:rsidRPr="00C51E3D"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  <w:t>gydag Awdurdodau Lleol ac ysgolion i drefnu darpariaeth a sicrhau bod ysgolion yn ymwybodol o’r cynnig cenedlaethol ar gyfer Dysgu Cymraeg i’r Gweithlu Addysg.</w:t>
            </w:r>
          </w:p>
          <w:p w14:paraId="4AE77E94" w14:textId="77777777" w:rsidR="000D038C" w:rsidRPr="00C51E3D" w:rsidRDefault="000D038C" w:rsidP="00D9488F">
            <w:pPr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</w:pPr>
            <w:r w:rsidRPr="00C51E3D">
              <w:rPr>
                <w:rStyle w:val="Strong"/>
                <w:rFonts w:asciiTheme="minorHAnsi" w:hAnsiTheme="minorHAnsi" w:cstheme="minorHAnsi"/>
                <w:color w:val="000000"/>
                <w:szCs w:val="24"/>
                <w:lang w:val="cy-GB"/>
              </w:rPr>
              <w:t>Rheoli llwyth gwaith</w:t>
            </w:r>
            <w:r w:rsidRPr="00C51E3D">
              <w:rPr>
                <w:rStyle w:val="apple-converted-space"/>
                <w:rFonts w:asciiTheme="minorHAnsi" w:hAnsiTheme="minorHAnsi" w:cstheme="minorHAnsi"/>
                <w:color w:val="000000"/>
                <w:szCs w:val="24"/>
                <w:lang w:val="cy-GB"/>
              </w:rPr>
              <w:t> </w:t>
            </w:r>
            <w:r w:rsidRPr="00C51E3D"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  <w:t>yn rhagweithiol ac yn hyblyg dros gyfnodau penodol, gan sicrhau bod amcanion yn cael eu cyflawni’n llwyddiannus.</w:t>
            </w:r>
          </w:p>
          <w:p w14:paraId="5D0AF4F9" w14:textId="77777777" w:rsidR="000D038C" w:rsidRPr="00C51E3D" w:rsidRDefault="000D038C" w:rsidP="00D9488F">
            <w:pPr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</w:pPr>
            <w:r w:rsidRPr="00C51E3D">
              <w:rPr>
                <w:rStyle w:val="Strong"/>
                <w:rFonts w:asciiTheme="minorHAnsi" w:hAnsiTheme="minorHAnsi" w:cstheme="minorHAnsi"/>
                <w:color w:val="000000"/>
                <w:szCs w:val="24"/>
                <w:lang w:val="cy-GB"/>
              </w:rPr>
              <w:t>Gweithio mewn amrywiaeth o leoliadau</w:t>
            </w:r>
            <w:r w:rsidRPr="00C51E3D">
              <w:rPr>
                <w:rStyle w:val="apple-converted-space"/>
                <w:rFonts w:asciiTheme="minorHAnsi" w:hAnsiTheme="minorHAnsi" w:cstheme="minorHAnsi"/>
                <w:color w:val="000000"/>
                <w:szCs w:val="24"/>
                <w:lang w:val="cy-GB"/>
              </w:rPr>
              <w:t> </w:t>
            </w:r>
            <w:r w:rsidRPr="00C51E3D"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  <w:t>ar draws siroedd Abertawe, Castell-nedd Port Talbot a Phen-y-bont, yn ogystal â gweithio ar-lein/o bell.</w:t>
            </w:r>
          </w:p>
          <w:p w14:paraId="0864E23B" w14:textId="3705F08E" w:rsidR="000D038C" w:rsidRPr="00C51E3D" w:rsidRDefault="000D038C" w:rsidP="00D9488F">
            <w:pPr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</w:pPr>
            <w:r w:rsidRPr="00C51E3D">
              <w:rPr>
                <w:rStyle w:val="Strong"/>
                <w:rFonts w:asciiTheme="minorHAnsi" w:hAnsiTheme="minorHAnsi" w:cstheme="minorHAnsi"/>
                <w:color w:val="000000"/>
                <w:szCs w:val="24"/>
                <w:lang w:val="cy-GB"/>
              </w:rPr>
              <w:t>Cyfrannu at genhadaeth DCABA</w:t>
            </w:r>
            <w:r w:rsidRPr="00C51E3D">
              <w:rPr>
                <w:rStyle w:val="apple-converted-space"/>
                <w:rFonts w:asciiTheme="minorHAnsi" w:hAnsiTheme="minorHAnsi" w:cstheme="minorHAnsi"/>
                <w:color w:val="000000"/>
                <w:szCs w:val="24"/>
                <w:lang w:val="cy-GB"/>
              </w:rPr>
              <w:t> </w:t>
            </w:r>
            <w:r w:rsidRPr="00C51E3D"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  <w:t xml:space="preserve">drwy addysgu, cefnogi dysgwyr, cynnal </w:t>
            </w:r>
            <w:r w:rsidR="0029674B" w:rsidRPr="00C51E3D"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  <w:t xml:space="preserve">a chefnogi </w:t>
            </w:r>
            <w:r w:rsidRPr="00C51E3D"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  <w:t>digwyddiadau dysgu anffurfiol a hyrwyddo cyfleoedd ehangach i ddefnyddio’r Gymraeg.</w:t>
            </w:r>
          </w:p>
          <w:p w14:paraId="2147A8E2" w14:textId="18160FE9" w:rsidR="000D038C" w:rsidRPr="00C51E3D" w:rsidRDefault="000D038C" w:rsidP="00D9488F">
            <w:pPr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</w:pPr>
            <w:r w:rsidRPr="00C51E3D">
              <w:rPr>
                <w:rStyle w:val="Strong"/>
                <w:rFonts w:asciiTheme="minorHAnsi" w:hAnsiTheme="minorHAnsi" w:cstheme="minorHAnsi"/>
                <w:color w:val="000000"/>
                <w:szCs w:val="24"/>
                <w:lang w:val="cy-GB"/>
              </w:rPr>
              <w:t>Ymgysylltu â datblygiad proffesiynol</w:t>
            </w:r>
            <w:r w:rsidRPr="00C51E3D">
              <w:rPr>
                <w:rStyle w:val="apple-converted-space"/>
                <w:rFonts w:asciiTheme="minorHAnsi" w:hAnsiTheme="minorHAnsi" w:cstheme="minorHAnsi"/>
                <w:color w:val="000000"/>
                <w:szCs w:val="24"/>
                <w:lang w:val="cy-GB"/>
              </w:rPr>
              <w:t> </w:t>
            </w:r>
            <w:r w:rsidRPr="00C51E3D"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  <w:t>trwy</w:t>
            </w:r>
            <w:r w:rsidR="008F4164" w:rsidRPr="00C51E3D"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  <w:t>:</w:t>
            </w:r>
            <w:r w:rsidRPr="00C51E3D"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  <w:t xml:space="preserve"> fyfyrio ar berfformiad</w:t>
            </w:r>
            <w:r w:rsidR="008F4164" w:rsidRPr="00C51E3D"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  <w:t>;</w:t>
            </w:r>
            <w:r w:rsidRPr="00C51E3D"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  <w:t xml:space="preserve"> ymchwilio i addysgeg a chaffael iaith</w:t>
            </w:r>
            <w:r w:rsidR="008F4164" w:rsidRPr="00C51E3D"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  <w:t>;</w:t>
            </w:r>
            <w:r w:rsidRPr="00C51E3D"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  <w:t xml:space="preserve"> </w:t>
            </w:r>
            <w:r w:rsidR="00754642" w:rsidRPr="00C51E3D"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  <w:t xml:space="preserve">arsylwi gwersi </w:t>
            </w:r>
            <w:r w:rsidR="00435CF8" w:rsidRPr="00C51E3D"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  <w:t>cymheiriaid</w:t>
            </w:r>
            <w:r w:rsidR="008F4164" w:rsidRPr="00C51E3D"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  <w:t>;</w:t>
            </w:r>
            <w:r w:rsidR="00435CF8" w:rsidRPr="00C51E3D"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  <w:t xml:space="preserve"> </w:t>
            </w:r>
            <w:r w:rsidR="002C03FF" w:rsidRPr="00C51E3D"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  <w:t xml:space="preserve">mynychu </w:t>
            </w:r>
            <w:r w:rsidR="008F4164" w:rsidRPr="00C51E3D"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  <w:t xml:space="preserve">cyrsiau a </w:t>
            </w:r>
            <w:r w:rsidR="006443E2" w:rsidRPr="00C51E3D"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  <w:t xml:space="preserve">digwyddiadau hyfforddiant </w:t>
            </w:r>
            <w:r w:rsidR="004B5BFE" w:rsidRPr="00C51E3D"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  <w:t>mewnol/sefydliadol</w:t>
            </w:r>
            <w:r w:rsidRPr="00C51E3D"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  <w:t>.</w:t>
            </w:r>
          </w:p>
          <w:p w14:paraId="5526A976" w14:textId="36FACB96" w:rsidR="000D038C" w:rsidRPr="00C51E3D" w:rsidRDefault="000D038C" w:rsidP="00D9488F">
            <w:pPr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</w:pPr>
            <w:r w:rsidRPr="00C51E3D">
              <w:rPr>
                <w:rStyle w:val="Strong"/>
                <w:rFonts w:asciiTheme="minorHAnsi" w:hAnsiTheme="minorHAnsi" w:cstheme="minorHAnsi"/>
                <w:color w:val="000000"/>
                <w:szCs w:val="24"/>
                <w:lang w:val="cy-GB"/>
              </w:rPr>
              <w:t>Cymryd rhan yn hyfforddiant YGDCG</w:t>
            </w:r>
            <w:r w:rsidRPr="00C51E3D">
              <w:rPr>
                <w:rStyle w:val="apple-converted-space"/>
                <w:rFonts w:asciiTheme="minorHAnsi" w:hAnsiTheme="minorHAnsi" w:cstheme="minorHAnsi"/>
                <w:color w:val="000000"/>
                <w:szCs w:val="24"/>
                <w:lang w:val="cy-GB"/>
              </w:rPr>
              <w:t> </w:t>
            </w:r>
            <w:r w:rsidRPr="00C51E3D"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  <w:t>ar gyfer tiwtoriaid sy’n rhan o’r cynllun</w:t>
            </w:r>
            <w:r w:rsidR="00CB3D4B" w:rsidRPr="00C51E3D"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  <w:t xml:space="preserve"> Dysgu Cymraeg Gweithlu Addysg</w:t>
            </w:r>
            <w:r w:rsidRPr="00C51E3D"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  <w:t>, a mynychu cyfarfodydd perthnasol.</w:t>
            </w:r>
          </w:p>
          <w:p w14:paraId="473FF905" w14:textId="77777777" w:rsidR="000D038C" w:rsidRPr="00C51E3D" w:rsidRDefault="000D038C" w:rsidP="00D9488F">
            <w:pPr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</w:pPr>
            <w:r w:rsidRPr="00C51E3D">
              <w:rPr>
                <w:rStyle w:val="Strong"/>
                <w:rFonts w:asciiTheme="minorHAnsi" w:hAnsiTheme="minorHAnsi" w:cstheme="minorHAnsi"/>
                <w:color w:val="000000"/>
                <w:szCs w:val="24"/>
                <w:lang w:val="cy-GB"/>
              </w:rPr>
              <w:t>Cydweithio’n gadarnhaol</w:t>
            </w:r>
            <w:r w:rsidRPr="00C51E3D">
              <w:rPr>
                <w:rStyle w:val="apple-converted-space"/>
                <w:rFonts w:asciiTheme="minorHAnsi" w:hAnsiTheme="minorHAnsi" w:cstheme="minorHAnsi"/>
                <w:color w:val="000000"/>
                <w:szCs w:val="24"/>
                <w:lang w:val="cy-GB"/>
              </w:rPr>
              <w:t> </w:t>
            </w:r>
            <w:r w:rsidRPr="00C51E3D"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  <w:t>â thîm DCABA ac AHT, gan rannu arfer da, cynorthwyo gyda hyrwyddo gwaith DCABA a chymryd rhan mewn digwyddiadau cyhoeddus.</w:t>
            </w:r>
          </w:p>
          <w:p w14:paraId="6818467A" w14:textId="77777777" w:rsidR="000D038C" w:rsidRPr="00C51E3D" w:rsidRDefault="000D038C" w:rsidP="000D038C">
            <w:pPr>
              <w:pStyle w:val="Heading3"/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</w:pPr>
            <w:r w:rsidRPr="00C51E3D">
              <w:rPr>
                <w:rStyle w:val="Strong"/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cy-GB"/>
              </w:rPr>
              <w:t>Yn ogystal, bydd disgwyl i’r deiliad:</w:t>
            </w:r>
          </w:p>
          <w:p w14:paraId="065496C2" w14:textId="77777777" w:rsidR="000D038C" w:rsidRPr="00C51E3D" w:rsidRDefault="000D038C" w:rsidP="000D038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left"/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</w:pPr>
            <w:r w:rsidRPr="00C51E3D">
              <w:rPr>
                <w:rStyle w:val="Strong"/>
                <w:rFonts w:asciiTheme="minorHAnsi" w:hAnsiTheme="minorHAnsi" w:cstheme="minorHAnsi"/>
                <w:color w:val="000000"/>
                <w:szCs w:val="24"/>
                <w:lang w:val="cy-GB"/>
              </w:rPr>
              <w:t>Cydymffurfio â pholisïau perfformiad ac iaith</w:t>
            </w:r>
            <w:r w:rsidRPr="00C51E3D">
              <w:rPr>
                <w:rStyle w:val="apple-converted-space"/>
                <w:rFonts w:asciiTheme="minorHAnsi" w:hAnsiTheme="minorHAnsi" w:cstheme="minorHAnsi"/>
                <w:color w:val="000000"/>
                <w:szCs w:val="24"/>
                <w:lang w:val="cy-GB"/>
              </w:rPr>
              <w:t> </w:t>
            </w:r>
            <w:r w:rsidRPr="00C51E3D"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  <w:t>y Brifysgol.</w:t>
            </w:r>
          </w:p>
          <w:p w14:paraId="76283B2F" w14:textId="77777777" w:rsidR="000D038C" w:rsidRPr="00C51E3D" w:rsidRDefault="000D038C" w:rsidP="000D038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left"/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</w:pPr>
            <w:r w:rsidRPr="00C51E3D">
              <w:rPr>
                <w:rStyle w:val="Strong"/>
                <w:rFonts w:asciiTheme="minorHAnsi" w:hAnsiTheme="minorHAnsi" w:cstheme="minorHAnsi"/>
                <w:color w:val="000000"/>
                <w:szCs w:val="24"/>
                <w:lang w:val="cy-GB"/>
              </w:rPr>
              <w:t>Ymgorffori rheoli risg</w:t>
            </w:r>
            <w:r w:rsidRPr="00C51E3D">
              <w:rPr>
                <w:rStyle w:val="apple-converted-space"/>
                <w:rFonts w:asciiTheme="minorHAnsi" w:hAnsiTheme="minorHAnsi" w:cstheme="minorHAnsi"/>
                <w:color w:val="000000"/>
                <w:szCs w:val="24"/>
                <w:lang w:val="cy-GB"/>
              </w:rPr>
              <w:t> </w:t>
            </w:r>
            <w:r w:rsidRPr="00C51E3D"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  <w:t>yn unrhyw benderfyniadau, gan sicrhau cydymffurfiaeth â Pholisi Rheoli Risg y Brifysgol.</w:t>
            </w:r>
          </w:p>
          <w:p w14:paraId="667AA651" w14:textId="30B3151F" w:rsidR="000D038C" w:rsidRPr="00C51E3D" w:rsidRDefault="000D038C" w:rsidP="00195CA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left"/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</w:pPr>
            <w:r w:rsidRPr="00C51E3D">
              <w:rPr>
                <w:rStyle w:val="Strong"/>
                <w:rFonts w:asciiTheme="minorHAnsi" w:hAnsiTheme="minorHAnsi" w:cstheme="minorHAnsi"/>
                <w:color w:val="000000"/>
                <w:szCs w:val="24"/>
                <w:lang w:val="cy-GB"/>
              </w:rPr>
              <w:t>Cadw at ofynion GDPR</w:t>
            </w:r>
            <w:r w:rsidRPr="00C51E3D">
              <w:rPr>
                <w:rStyle w:val="apple-converted-space"/>
                <w:rFonts w:asciiTheme="minorHAnsi" w:hAnsiTheme="minorHAnsi" w:cstheme="minorHAnsi"/>
                <w:color w:val="000000"/>
                <w:szCs w:val="24"/>
                <w:lang w:val="cy-GB"/>
              </w:rPr>
              <w:t> </w:t>
            </w:r>
            <w:r w:rsidRPr="00C51E3D"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  <w:t>wrth weithio gyda data personol.</w:t>
            </w:r>
          </w:p>
          <w:p w14:paraId="0A4B6784" w14:textId="77777777" w:rsidR="000D038C" w:rsidRPr="00C51E3D" w:rsidRDefault="000D038C" w:rsidP="000D038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left"/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</w:pPr>
            <w:r w:rsidRPr="00C51E3D">
              <w:rPr>
                <w:rStyle w:val="Strong"/>
                <w:rFonts w:asciiTheme="minorHAnsi" w:hAnsiTheme="minorHAnsi" w:cstheme="minorHAnsi"/>
                <w:color w:val="000000"/>
                <w:szCs w:val="24"/>
                <w:lang w:val="cy-GB"/>
              </w:rPr>
              <w:t>Hyrwyddo cydraddoldeb, cynwysoldeb ac amrywiaeth</w:t>
            </w:r>
            <w:r w:rsidRPr="00C51E3D"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  <w:t>, gan gynnal perthnasoedd gwaith cadarnhaol ac ymarfer gwrth-hiliaeth.</w:t>
            </w:r>
          </w:p>
          <w:p w14:paraId="09CEFC16" w14:textId="77777777" w:rsidR="000D038C" w:rsidRPr="00C51E3D" w:rsidRDefault="000D038C" w:rsidP="000D038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left"/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</w:pPr>
            <w:r w:rsidRPr="00C51E3D">
              <w:rPr>
                <w:rStyle w:val="Strong"/>
                <w:rFonts w:asciiTheme="minorHAnsi" w:hAnsiTheme="minorHAnsi" w:cstheme="minorHAnsi"/>
                <w:color w:val="000000"/>
                <w:szCs w:val="24"/>
                <w:lang w:val="cy-GB"/>
              </w:rPr>
              <w:t>Gweithredu yn unol â systemau diogelwch, iechyd a chynaladwyedd</w:t>
            </w:r>
            <w:r w:rsidRPr="00C51E3D"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  <w:t>, gan leihau risgiau ac effeithiau gwaith.</w:t>
            </w:r>
          </w:p>
          <w:p w14:paraId="64A99641" w14:textId="77777777" w:rsidR="000D038C" w:rsidRPr="00C51E3D" w:rsidRDefault="000D038C" w:rsidP="000D038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left"/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</w:pPr>
            <w:r w:rsidRPr="00C51E3D">
              <w:rPr>
                <w:rStyle w:val="Strong"/>
                <w:rFonts w:asciiTheme="minorHAnsi" w:hAnsiTheme="minorHAnsi" w:cstheme="minorHAnsi"/>
                <w:color w:val="000000"/>
                <w:szCs w:val="24"/>
                <w:lang w:val="cy-GB"/>
              </w:rPr>
              <w:t>Dilyn polisïau diogelu</w:t>
            </w:r>
            <w:r w:rsidRPr="00C51E3D">
              <w:rPr>
                <w:rStyle w:val="apple-converted-space"/>
                <w:rFonts w:asciiTheme="minorHAnsi" w:hAnsiTheme="minorHAnsi" w:cstheme="minorHAnsi"/>
                <w:color w:val="000000"/>
                <w:szCs w:val="24"/>
                <w:lang w:val="cy-GB"/>
              </w:rPr>
              <w:t> </w:t>
            </w:r>
            <w:r w:rsidRPr="00C51E3D"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  <w:t>i sicrhau llesiant dysgwyr a staff.</w:t>
            </w:r>
          </w:p>
          <w:p w14:paraId="3D560BFD" w14:textId="271911DA" w:rsidR="00010856" w:rsidRPr="00C51E3D" w:rsidRDefault="000D038C" w:rsidP="002D245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left"/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</w:pPr>
            <w:r w:rsidRPr="00C51E3D">
              <w:rPr>
                <w:rStyle w:val="Strong"/>
                <w:rFonts w:asciiTheme="minorHAnsi" w:hAnsiTheme="minorHAnsi" w:cstheme="minorHAnsi"/>
                <w:color w:val="000000"/>
                <w:szCs w:val="24"/>
                <w:lang w:val="cy-GB"/>
              </w:rPr>
              <w:t>Cyflawni unrhyw ddyletswyddau eraill</w:t>
            </w:r>
            <w:r w:rsidRPr="00C51E3D">
              <w:rPr>
                <w:rStyle w:val="apple-converted-space"/>
                <w:rFonts w:asciiTheme="minorHAnsi" w:hAnsiTheme="minorHAnsi" w:cstheme="minorHAnsi"/>
                <w:color w:val="000000"/>
                <w:szCs w:val="24"/>
                <w:lang w:val="cy-GB"/>
              </w:rPr>
              <w:t> </w:t>
            </w:r>
            <w:r w:rsidRPr="00C51E3D"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  <w:t>yn unol â chyfarwyddyd eich rheolwr llinell, Pennaeth DCABA neu Gyfarwyddwr Academi Hywel Teifi.</w:t>
            </w:r>
          </w:p>
        </w:tc>
      </w:tr>
      <w:tr w:rsidR="00010856" w:rsidRPr="00C51E3D" w14:paraId="685867FA" w14:textId="77777777" w:rsidTr="00E25349">
        <w:tc>
          <w:tcPr>
            <w:tcW w:w="1807" w:type="dxa"/>
            <w:shd w:val="clear" w:color="auto" w:fill="2F5496" w:themeFill="accent1" w:themeFillShade="BF"/>
            <w:vAlign w:val="center"/>
          </w:tcPr>
          <w:p w14:paraId="669C4F8E" w14:textId="77777777" w:rsidR="00010856" w:rsidRPr="00C51E3D" w:rsidRDefault="00010856" w:rsidP="00E25349">
            <w:pPr>
              <w:spacing w:before="240" w:after="240"/>
              <w:jc w:val="left"/>
              <w:rPr>
                <w:rFonts w:ascii="Calibri" w:hAnsi="Calibri"/>
                <w:b/>
                <w:color w:val="FFFFFF" w:themeColor="background1"/>
                <w:szCs w:val="24"/>
                <w:lang w:val="cy-GB"/>
              </w:rPr>
            </w:pPr>
            <w:r w:rsidRPr="00C51E3D">
              <w:rPr>
                <w:rFonts w:ascii="Calibri" w:hAnsi="Calibri"/>
                <w:b/>
                <w:color w:val="FFFFFF" w:themeColor="background1"/>
                <w:lang w:val="cy-GB"/>
              </w:rPr>
              <w:lastRenderedPageBreak/>
              <w:t>Manyleb</w:t>
            </w:r>
            <w:r w:rsidRPr="00C51E3D">
              <w:rPr>
                <w:rFonts w:ascii="Calibri" w:hAnsi="Calibri"/>
                <w:lang w:val="cy-GB"/>
              </w:rPr>
              <w:t xml:space="preserve"> </w:t>
            </w:r>
            <w:r w:rsidRPr="00C51E3D">
              <w:rPr>
                <w:rFonts w:ascii="Calibri" w:hAnsi="Calibri"/>
                <w:lang w:val="cy-GB"/>
              </w:rPr>
              <w:br w:type="page"/>
            </w:r>
            <w:r w:rsidRPr="00C51E3D">
              <w:rPr>
                <w:rFonts w:ascii="Calibri" w:hAnsi="Calibri"/>
                <w:b/>
                <w:color w:val="FFFFFF" w:themeColor="background1"/>
                <w:szCs w:val="24"/>
                <w:lang w:val="cy-GB"/>
              </w:rPr>
              <w:t xml:space="preserve">Person </w:t>
            </w:r>
          </w:p>
          <w:p w14:paraId="15A4D51A" w14:textId="77777777" w:rsidR="00010856" w:rsidRPr="00C51E3D" w:rsidRDefault="00010856" w:rsidP="00E25349">
            <w:pPr>
              <w:jc w:val="left"/>
              <w:rPr>
                <w:rFonts w:asciiTheme="minorHAnsi" w:hAnsiTheme="minorHAnsi"/>
                <w:color w:val="FFFFFF" w:themeColor="background1"/>
                <w:szCs w:val="24"/>
                <w:lang w:val="cy-GB"/>
              </w:rPr>
            </w:pPr>
          </w:p>
        </w:tc>
        <w:tc>
          <w:tcPr>
            <w:tcW w:w="9109" w:type="dxa"/>
          </w:tcPr>
          <w:p w14:paraId="0E29AA0A" w14:textId="77777777" w:rsidR="008A1BC4" w:rsidRPr="00C51E3D" w:rsidRDefault="008A1BC4" w:rsidP="008A1BC4">
            <w:pPr>
              <w:pStyle w:val="Heading3"/>
              <w:spacing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</w:pPr>
            <w:r w:rsidRPr="00C51E3D">
              <w:rPr>
                <w:rStyle w:val="Strong"/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cy-GB"/>
              </w:rPr>
              <w:t>Meini Prawf Hanfodol</w:t>
            </w:r>
          </w:p>
          <w:p w14:paraId="6F6D0956" w14:textId="77777777" w:rsidR="008A1BC4" w:rsidRPr="00C51E3D" w:rsidRDefault="008A1BC4" w:rsidP="008A1BC4">
            <w:pPr>
              <w:numPr>
                <w:ilvl w:val="0"/>
                <w:numId w:val="7"/>
              </w:num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</w:pPr>
            <w:r w:rsidRPr="00C51E3D">
              <w:rPr>
                <w:rStyle w:val="Strong"/>
                <w:rFonts w:asciiTheme="minorHAnsi" w:hAnsiTheme="minorHAnsi" w:cstheme="minorHAnsi"/>
                <w:color w:val="000000"/>
                <w:szCs w:val="24"/>
                <w:lang w:val="cy-GB"/>
              </w:rPr>
              <w:t>Addysg</w:t>
            </w:r>
            <w:r w:rsidRPr="00C51E3D">
              <w:rPr>
                <w:rStyle w:val="apple-converted-space"/>
                <w:rFonts w:asciiTheme="minorHAnsi" w:hAnsiTheme="minorHAnsi" w:cstheme="minorHAnsi"/>
                <w:color w:val="000000"/>
                <w:szCs w:val="24"/>
                <w:lang w:val="cy-GB"/>
              </w:rPr>
              <w:t> </w:t>
            </w:r>
            <w:r w:rsidRPr="00C51E3D"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  <w:t>hyd at lefel gradd neu gyfatebol.</w:t>
            </w:r>
          </w:p>
          <w:p w14:paraId="450C21ED" w14:textId="4091594E" w:rsidR="008A1BC4" w:rsidRPr="00C51E3D" w:rsidRDefault="008A1BC4" w:rsidP="008A1BC4">
            <w:pPr>
              <w:numPr>
                <w:ilvl w:val="0"/>
                <w:numId w:val="7"/>
              </w:num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</w:pPr>
            <w:r w:rsidRPr="00C51E3D">
              <w:rPr>
                <w:rStyle w:val="Strong"/>
                <w:rFonts w:asciiTheme="minorHAnsi" w:hAnsiTheme="minorHAnsi" w:cstheme="minorHAnsi"/>
                <w:color w:val="000000"/>
                <w:szCs w:val="24"/>
                <w:lang w:val="cy-GB"/>
              </w:rPr>
              <w:t>Rhuglder</w:t>
            </w:r>
            <w:r w:rsidR="00C1462B" w:rsidRPr="00C51E3D">
              <w:rPr>
                <w:rStyle w:val="Strong"/>
                <w:rFonts w:asciiTheme="minorHAnsi" w:hAnsiTheme="minorHAnsi" w:cstheme="minorHAnsi"/>
                <w:color w:val="000000"/>
                <w:szCs w:val="24"/>
                <w:lang w:val="cy-GB"/>
              </w:rPr>
              <w:t xml:space="preserve"> at safon</w:t>
            </w:r>
            <w:r w:rsidRPr="00C51E3D">
              <w:rPr>
                <w:rStyle w:val="Strong"/>
                <w:rFonts w:asciiTheme="minorHAnsi" w:hAnsiTheme="minorHAnsi" w:cstheme="minorHAnsi"/>
                <w:color w:val="000000"/>
                <w:szCs w:val="24"/>
                <w:lang w:val="cy-GB"/>
              </w:rPr>
              <w:t xml:space="preserve"> uchel yn y Gymraeg</w:t>
            </w:r>
            <w:r w:rsidRPr="00C51E3D">
              <w:rPr>
                <w:rStyle w:val="apple-converted-space"/>
                <w:rFonts w:asciiTheme="minorHAnsi" w:hAnsiTheme="minorHAnsi" w:cstheme="minorHAnsi"/>
                <w:color w:val="000000"/>
                <w:szCs w:val="24"/>
                <w:lang w:val="cy-GB"/>
              </w:rPr>
              <w:t> </w:t>
            </w:r>
            <w:r w:rsidRPr="00C51E3D"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  <w:t>(llafar ac ysgrifenedig).</w:t>
            </w:r>
          </w:p>
          <w:p w14:paraId="7D7E5A55" w14:textId="77777777" w:rsidR="008A1BC4" w:rsidRPr="00C51E3D" w:rsidRDefault="008A1BC4" w:rsidP="008A1BC4">
            <w:pPr>
              <w:numPr>
                <w:ilvl w:val="0"/>
                <w:numId w:val="7"/>
              </w:num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</w:pPr>
            <w:r w:rsidRPr="00C51E3D">
              <w:rPr>
                <w:rStyle w:val="Strong"/>
                <w:rFonts w:asciiTheme="minorHAnsi" w:hAnsiTheme="minorHAnsi" w:cstheme="minorHAnsi"/>
                <w:color w:val="000000"/>
                <w:szCs w:val="24"/>
                <w:lang w:val="cy-GB"/>
              </w:rPr>
              <w:t>Profiad sylweddol o addysgu’r Gymraeg i oedolion</w:t>
            </w:r>
            <w:r w:rsidRPr="00C51E3D">
              <w:rPr>
                <w:rStyle w:val="apple-converted-space"/>
                <w:rFonts w:asciiTheme="minorHAnsi" w:hAnsiTheme="minorHAnsi" w:cstheme="minorHAnsi"/>
                <w:color w:val="000000"/>
                <w:szCs w:val="24"/>
                <w:lang w:val="cy-GB"/>
              </w:rPr>
              <w:t> </w:t>
            </w:r>
            <w:r w:rsidRPr="00C51E3D"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  <w:t>ar draws gwahanol lefelau</w:t>
            </w:r>
            <w:r w:rsidRPr="00C51E3D">
              <w:rPr>
                <w:rStyle w:val="apple-converted-space"/>
                <w:rFonts w:asciiTheme="minorHAnsi" w:hAnsiTheme="minorHAnsi" w:cstheme="minorHAnsi"/>
                <w:color w:val="000000"/>
                <w:szCs w:val="24"/>
                <w:lang w:val="cy-GB"/>
              </w:rPr>
              <w:t> </w:t>
            </w:r>
            <w:r w:rsidRPr="00C51E3D">
              <w:rPr>
                <w:rStyle w:val="Strong"/>
                <w:rFonts w:asciiTheme="minorHAnsi" w:hAnsiTheme="minorHAnsi" w:cstheme="minorHAnsi"/>
                <w:color w:val="000000"/>
                <w:szCs w:val="24"/>
                <w:lang w:val="cy-GB"/>
              </w:rPr>
              <w:t>neu</w:t>
            </w:r>
            <w:r w:rsidRPr="00C51E3D">
              <w:rPr>
                <w:rStyle w:val="apple-converted-space"/>
                <w:rFonts w:asciiTheme="minorHAnsi" w:hAnsiTheme="minorHAnsi" w:cstheme="minorHAnsi"/>
                <w:color w:val="000000"/>
                <w:szCs w:val="24"/>
                <w:lang w:val="cy-GB"/>
              </w:rPr>
              <w:t> </w:t>
            </w:r>
            <w:r w:rsidRPr="00C51E3D"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  <w:t>brofiad cyfatebol o ysgogi newid arfer mewn cyd-destun ieithyddol, gyda thystiolaeth o adborth cadarnhaol.</w:t>
            </w:r>
          </w:p>
          <w:p w14:paraId="735C7BE4" w14:textId="77777777" w:rsidR="008A1BC4" w:rsidRPr="00C51E3D" w:rsidRDefault="008A1BC4" w:rsidP="008A1BC4">
            <w:pPr>
              <w:numPr>
                <w:ilvl w:val="0"/>
                <w:numId w:val="7"/>
              </w:num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</w:pPr>
            <w:r w:rsidRPr="00C51E3D">
              <w:rPr>
                <w:rStyle w:val="Strong"/>
                <w:rFonts w:asciiTheme="minorHAnsi" w:hAnsiTheme="minorHAnsi" w:cstheme="minorHAnsi"/>
                <w:color w:val="000000"/>
                <w:szCs w:val="24"/>
                <w:lang w:val="cy-GB"/>
              </w:rPr>
              <w:t>Profiad o weithio yn y sector addysg</w:t>
            </w:r>
            <w:r w:rsidRPr="00C51E3D">
              <w:rPr>
                <w:rStyle w:val="apple-converted-space"/>
                <w:rFonts w:asciiTheme="minorHAnsi" w:hAnsiTheme="minorHAnsi" w:cstheme="minorHAnsi"/>
                <w:color w:val="000000"/>
                <w:szCs w:val="24"/>
                <w:lang w:val="cy-GB"/>
              </w:rPr>
              <w:t> </w:t>
            </w:r>
            <w:r w:rsidRPr="00C51E3D"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  <w:t>a datblygu darpariaeth neu hyfforddiant sy’n rhoi’r dysgwr wrth wraidd y broses ddysgu.</w:t>
            </w:r>
          </w:p>
          <w:p w14:paraId="3E09D456" w14:textId="77777777" w:rsidR="008A1BC4" w:rsidRPr="00C51E3D" w:rsidRDefault="008A1BC4" w:rsidP="008A1BC4">
            <w:pPr>
              <w:numPr>
                <w:ilvl w:val="0"/>
                <w:numId w:val="7"/>
              </w:num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</w:pPr>
            <w:r w:rsidRPr="00C51E3D">
              <w:rPr>
                <w:rStyle w:val="Strong"/>
                <w:rFonts w:asciiTheme="minorHAnsi" w:hAnsiTheme="minorHAnsi" w:cstheme="minorHAnsi"/>
                <w:color w:val="000000"/>
                <w:szCs w:val="24"/>
                <w:lang w:val="cy-GB"/>
              </w:rPr>
              <w:t>Tystysgrif DBS gyfredol.</w:t>
            </w:r>
          </w:p>
          <w:p w14:paraId="1A23C07C" w14:textId="59B61677" w:rsidR="008A1BC4" w:rsidRPr="00C51E3D" w:rsidRDefault="008A1BC4" w:rsidP="008A1BC4">
            <w:pPr>
              <w:numPr>
                <w:ilvl w:val="0"/>
                <w:numId w:val="7"/>
              </w:num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</w:pPr>
            <w:r w:rsidRPr="00C51E3D">
              <w:rPr>
                <w:rStyle w:val="Strong"/>
                <w:rFonts w:asciiTheme="minorHAnsi" w:hAnsiTheme="minorHAnsi" w:cstheme="minorHAnsi"/>
                <w:color w:val="000000"/>
                <w:szCs w:val="24"/>
                <w:lang w:val="cy-GB"/>
              </w:rPr>
              <w:t>Cymhwysedd mewn technoleg addysgol</w:t>
            </w:r>
            <w:r w:rsidRPr="00C51E3D"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  <w:t xml:space="preserve">, gan ddefnyddio llwyfannau a rhaglenni fel Zoom a Microsoft </w:t>
            </w:r>
            <w:r w:rsidR="000F30CF" w:rsidRPr="00C51E3D"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  <w:t xml:space="preserve">Office a </w:t>
            </w:r>
            <w:r w:rsidRPr="00C51E3D"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  <w:t>Teams yn hyderus ac yn bwrpasol i wella profiadau dysgu.</w:t>
            </w:r>
          </w:p>
          <w:p w14:paraId="689C1555" w14:textId="77777777" w:rsidR="008A1BC4" w:rsidRPr="00C51E3D" w:rsidRDefault="008A1BC4" w:rsidP="008A1BC4">
            <w:pPr>
              <w:numPr>
                <w:ilvl w:val="0"/>
                <w:numId w:val="7"/>
              </w:num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</w:pPr>
            <w:r w:rsidRPr="00C51E3D">
              <w:rPr>
                <w:rStyle w:val="Strong"/>
                <w:rFonts w:asciiTheme="minorHAnsi" w:hAnsiTheme="minorHAnsi" w:cstheme="minorHAnsi"/>
                <w:color w:val="000000"/>
                <w:szCs w:val="24"/>
                <w:lang w:val="cy-GB"/>
              </w:rPr>
              <w:t>Sgiliau rhyngbersonol a chyfathrebu rhagorol</w:t>
            </w:r>
            <w:r w:rsidRPr="00C51E3D"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  <w:t>, gyda’r gallu i ysgogi ac ysbrydoli eraill.</w:t>
            </w:r>
          </w:p>
          <w:p w14:paraId="46EB583D" w14:textId="77777777" w:rsidR="008A1BC4" w:rsidRPr="00C51E3D" w:rsidRDefault="008A1BC4" w:rsidP="008A1BC4">
            <w:pPr>
              <w:numPr>
                <w:ilvl w:val="0"/>
                <w:numId w:val="7"/>
              </w:num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</w:pPr>
            <w:r w:rsidRPr="00C51E3D">
              <w:rPr>
                <w:rStyle w:val="Strong"/>
                <w:rFonts w:asciiTheme="minorHAnsi" w:hAnsiTheme="minorHAnsi" w:cstheme="minorHAnsi"/>
                <w:color w:val="000000"/>
                <w:szCs w:val="24"/>
                <w:lang w:val="cy-GB"/>
              </w:rPr>
              <w:t>Gallu wedi’i brofi i drefnu a blaenoriaethu gwaith yn effeithiol</w:t>
            </w:r>
            <w:r w:rsidRPr="00C51E3D">
              <w:rPr>
                <w:rStyle w:val="apple-converted-space"/>
                <w:rFonts w:asciiTheme="minorHAnsi" w:hAnsiTheme="minorHAnsi" w:cstheme="minorHAnsi"/>
                <w:color w:val="000000"/>
                <w:szCs w:val="24"/>
                <w:lang w:val="cy-GB"/>
              </w:rPr>
              <w:t> </w:t>
            </w:r>
            <w:r w:rsidRPr="00C51E3D"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  <w:t>mewn amgylchedd prysur.</w:t>
            </w:r>
          </w:p>
          <w:p w14:paraId="4DA4E763" w14:textId="77777777" w:rsidR="008A1BC4" w:rsidRPr="00C51E3D" w:rsidRDefault="008A1BC4" w:rsidP="008A1BC4">
            <w:pPr>
              <w:numPr>
                <w:ilvl w:val="0"/>
                <w:numId w:val="7"/>
              </w:num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</w:pPr>
            <w:r w:rsidRPr="00C51E3D">
              <w:rPr>
                <w:rStyle w:val="Strong"/>
                <w:rFonts w:asciiTheme="minorHAnsi" w:hAnsiTheme="minorHAnsi" w:cstheme="minorHAnsi"/>
                <w:color w:val="000000"/>
                <w:szCs w:val="24"/>
                <w:lang w:val="cy-GB"/>
              </w:rPr>
              <w:t>Profiad o weithio’n effeithiol fel rhan o dîm ac yn annibynnol.</w:t>
            </w:r>
          </w:p>
          <w:p w14:paraId="4A4DA8E4" w14:textId="4ECAA4DC" w:rsidR="008A1BC4" w:rsidRPr="00C51E3D" w:rsidRDefault="008A1BC4" w:rsidP="008A1BC4">
            <w:pPr>
              <w:numPr>
                <w:ilvl w:val="0"/>
                <w:numId w:val="7"/>
              </w:num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</w:pPr>
            <w:r w:rsidRPr="00C51E3D">
              <w:rPr>
                <w:rStyle w:val="Strong"/>
                <w:rFonts w:asciiTheme="minorHAnsi" w:hAnsiTheme="minorHAnsi" w:cstheme="minorHAnsi"/>
                <w:color w:val="000000"/>
                <w:szCs w:val="24"/>
                <w:lang w:val="cy-GB"/>
              </w:rPr>
              <w:t>Parodrwydd i gefnogi a hyrwyddo digwyddiadau cyhoeddus</w:t>
            </w:r>
            <w:r w:rsidRPr="00C51E3D">
              <w:rPr>
                <w:rStyle w:val="apple-converted-space"/>
                <w:rFonts w:asciiTheme="minorHAnsi" w:hAnsiTheme="minorHAnsi" w:cstheme="minorHAnsi"/>
                <w:color w:val="000000"/>
                <w:szCs w:val="24"/>
                <w:lang w:val="cy-GB"/>
              </w:rPr>
              <w:t> </w:t>
            </w:r>
            <w:r w:rsidRPr="00C51E3D"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  <w:t>ar gyfer dysgwyr a darpar-ddysgwyr</w:t>
            </w:r>
            <w:r w:rsidR="00AE15EE" w:rsidRPr="00C51E3D"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  <w:t xml:space="preserve"> i sicrhau eu cyfranogiad, </w:t>
            </w:r>
            <w:r w:rsidRPr="00C51E3D"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  <w:t>yn ogystal â chyfrannu at gyfleoedd dysgu anffurfiol.</w:t>
            </w:r>
          </w:p>
          <w:p w14:paraId="20550A32" w14:textId="587B7677" w:rsidR="008A1BC4" w:rsidRPr="00C51E3D" w:rsidRDefault="008A1BC4" w:rsidP="008A1BC4">
            <w:pPr>
              <w:numPr>
                <w:ilvl w:val="0"/>
                <w:numId w:val="7"/>
              </w:num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</w:pPr>
            <w:r w:rsidRPr="00C51E3D">
              <w:rPr>
                <w:rStyle w:val="Strong"/>
                <w:rFonts w:asciiTheme="minorHAnsi" w:hAnsiTheme="minorHAnsi" w:cstheme="minorHAnsi"/>
                <w:color w:val="000000"/>
                <w:szCs w:val="24"/>
                <w:lang w:val="cy-GB"/>
              </w:rPr>
              <w:t>Gallu a pharodrwydd i deithio</w:t>
            </w:r>
            <w:r w:rsidRPr="00C51E3D">
              <w:rPr>
                <w:rStyle w:val="apple-converted-space"/>
                <w:rFonts w:asciiTheme="minorHAnsi" w:hAnsiTheme="minorHAnsi" w:cstheme="minorHAnsi"/>
                <w:color w:val="000000"/>
                <w:szCs w:val="24"/>
                <w:lang w:val="cy-GB"/>
              </w:rPr>
              <w:t> </w:t>
            </w:r>
            <w:r w:rsidRPr="00C51E3D"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  <w:t xml:space="preserve">ar draws ardaloedd Abertawe, Castell-nedd Port Talbot, Pen-y-bont </w:t>
            </w:r>
            <w:r w:rsidR="00C20FE1" w:rsidRPr="00C51E3D"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  <w:t>(</w:t>
            </w:r>
            <w:r w:rsidRPr="00C51E3D"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  <w:t>a</w:t>
            </w:r>
            <w:r w:rsidR="00C20FE1" w:rsidRPr="00C51E3D"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  <w:t xml:space="preserve"> thu hwnt </w:t>
            </w:r>
            <w:r w:rsidRPr="00C51E3D"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  <w:t>o bryd i’w gilydd</w:t>
            </w:r>
            <w:r w:rsidR="00C20FE1" w:rsidRPr="00C51E3D"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  <w:t xml:space="preserve"> o bosib)</w:t>
            </w:r>
            <w:r w:rsidRPr="00C51E3D"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  <w:t>.</w:t>
            </w:r>
          </w:p>
          <w:p w14:paraId="7974F20F" w14:textId="77777777" w:rsidR="008A1BC4" w:rsidRPr="00C51E3D" w:rsidRDefault="008A1BC4" w:rsidP="008A1BC4">
            <w:pPr>
              <w:numPr>
                <w:ilvl w:val="0"/>
                <w:numId w:val="7"/>
              </w:num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</w:pPr>
            <w:r w:rsidRPr="00C51E3D">
              <w:rPr>
                <w:rStyle w:val="Strong"/>
                <w:rFonts w:asciiTheme="minorHAnsi" w:hAnsiTheme="minorHAnsi" w:cstheme="minorHAnsi"/>
                <w:color w:val="000000"/>
                <w:szCs w:val="24"/>
                <w:lang w:val="cy-GB"/>
              </w:rPr>
              <w:t>Parodrwydd i weithio’n hyblyg</w:t>
            </w:r>
            <w:r w:rsidRPr="00C51E3D"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  <w:t>, gan gynnwys gyda’r nos ac ar benwythnosau pan fo angen.</w:t>
            </w:r>
          </w:p>
          <w:p w14:paraId="167717BF" w14:textId="77777777" w:rsidR="008A1BC4" w:rsidRPr="00C51E3D" w:rsidRDefault="008A1BC4" w:rsidP="008A1BC4">
            <w:pPr>
              <w:numPr>
                <w:ilvl w:val="0"/>
                <w:numId w:val="7"/>
              </w:num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</w:pPr>
            <w:r w:rsidRPr="00C51E3D">
              <w:rPr>
                <w:rStyle w:val="Strong"/>
                <w:rFonts w:asciiTheme="minorHAnsi" w:hAnsiTheme="minorHAnsi" w:cstheme="minorHAnsi"/>
                <w:color w:val="000000"/>
                <w:szCs w:val="24"/>
                <w:lang w:val="cy-GB"/>
              </w:rPr>
              <w:t>Parodrwydd i weithio’n hyblyg o leoliadau amrywiol</w:t>
            </w:r>
            <w:r w:rsidRPr="00C51E3D"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  <w:t>, gan gynnwys swyddfa ar gampws Prifysgol Abertawe a Thŷ’r Gwrhyd, Pontardawe.</w:t>
            </w:r>
          </w:p>
          <w:p w14:paraId="71D6BC3F" w14:textId="1A6A6904" w:rsidR="008A1BC4" w:rsidRPr="00C51E3D" w:rsidRDefault="008A1BC4" w:rsidP="008A1BC4">
            <w:pPr>
              <w:numPr>
                <w:ilvl w:val="0"/>
                <w:numId w:val="7"/>
              </w:num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</w:pPr>
            <w:r w:rsidRPr="00C51E3D">
              <w:rPr>
                <w:rStyle w:val="Strong"/>
                <w:rFonts w:asciiTheme="minorHAnsi" w:hAnsiTheme="minorHAnsi" w:cstheme="minorHAnsi"/>
                <w:color w:val="000000"/>
                <w:szCs w:val="24"/>
                <w:lang w:val="cy-GB"/>
              </w:rPr>
              <w:t>Ymrwymiad i ddatblygiad proffesiynol parhaus</w:t>
            </w:r>
            <w:r w:rsidRPr="00C51E3D"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  <w:t xml:space="preserve">, gyda’r gallu a’r parodrwydd i gadw </w:t>
            </w:r>
            <w:r w:rsidR="006D1BD3" w:rsidRPr="00C51E3D"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  <w:t xml:space="preserve">gwybodaeth a sgiliau </w:t>
            </w:r>
            <w:r w:rsidR="006445BB" w:rsidRPr="00C51E3D"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  <w:t>yn gyfredol gan gynnwys</w:t>
            </w:r>
            <w:r w:rsidRPr="00C51E3D"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  <w:t xml:space="preserve"> newidiadau mewn polisïau a rheoliadau.</w:t>
            </w:r>
          </w:p>
          <w:p w14:paraId="5600B020" w14:textId="77777777" w:rsidR="008A1BC4" w:rsidRPr="00C51E3D" w:rsidRDefault="008A1BC4" w:rsidP="008A1BC4">
            <w:pPr>
              <w:pStyle w:val="Heading3"/>
              <w:spacing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</w:pPr>
            <w:r w:rsidRPr="00C51E3D">
              <w:rPr>
                <w:rStyle w:val="Strong"/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cy-GB"/>
              </w:rPr>
              <w:t>Meini Prawf Dymunol</w:t>
            </w:r>
          </w:p>
          <w:p w14:paraId="7371A38C" w14:textId="77777777" w:rsidR="008A1BC4" w:rsidRPr="00C51E3D" w:rsidRDefault="008A1BC4" w:rsidP="008A1BC4">
            <w:pPr>
              <w:numPr>
                <w:ilvl w:val="0"/>
                <w:numId w:val="8"/>
              </w:num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</w:pPr>
            <w:r w:rsidRPr="00C51E3D">
              <w:rPr>
                <w:rStyle w:val="Strong"/>
                <w:rFonts w:asciiTheme="minorHAnsi" w:hAnsiTheme="minorHAnsi" w:cstheme="minorHAnsi"/>
                <w:color w:val="000000"/>
                <w:szCs w:val="24"/>
                <w:lang w:val="cy-GB"/>
              </w:rPr>
              <w:t>Gradd ôl-raddedig</w:t>
            </w:r>
            <w:r w:rsidRPr="00C51E3D">
              <w:rPr>
                <w:rStyle w:val="apple-converted-space"/>
                <w:rFonts w:asciiTheme="minorHAnsi" w:hAnsiTheme="minorHAnsi" w:cstheme="minorHAnsi"/>
                <w:color w:val="000000"/>
                <w:szCs w:val="24"/>
                <w:lang w:val="cy-GB"/>
              </w:rPr>
              <w:t> </w:t>
            </w:r>
            <w:r w:rsidRPr="00C51E3D"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  <w:t>mewn maes perthnasol.</w:t>
            </w:r>
          </w:p>
          <w:p w14:paraId="699C2F96" w14:textId="77777777" w:rsidR="008A1BC4" w:rsidRPr="00C51E3D" w:rsidRDefault="008A1BC4" w:rsidP="008A1BC4">
            <w:pPr>
              <w:numPr>
                <w:ilvl w:val="0"/>
                <w:numId w:val="8"/>
              </w:num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</w:pPr>
            <w:r w:rsidRPr="00C51E3D">
              <w:rPr>
                <w:rStyle w:val="Strong"/>
                <w:rFonts w:asciiTheme="minorHAnsi" w:hAnsiTheme="minorHAnsi" w:cstheme="minorHAnsi"/>
                <w:color w:val="000000"/>
                <w:szCs w:val="24"/>
                <w:lang w:val="cy-GB"/>
              </w:rPr>
              <w:t>Profiad o weithio gyda chymdeithasau neu fudiadau sy’n cefnogi dysgwyr</w:t>
            </w:r>
            <w:r w:rsidRPr="00C51E3D">
              <w:rPr>
                <w:rStyle w:val="apple-converted-space"/>
                <w:rFonts w:asciiTheme="minorHAnsi" w:hAnsiTheme="minorHAnsi" w:cstheme="minorHAnsi"/>
                <w:color w:val="000000"/>
                <w:szCs w:val="24"/>
                <w:lang w:val="cy-GB"/>
              </w:rPr>
              <w:t> </w:t>
            </w:r>
            <w:r w:rsidRPr="00C51E3D"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  <w:t>drwy weithgareddau ymarfer iaith neu ddigwyddiadau cymdeithasol.</w:t>
            </w:r>
          </w:p>
          <w:p w14:paraId="27DA85E7" w14:textId="77777777" w:rsidR="008A1BC4" w:rsidRDefault="008A1BC4" w:rsidP="008A1BC4">
            <w:pPr>
              <w:numPr>
                <w:ilvl w:val="0"/>
                <w:numId w:val="8"/>
              </w:num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</w:pPr>
            <w:r w:rsidRPr="00C51E3D">
              <w:rPr>
                <w:rStyle w:val="Strong"/>
                <w:rFonts w:asciiTheme="minorHAnsi" w:hAnsiTheme="minorHAnsi" w:cstheme="minorHAnsi"/>
                <w:color w:val="000000"/>
                <w:szCs w:val="24"/>
                <w:lang w:val="cy-GB"/>
              </w:rPr>
              <w:t>Gallu i ymgymryd ag ymchwil berthnasol</w:t>
            </w:r>
            <w:r w:rsidRPr="00C51E3D">
              <w:rPr>
                <w:rStyle w:val="apple-converted-space"/>
                <w:rFonts w:asciiTheme="minorHAnsi" w:hAnsiTheme="minorHAnsi" w:cstheme="minorHAnsi"/>
                <w:color w:val="000000"/>
                <w:szCs w:val="24"/>
                <w:lang w:val="cy-GB"/>
              </w:rPr>
              <w:t> </w:t>
            </w:r>
            <w:r w:rsidRPr="00C51E3D"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  <w:t>er mwyn hyrwyddo amcanion yr Academi.</w:t>
            </w:r>
          </w:p>
          <w:p w14:paraId="320BE804" w14:textId="77777777" w:rsidR="00C51E3D" w:rsidRPr="00C51E3D" w:rsidRDefault="00C51E3D" w:rsidP="00C51E3D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000000"/>
                <w:szCs w:val="24"/>
                <w:lang w:val="cy-GB"/>
              </w:rPr>
            </w:pPr>
          </w:p>
          <w:p w14:paraId="707F8D30" w14:textId="57046E8A" w:rsidR="00010856" w:rsidRPr="00C51E3D" w:rsidRDefault="00010856" w:rsidP="008A1BC4">
            <w:pPr>
              <w:ind w:left="360"/>
              <w:rPr>
                <w:rFonts w:asciiTheme="minorHAnsi" w:hAnsiTheme="minorHAnsi" w:cstheme="minorHAnsi"/>
                <w:bCs/>
                <w:szCs w:val="24"/>
                <w:lang w:val="cy-GB" w:eastAsia="en-GB"/>
              </w:rPr>
            </w:pPr>
          </w:p>
        </w:tc>
      </w:tr>
      <w:tr w:rsidR="00010856" w:rsidRPr="00C51E3D" w14:paraId="7E214356" w14:textId="77777777" w:rsidTr="00E25349">
        <w:tc>
          <w:tcPr>
            <w:tcW w:w="1807" w:type="dxa"/>
            <w:shd w:val="clear" w:color="auto" w:fill="2F5496" w:themeFill="accent1" w:themeFillShade="BF"/>
            <w:vAlign w:val="center"/>
          </w:tcPr>
          <w:p w14:paraId="2299DBE1" w14:textId="77777777" w:rsidR="00010856" w:rsidRPr="00C51E3D" w:rsidRDefault="00010856" w:rsidP="00E25349">
            <w:pPr>
              <w:spacing w:before="240" w:after="240"/>
              <w:jc w:val="left"/>
              <w:rPr>
                <w:rFonts w:asciiTheme="minorHAnsi" w:hAnsiTheme="minorHAnsi"/>
                <w:b/>
                <w:color w:val="FFFFFF" w:themeColor="background1"/>
                <w:lang w:val="cy-GB"/>
              </w:rPr>
            </w:pPr>
            <w:r w:rsidRPr="00C51E3D">
              <w:rPr>
                <w:rFonts w:asciiTheme="minorHAnsi" w:hAnsiTheme="minorHAnsi" w:cstheme="minorHAnsi"/>
                <w:b/>
                <w:color w:val="FFFFFF" w:themeColor="background1"/>
                <w:lang w:val="cy-GB"/>
              </w:rPr>
              <w:lastRenderedPageBreak/>
              <w:t>Gwybodaeth ymgeisio</w:t>
            </w:r>
          </w:p>
        </w:tc>
        <w:tc>
          <w:tcPr>
            <w:tcW w:w="9109" w:type="dxa"/>
          </w:tcPr>
          <w:p w14:paraId="03951C76" w14:textId="77777777" w:rsidR="00010856" w:rsidRPr="00C51E3D" w:rsidRDefault="00010856" w:rsidP="00E25349">
            <w:pPr>
              <w:jc w:val="left"/>
              <w:rPr>
                <w:rFonts w:asciiTheme="minorHAnsi" w:hAnsiTheme="minorHAnsi"/>
                <w:szCs w:val="24"/>
                <w:lang w:val="cy-GB"/>
              </w:rPr>
            </w:pPr>
            <w:r w:rsidRPr="00C51E3D">
              <w:rPr>
                <w:rFonts w:asciiTheme="minorHAnsi" w:hAnsiTheme="minorHAnsi"/>
                <w:szCs w:val="24"/>
                <w:lang w:val="cy-GB"/>
              </w:rPr>
              <w:t>Gofynnir i ymgeiswyr ddarparu cais ar-lein gan ystyried y meini prawf hanfodol uchod yn ofalus a darparu tystiolaeth ar gyfer pob un o’ch gallu i’w cyflawni. Wrth gyflwyno eich ffurflen gais ar-lein, gofynnir i chi gyflwyno hefyd:</w:t>
            </w:r>
          </w:p>
          <w:p w14:paraId="0A71868E" w14:textId="77777777" w:rsidR="00010856" w:rsidRPr="00C51E3D" w:rsidRDefault="00010856" w:rsidP="0001085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sz w:val="24"/>
                <w:szCs w:val="24"/>
                <w:lang w:val="cy-GB"/>
              </w:rPr>
            </w:pPr>
            <w:r w:rsidRPr="00C51E3D">
              <w:rPr>
                <w:rFonts w:asciiTheme="minorHAnsi" w:hAnsiTheme="minorHAnsi"/>
                <w:sz w:val="24"/>
                <w:szCs w:val="24"/>
                <w:lang w:val="cy-GB"/>
              </w:rPr>
              <w:t>Gopi o’ch CV wedi’i chymhwyso ar gyfer y swydd hon</w:t>
            </w:r>
          </w:p>
          <w:p w14:paraId="4043A517" w14:textId="1272D65D" w:rsidR="00010856" w:rsidRPr="00C51E3D" w:rsidRDefault="00010856" w:rsidP="0001085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sz w:val="24"/>
                <w:szCs w:val="24"/>
                <w:lang w:val="cy-GB"/>
              </w:rPr>
            </w:pPr>
            <w:r w:rsidRPr="00C51E3D">
              <w:rPr>
                <w:rFonts w:asciiTheme="minorHAnsi" w:hAnsiTheme="minorHAnsi"/>
                <w:sz w:val="24"/>
                <w:szCs w:val="24"/>
                <w:lang w:val="cy-GB"/>
              </w:rPr>
              <w:t xml:space="preserve">Gosodiad </w:t>
            </w:r>
            <w:r w:rsidR="006F3071" w:rsidRPr="00C51E3D">
              <w:rPr>
                <w:rFonts w:asciiTheme="minorHAnsi" w:hAnsiTheme="minorHAnsi"/>
                <w:sz w:val="24"/>
                <w:szCs w:val="24"/>
                <w:lang w:val="cy-GB"/>
              </w:rPr>
              <w:t>o ddim mwy na</w:t>
            </w:r>
            <w:r w:rsidRPr="00C51E3D">
              <w:rPr>
                <w:rFonts w:asciiTheme="minorHAnsi" w:hAnsiTheme="minorHAnsi"/>
                <w:sz w:val="24"/>
                <w:szCs w:val="24"/>
                <w:lang w:val="cy-GB"/>
              </w:rPr>
              <w:t xml:space="preserve"> </w:t>
            </w:r>
            <w:r w:rsidR="006F3071" w:rsidRPr="00C51E3D">
              <w:rPr>
                <w:rFonts w:asciiTheme="minorHAnsi" w:hAnsiTheme="minorHAnsi"/>
                <w:sz w:val="24"/>
                <w:szCs w:val="24"/>
                <w:lang w:val="cy-GB"/>
              </w:rPr>
              <w:t>10</w:t>
            </w:r>
            <w:r w:rsidRPr="00C51E3D">
              <w:rPr>
                <w:rFonts w:asciiTheme="minorHAnsi" w:hAnsiTheme="minorHAnsi"/>
                <w:sz w:val="24"/>
                <w:szCs w:val="24"/>
                <w:lang w:val="cy-GB"/>
              </w:rPr>
              <w:t>00 gair yn amlinellu beth sydd gennych i’w gyfrannu i’r swydd</w:t>
            </w:r>
          </w:p>
        </w:tc>
      </w:tr>
      <w:tr w:rsidR="00010856" w:rsidRPr="00C51E3D" w14:paraId="6EB80C4A" w14:textId="77777777" w:rsidTr="00E25349">
        <w:tc>
          <w:tcPr>
            <w:tcW w:w="1807" w:type="dxa"/>
            <w:shd w:val="clear" w:color="auto" w:fill="2F5496" w:themeFill="accent1" w:themeFillShade="BF"/>
            <w:vAlign w:val="center"/>
          </w:tcPr>
          <w:p w14:paraId="5D212E3B" w14:textId="77777777" w:rsidR="00010856" w:rsidRPr="00C51E3D" w:rsidRDefault="00010856" w:rsidP="00E25349">
            <w:pPr>
              <w:spacing w:before="240" w:after="240"/>
              <w:jc w:val="left"/>
              <w:rPr>
                <w:rFonts w:asciiTheme="minorHAnsi" w:hAnsiTheme="minorHAnsi"/>
                <w:b/>
                <w:lang w:val="cy-GB"/>
              </w:rPr>
            </w:pPr>
            <w:r w:rsidRPr="00C51E3D">
              <w:rPr>
                <w:rFonts w:asciiTheme="minorHAnsi" w:hAnsiTheme="minorHAnsi" w:cstheme="minorHAnsi"/>
                <w:b/>
                <w:color w:val="FFFFFF" w:themeColor="background1"/>
                <w:lang w:val="cy-GB"/>
              </w:rPr>
              <w:t>Gwybodaeth Ychwanegol</w:t>
            </w:r>
          </w:p>
        </w:tc>
        <w:tc>
          <w:tcPr>
            <w:tcW w:w="9109" w:type="dxa"/>
          </w:tcPr>
          <w:p w14:paraId="5CF76E2A" w14:textId="77777777" w:rsidR="00010856" w:rsidRPr="00C51E3D" w:rsidRDefault="00010856" w:rsidP="00E25349">
            <w:pPr>
              <w:rPr>
                <w:rFonts w:asciiTheme="minorHAnsi" w:hAnsiTheme="minorHAnsi"/>
                <w:szCs w:val="24"/>
                <w:lang w:val="cy-GB"/>
              </w:rPr>
            </w:pPr>
            <w:r w:rsidRPr="00C51E3D">
              <w:rPr>
                <w:rFonts w:asciiTheme="minorHAnsi" w:hAnsiTheme="minorHAnsi"/>
                <w:szCs w:val="24"/>
                <w:lang w:val="cy-GB"/>
              </w:rPr>
              <w:t>Croesewir ymholiadau anffurfiol a gellir eu cyfeirio at Iestyn Llwyd, Pennaeth Dysgu Cymraeg Ardal Bae Abertawe</w:t>
            </w:r>
            <w:r w:rsidRPr="00C51E3D">
              <w:rPr>
                <w:rFonts w:asciiTheme="minorHAnsi" w:hAnsiTheme="minorHAnsi" w:cstheme="minorHAnsi"/>
                <w:szCs w:val="24"/>
                <w:lang w:val="cy-GB"/>
              </w:rPr>
              <w:t>,</w:t>
            </w:r>
            <w:r w:rsidRPr="00C51E3D">
              <w:rPr>
                <w:rFonts w:asciiTheme="minorHAnsi" w:hAnsiTheme="minorHAnsi"/>
                <w:szCs w:val="24"/>
                <w:lang w:val="cy-GB"/>
              </w:rPr>
              <w:t xml:space="preserve"> trwy ebost: </w:t>
            </w:r>
            <w:hyperlink r:id="rId8" w:history="1">
              <w:r w:rsidRPr="00C51E3D">
                <w:rPr>
                  <w:rStyle w:val="Hyperlink"/>
                  <w:rFonts w:asciiTheme="minorHAnsi" w:hAnsiTheme="minorHAnsi"/>
                  <w:szCs w:val="24"/>
                  <w:lang w:val="cy-GB"/>
                </w:rPr>
                <w:t>i.llwyd@abertawe.ac.uk</w:t>
              </w:r>
            </w:hyperlink>
            <w:r w:rsidRPr="00C51E3D">
              <w:rPr>
                <w:rFonts w:asciiTheme="minorHAnsi" w:hAnsiTheme="minorHAnsi"/>
                <w:szCs w:val="24"/>
                <w:lang w:val="cy-GB"/>
              </w:rPr>
              <w:t xml:space="preserve"> </w:t>
            </w:r>
          </w:p>
          <w:p w14:paraId="1B4A2E35" w14:textId="77777777" w:rsidR="00010856" w:rsidRPr="00C51E3D" w:rsidRDefault="00010856" w:rsidP="00E25349">
            <w:pPr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07DB5EC8" w14:textId="42A7CAB1" w:rsidR="00010856" w:rsidRPr="00C51E3D" w:rsidRDefault="00010856" w:rsidP="00E25349">
            <w:pPr>
              <w:rPr>
                <w:rFonts w:asciiTheme="minorHAnsi" w:hAnsiTheme="minorHAnsi" w:cstheme="minorHAnsi"/>
                <w:szCs w:val="24"/>
                <w:lang w:val="cy-GB"/>
              </w:rPr>
            </w:pPr>
            <w:r w:rsidRPr="00C51E3D">
              <w:rPr>
                <w:rFonts w:asciiTheme="minorHAnsi" w:hAnsiTheme="minorHAnsi" w:cstheme="minorHAnsi"/>
                <w:szCs w:val="24"/>
                <w:lang w:val="cy-GB"/>
              </w:rPr>
              <w:t xml:space="preserve">Dyddiad Cau: </w:t>
            </w:r>
            <w:r w:rsidR="006D0D89" w:rsidRPr="00C51E3D">
              <w:rPr>
                <w:rFonts w:asciiTheme="minorHAnsi" w:hAnsiTheme="minorHAnsi" w:cstheme="minorHAnsi"/>
                <w:szCs w:val="24"/>
                <w:lang w:val="cy-GB"/>
              </w:rPr>
              <w:t>2</w:t>
            </w:r>
            <w:r w:rsidR="00EC3B8D">
              <w:rPr>
                <w:rFonts w:asciiTheme="minorHAnsi" w:hAnsiTheme="minorHAnsi" w:cstheme="minorHAnsi"/>
                <w:szCs w:val="24"/>
                <w:lang w:val="cy-GB"/>
              </w:rPr>
              <w:t>8</w:t>
            </w:r>
            <w:r w:rsidR="006D0D89" w:rsidRPr="00C51E3D">
              <w:rPr>
                <w:rFonts w:asciiTheme="minorHAnsi" w:hAnsiTheme="minorHAnsi" w:cstheme="minorHAnsi"/>
                <w:szCs w:val="24"/>
                <w:lang w:val="cy-GB"/>
              </w:rPr>
              <w:t xml:space="preserve">ain </w:t>
            </w:r>
            <w:r w:rsidR="00EC3B8D">
              <w:rPr>
                <w:rFonts w:asciiTheme="minorHAnsi" w:hAnsiTheme="minorHAnsi" w:cstheme="minorHAnsi"/>
                <w:szCs w:val="24"/>
                <w:lang w:val="cy-GB"/>
              </w:rPr>
              <w:t>Chwefror</w:t>
            </w:r>
            <w:r w:rsidR="006D0D89" w:rsidRPr="00C51E3D">
              <w:rPr>
                <w:rFonts w:asciiTheme="minorHAnsi" w:hAnsiTheme="minorHAnsi" w:cstheme="minorHAnsi"/>
                <w:szCs w:val="24"/>
                <w:lang w:val="cy-GB"/>
              </w:rPr>
              <w:t>, 2025</w:t>
            </w:r>
          </w:p>
          <w:p w14:paraId="05CFC2A0" w14:textId="77777777" w:rsidR="00010856" w:rsidRPr="00C51E3D" w:rsidRDefault="00010856" w:rsidP="00E25349">
            <w:pPr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0E6A2ECC" w14:textId="17FD1F7C" w:rsidR="00010856" w:rsidRPr="00C51E3D" w:rsidRDefault="00010856" w:rsidP="00E25349">
            <w:pPr>
              <w:rPr>
                <w:rFonts w:asciiTheme="minorHAnsi" w:hAnsiTheme="minorHAnsi" w:cstheme="minorHAnsi"/>
                <w:szCs w:val="24"/>
                <w:lang w:val="cy-GB"/>
              </w:rPr>
            </w:pPr>
            <w:r w:rsidRPr="00C51E3D">
              <w:rPr>
                <w:rFonts w:asciiTheme="minorHAnsi" w:hAnsiTheme="minorHAnsi" w:cstheme="minorHAnsi"/>
                <w:szCs w:val="24"/>
                <w:lang w:val="cy-GB"/>
              </w:rPr>
              <w:t xml:space="preserve">Dyddiad Cyfweld: </w:t>
            </w:r>
            <w:r w:rsidR="00ED6539">
              <w:rPr>
                <w:rFonts w:asciiTheme="minorHAnsi" w:hAnsiTheme="minorHAnsi" w:cstheme="minorHAnsi"/>
                <w:szCs w:val="24"/>
                <w:lang w:val="cy-GB"/>
              </w:rPr>
              <w:t>w/d Mawrth</w:t>
            </w:r>
            <w:r w:rsidR="006D0D89" w:rsidRPr="00C51E3D">
              <w:rPr>
                <w:rFonts w:asciiTheme="minorHAnsi" w:hAnsiTheme="minorHAnsi" w:cstheme="minorHAnsi"/>
                <w:szCs w:val="24"/>
                <w:lang w:val="cy-GB"/>
              </w:rPr>
              <w:t xml:space="preserve"> 1</w:t>
            </w:r>
            <w:r w:rsidR="009628EA">
              <w:rPr>
                <w:rFonts w:asciiTheme="minorHAnsi" w:hAnsiTheme="minorHAnsi" w:cstheme="minorHAnsi"/>
                <w:szCs w:val="24"/>
                <w:lang w:val="cy-GB"/>
              </w:rPr>
              <w:t>0fed</w:t>
            </w:r>
            <w:r w:rsidR="006D0D89" w:rsidRPr="00C51E3D">
              <w:rPr>
                <w:rFonts w:asciiTheme="minorHAnsi" w:hAnsiTheme="minorHAnsi" w:cstheme="minorHAnsi"/>
                <w:szCs w:val="24"/>
                <w:lang w:val="cy-GB"/>
              </w:rPr>
              <w:t>, 2025 (i’w gadarnhau)</w:t>
            </w:r>
          </w:p>
          <w:p w14:paraId="1A920434" w14:textId="77777777" w:rsidR="00010856" w:rsidRPr="00C51E3D" w:rsidRDefault="00010856" w:rsidP="00E25349">
            <w:pPr>
              <w:spacing w:before="100" w:beforeAutospacing="1"/>
              <w:rPr>
                <w:rFonts w:asciiTheme="minorHAnsi" w:hAnsiTheme="minorHAnsi"/>
                <w:color w:val="0000FF"/>
                <w:sz w:val="22"/>
                <w:szCs w:val="22"/>
                <w:u w:val="single"/>
                <w:lang w:val="cy-GB"/>
              </w:rPr>
            </w:pPr>
            <w:r w:rsidRPr="00C51E3D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Am fwy o wybodaeth am Academi Hywel Teifi a Dysgu Cymraeg Ardal Bae Abertawe, ewch i </w:t>
            </w:r>
            <w:hyperlink r:id="rId9" w:history="1">
              <w:r w:rsidRPr="00C51E3D">
                <w:rPr>
                  <w:rStyle w:val="Hyperlink"/>
                  <w:rFonts w:asciiTheme="minorHAnsi" w:hAnsiTheme="minorHAnsi"/>
                  <w:sz w:val="22"/>
                  <w:szCs w:val="22"/>
                  <w:lang w:val="cy-GB"/>
                </w:rPr>
                <w:t>www.abertawe.ac.uk/academihywelteifi</w:t>
              </w:r>
            </w:hyperlink>
          </w:p>
        </w:tc>
      </w:tr>
    </w:tbl>
    <w:p w14:paraId="25BC6513" w14:textId="77777777" w:rsidR="00010856" w:rsidRPr="00C51E3D" w:rsidRDefault="00010856" w:rsidP="00010856">
      <w:pPr>
        <w:spacing w:before="100" w:beforeAutospacing="1" w:after="100" w:afterAutospacing="1"/>
        <w:jc w:val="center"/>
        <w:rPr>
          <w:lang w:val="cy-GB"/>
        </w:rPr>
      </w:pPr>
      <w:r w:rsidRPr="00C51E3D">
        <w:rPr>
          <w:rFonts w:ascii="Calibri" w:hAnsi="Calibri"/>
          <w:b/>
          <w:noProof/>
          <w:szCs w:val="24"/>
          <w:lang w:val="cy-GB"/>
        </w:rPr>
        <w:drawing>
          <wp:inline distT="0" distB="0" distL="0" distR="0" wp14:anchorId="67BECBA8" wp14:editId="1D97C8DF">
            <wp:extent cx="1709414" cy="721159"/>
            <wp:effectExtent l="0" t="0" r="0" b="0"/>
            <wp:docPr id="3" name="Picture 3" descr="Academi Hywel Teifi [RGB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ademi Hywel Teifi [RGB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346" cy="73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E3D">
        <w:rPr>
          <w:noProof/>
          <w:lang w:val="cy-GB"/>
        </w:rPr>
        <w:drawing>
          <wp:inline distT="0" distB="0" distL="0" distR="0" wp14:anchorId="6301C882" wp14:editId="56761797">
            <wp:extent cx="1899055" cy="566734"/>
            <wp:effectExtent l="0" t="0" r="6350" b="0"/>
            <wp:docPr id="6" name="Picture 6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close-up of a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396" cy="608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E5CD9" w14:textId="77777777" w:rsidR="00010856" w:rsidRPr="00C51E3D" w:rsidRDefault="00010856" w:rsidP="00010856">
      <w:pPr>
        <w:spacing w:before="100" w:beforeAutospacing="1" w:after="100" w:afterAutospacing="1"/>
        <w:ind w:firstLine="720"/>
        <w:rPr>
          <w:lang w:val="cy-GB"/>
        </w:rPr>
      </w:pPr>
      <w:r w:rsidRPr="00C51E3D">
        <w:rPr>
          <w:noProof/>
          <w:lang w:val="cy-GB"/>
        </w:rPr>
        <w:drawing>
          <wp:anchor distT="0" distB="0" distL="114300" distR="114300" simplePos="0" relativeHeight="251660288" behindDoc="0" locked="0" layoutInCell="1" allowOverlap="1" wp14:anchorId="0B73D912" wp14:editId="765B3983">
            <wp:simplePos x="0" y="0"/>
            <wp:positionH relativeFrom="column">
              <wp:posOffset>163195</wp:posOffset>
            </wp:positionH>
            <wp:positionV relativeFrom="paragraph">
              <wp:posOffset>31750</wp:posOffset>
            </wp:positionV>
            <wp:extent cx="1190625" cy="771525"/>
            <wp:effectExtent l="0" t="0" r="9525" b="9525"/>
            <wp:wrapSquare wrapText="bothSides"/>
            <wp:docPr id="5" name="Picture 5" descr="Athena SWAN Charter Silver Award logo 2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thena SWAN Charter Silver Award logo 201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1E3D">
        <w:rPr>
          <w:lang w:val="cy-GB"/>
        </w:rPr>
        <w:tab/>
      </w:r>
      <w:r w:rsidRPr="00C51E3D">
        <w:rPr>
          <w:lang w:val="cy-GB"/>
        </w:rPr>
        <w:tab/>
      </w:r>
      <w:r w:rsidRPr="00C51E3D">
        <w:rPr>
          <w:noProof/>
          <w:lang w:val="cy-GB"/>
        </w:rPr>
        <w:drawing>
          <wp:inline distT="0" distB="0" distL="0" distR="0" wp14:anchorId="24BA5CB7" wp14:editId="1C83915B">
            <wp:extent cx="1066800" cy="661631"/>
            <wp:effectExtent l="0" t="0" r="0" b="5715"/>
            <wp:docPr id="4" name="Picture 4" descr="H:\Vacancies\Masters\logos\Stonewa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Vacancies\Masters\logos\Stonewall Log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620" cy="66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E3D">
        <w:rPr>
          <w:lang w:val="cy-GB"/>
        </w:rPr>
        <w:tab/>
      </w:r>
      <w:r w:rsidRPr="00C51E3D">
        <w:rPr>
          <w:lang w:val="cy-GB"/>
        </w:rPr>
        <w:tab/>
      </w:r>
      <w:r w:rsidRPr="00C51E3D">
        <w:rPr>
          <w:lang w:val="cy-GB"/>
        </w:rPr>
        <w:tab/>
      </w:r>
      <w:r w:rsidRPr="00C51E3D">
        <w:rPr>
          <w:lang w:val="cy-GB"/>
        </w:rPr>
        <w:tab/>
      </w:r>
      <w:r w:rsidRPr="00C51E3D">
        <w:rPr>
          <w:noProof/>
          <w:lang w:val="cy-GB"/>
        </w:rPr>
        <w:drawing>
          <wp:inline distT="0" distB="0" distL="0" distR="0" wp14:anchorId="7E6BFE5C" wp14:editId="100A195E">
            <wp:extent cx="914400" cy="621792"/>
            <wp:effectExtent l="0" t="0" r="0" b="6985"/>
            <wp:docPr id="1" name="Picture 1" descr="H:\Vacancies\Masters\logos\HR Research Excellenc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Vacancies\Masters\logos\HR Research Excellence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490" cy="62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02E5E" w14:textId="77777777" w:rsidR="004A5E0F" w:rsidRPr="00C51E3D" w:rsidRDefault="004A5E0F">
      <w:pPr>
        <w:rPr>
          <w:lang w:val="cy-GB"/>
        </w:rPr>
      </w:pPr>
    </w:p>
    <w:p w14:paraId="33A6F29B" w14:textId="77777777" w:rsidR="00C51E3D" w:rsidRPr="00C51E3D" w:rsidRDefault="00C51E3D">
      <w:pPr>
        <w:rPr>
          <w:lang w:val="cy-GB"/>
        </w:rPr>
      </w:pPr>
    </w:p>
    <w:sectPr w:rsidR="00C51E3D" w:rsidRPr="00C51E3D" w:rsidSect="009B1B63">
      <w:footerReference w:type="default" r:id="rId1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BBD89" w14:textId="77777777" w:rsidR="00F3639E" w:rsidRDefault="00F3639E">
      <w:pPr>
        <w:spacing w:line="240" w:lineRule="auto"/>
      </w:pPr>
      <w:r>
        <w:separator/>
      </w:r>
    </w:p>
  </w:endnote>
  <w:endnote w:type="continuationSeparator" w:id="0">
    <w:p w14:paraId="1B8891F6" w14:textId="77777777" w:rsidR="00F3639E" w:rsidRDefault="00F363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929927335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98381352"/>
          <w:docPartObj>
            <w:docPartGallery w:val="Page Numbers (Top of Page)"/>
            <w:docPartUnique/>
          </w:docPartObj>
        </w:sdtPr>
        <w:sdtContent>
          <w:p w14:paraId="6E7BEE0F" w14:textId="77777777" w:rsidR="004A5E0F" w:rsidRPr="0009608F" w:rsidRDefault="0006031C">
            <w:pPr>
              <w:pStyle w:val="Footer"/>
              <w:rPr>
                <w:sz w:val="20"/>
              </w:rPr>
            </w:pPr>
            <w:r w:rsidRPr="00D24960">
              <w:rPr>
                <w:sz w:val="18"/>
                <w:szCs w:val="18"/>
              </w:rPr>
              <w:t xml:space="preserve">Page </w:t>
            </w:r>
            <w:r w:rsidRPr="00D24960">
              <w:rPr>
                <w:b/>
                <w:bCs/>
                <w:sz w:val="18"/>
                <w:szCs w:val="18"/>
              </w:rPr>
              <w:fldChar w:fldCharType="begin"/>
            </w:r>
            <w:r w:rsidRPr="00D24960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D24960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Pr="00D24960">
              <w:rPr>
                <w:b/>
                <w:bCs/>
                <w:sz w:val="18"/>
                <w:szCs w:val="18"/>
              </w:rPr>
              <w:fldChar w:fldCharType="end"/>
            </w:r>
            <w:r w:rsidRPr="00D24960">
              <w:rPr>
                <w:sz w:val="18"/>
                <w:szCs w:val="18"/>
              </w:rPr>
              <w:t xml:space="preserve"> of </w:t>
            </w:r>
            <w:r w:rsidRPr="00D24960">
              <w:rPr>
                <w:b/>
                <w:bCs/>
                <w:sz w:val="18"/>
                <w:szCs w:val="18"/>
              </w:rPr>
              <w:fldChar w:fldCharType="begin"/>
            </w:r>
            <w:r w:rsidRPr="00D24960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D24960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3</w:t>
            </w:r>
            <w:r w:rsidRPr="00D24960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3689728" w14:textId="77777777" w:rsidR="004A5E0F" w:rsidRDefault="004A5E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FB30C" w14:textId="77777777" w:rsidR="00F3639E" w:rsidRDefault="00F3639E">
      <w:pPr>
        <w:spacing w:line="240" w:lineRule="auto"/>
      </w:pPr>
      <w:r>
        <w:separator/>
      </w:r>
    </w:p>
  </w:footnote>
  <w:footnote w:type="continuationSeparator" w:id="0">
    <w:p w14:paraId="2604E7B4" w14:textId="77777777" w:rsidR="00F3639E" w:rsidRDefault="00F363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C0951"/>
    <w:multiLevelType w:val="multilevel"/>
    <w:tmpl w:val="421E0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D537D"/>
    <w:multiLevelType w:val="multilevel"/>
    <w:tmpl w:val="40266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A61ADC"/>
    <w:multiLevelType w:val="hybridMultilevel"/>
    <w:tmpl w:val="DA50C92A"/>
    <w:lvl w:ilvl="0" w:tplc="1A36EBB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2422E"/>
    <w:multiLevelType w:val="hybridMultilevel"/>
    <w:tmpl w:val="1C881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15DFD"/>
    <w:multiLevelType w:val="hybridMultilevel"/>
    <w:tmpl w:val="117C3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A7A08"/>
    <w:multiLevelType w:val="hybridMultilevel"/>
    <w:tmpl w:val="9516D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86106"/>
    <w:multiLevelType w:val="multilevel"/>
    <w:tmpl w:val="BA7EF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F42606"/>
    <w:multiLevelType w:val="multilevel"/>
    <w:tmpl w:val="CC4E51D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8928183">
    <w:abstractNumId w:val="2"/>
  </w:num>
  <w:num w:numId="2" w16cid:durableId="69012893">
    <w:abstractNumId w:val="5"/>
  </w:num>
  <w:num w:numId="3" w16cid:durableId="737095817">
    <w:abstractNumId w:val="3"/>
  </w:num>
  <w:num w:numId="4" w16cid:durableId="180433267">
    <w:abstractNumId w:val="4"/>
  </w:num>
  <w:num w:numId="5" w16cid:durableId="420182141">
    <w:abstractNumId w:val="0"/>
  </w:num>
  <w:num w:numId="6" w16cid:durableId="23794970">
    <w:abstractNumId w:val="1"/>
  </w:num>
  <w:num w:numId="7" w16cid:durableId="110394051">
    <w:abstractNumId w:val="6"/>
  </w:num>
  <w:num w:numId="8" w16cid:durableId="19585652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56"/>
    <w:rsid w:val="00001ABA"/>
    <w:rsid w:val="00010856"/>
    <w:rsid w:val="00041FC4"/>
    <w:rsid w:val="0006031C"/>
    <w:rsid w:val="00074783"/>
    <w:rsid w:val="000C40D1"/>
    <w:rsid w:val="000D038C"/>
    <w:rsid w:val="000F30CF"/>
    <w:rsid w:val="0010068C"/>
    <w:rsid w:val="00195CA4"/>
    <w:rsid w:val="001B1A76"/>
    <w:rsid w:val="001C3E8C"/>
    <w:rsid w:val="001F7269"/>
    <w:rsid w:val="002226FE"/>
    <w:rsid w:val="00250A6F"/>
    <w:rsid w:val="00267385"/>
    <w:rsid w:val="00281FA8"/>
    <w:rsid w:val="00295BE7"/>
    <w:rsid w:val="0029674B"/>
    <w:rsid w:val="002C03FF"/>
    <w:rsid w:val="002D245F"/>
    <w:rsid w:val="002E4495"/>
    <w:rsid w:val="00304386"/>
    <w:rsid w:val="00340667"/>
    <w:rsid w:val="00356193"/>
    <w:rsid w:val="003623B5"/>
    <w:rsid w:val="003A47F4"/>
    <w:rsid w:val="003A5E8F"/>
    <w:rsid w:val="003F34BE"/>
    <w:rsid w:val="00435CF8"/>
    <w:rsid w:val="00447D0A"/>
    <w:rsid w:val="004A5E0F"/>
    <w:rsid w:val="004B5BFE"/>
    <w:rsid w:val="004E0067"/>
    <w:rsid w:val="004F4858"/>
    <w:rsid w:val="005061D3"/>
    <w:rsid w:val="005215CD"/>
    <w:rsid w:val="00546F12"/>
    <w:rsid w:val="0058158D"/>
    <w:rsid w:val="0058452F"/>
    <w:rsid w:val="005D305A"/>
    <w:rsid w:val="00604069"/>
    <w:rsid w:val="00613443"/>
    <w:rsid w:val="006141E4"/>
    <w:rsid w:val="00627271"/>
    <w:rsid w:val="006443E2"/>
    <w:rsid w:val="006445BB"/>
    <w:rsid w:val="0065521B"/>
    <w:rsid w:val="006635DB"/>
    <w:rsid w:val="00670203"/>
    <w:rsid w:val="006707F1"/>
    <w:rsid w:val="00697DA9"/>
    <w:rsid w:val="006C0255"/>
    <w:rsid w:val="006D0D89"/>
    <w:rsid w:val="006D1BD3"/>
    <w:rsid w:val="006F3071"/>
    <w:rsid w:val="00754642"/>
    <w:rsid w:val="007704CC"/>
    <w:rsid w:val="007752F9"/>
    <w:rsid w:val="00776755"/>
    <w:rsid w:val="007978A3"/>
    <w:rsid w:val="007E5194"/>
    <w:rsid w:val="00813129"/>
    <w:rsid w:val="008341B2"/>
    <w:rsid w:val="00875535"/>
    <w:rsid w:val="00876336"/>
    <w:rsid w:val="00881EE8"/>
    <w:rsid w:val="008A1BC4"/>
    <w:rsid w:val="008F4164"/>
    <w:rsid w:val="00905F6A"/>
    <w:rsid w:val="0093106A"/>
    <w:rsid w:val="009628EA"/>
    <w:rsid w:val="00991008"/>
    <w:rsid w:val="009A55B5"/>
    <w:rsid w:val="00A324C1"/>
    <w:rsid w:val="00A55AD5"/>
    <w:rsid w:val="00A63A35"/>
    <w:rsid w:val="00A64D71"/>
    <w:rsid w:val="00AB4050"/>
    <w:rsid w:val="00AD306C"/>
    <w:rsid w:val="00AE15EE"/>
    <w:rsid w:val="00AF3150"/>
    <w:rsid w:val="00B55579"/>
    <w:rsid w:val="00BC67ED"/>
    <w:rsid w:val="00C1462B"/>
    <w:rsid w:val="00C20FE1"/>
    <w:rsid w:val="00C241DB"/>
    <w:rsid w:val="00C31B04"/>
    <w:rsid w:val="00C47CD5"/>
    <w:rsid w:val="00C51E3D"/>
    <w:rsid w:val="00CB3D4B"/>
    <w:rsid w:val="00CC26C8"/>
    <w:rsid w:val="00D32AD3"/>
    <w:rsid w:val="00D502E6"/>
    <w:rsid w:val="00D85404"/>
    <w:rsid w:val="00D9488F"/>
    <w:rsid w:val="00DA1C19"/>
    <w:rsid w:val="00DA5EBC"/>
    <w:rsid w:val="00E00604"/>
    <w:rsid w:val="00E63F4C"/>
    <w:rsid w:val="00E90BCE"/>
    <w:rsid w:val="00E92AC2"/>
    <w:rsid w:val="00EA2829"/>
    <w:rsid w:val="00EB2F58"/>
    <w:rsid w:val="00EC3B8D"/>
    <w:rsid w:val="00ED6539"/>
    <w:rsid w:val="00F3639E"/>
    <w:rsid w:val="00F47ADA"/>
    <w:rsid w:val="00FB0817"/>
    <w:rsid w:val="00FD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07C56A"/>
  <w14:defaultImageDpi w14:val="32767"/>
  <w15:chartTrackingRefBased/>
  <w15:docId w15:val="{30A386EE-104F-7346-8280-27A069E3B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10856"/>
    <w:pPr>
      <w:spacing w:line="276" w:lineRule="auto"/>
      <w:jc w:val="both"/>
    </w:pPr>
    <w:rPr>
      <w:rFonts w:ascii="Arial" w:hAnsi="Arial" w:cs="Arial"/>
      <w:kern w:val="0"/>
      <w:szCs w:val="20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0D038C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0856"/>
    <w:pPr>
      <w:jc w:val="both"/>
    </w:pPr>
    <w:rPr>
      <w:rFonts w:ascii="Arial" w:hAnsi="Arial" w:cs="Arial"/>
      <w:kern w:val="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10856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rsid w:val="00010856"/>
    <w:pPr>
      <w:spacing w:line="240" w:lineRule="auto"/>
      <w:ind w:left="720" w:hanging="720"/>
    </w:pPr>
    <w:rPr>
      <w:rFonts w:ascii="Times New Roman" w:eastAsia="Times New Roman" w:hAnsi="Times New Roman" w:cs="Times New Roman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01085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rsid w:val="0001085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01085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856"/>
    <w:rPr>
      <w:rFonts w:ascii="Arial" w:hAnsi="Arial" w:cs="Arial"/>
      <w:kern w:val="0"/>
      <w:szCs w:val="20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10856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D038C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0D038C"/>
    <w:rPr>
      <w:b/>
      <w:bCs/>
    </w:rPr>
  </w:style>
  <w:style w:type="character" w:customStyle="1" w:styleId="apple-converted-space">
    <w:name w:val="apple-converted-space"/>
    <w:basedOn w:val="DefaultParagraphFont"/>
    <w:rsid w:val="000D0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llwyd@abertawe.ac.uk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abertawe.ac.uk/academihywelteifi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1612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Iestyn Llwyd</dc:creator>
  <cp:keywords/>
  <dc:description/>
  <cp:lastModifiedBy>Gwenno Ffrancon</cp:lastModifiedBy>
  <cp:revision>2</cp:revision>
  <dcterms:created xsi:type="dcterms:W3CDTF">2025-02-05T10:00:00Z</dcterms:created>
  <dcterms:modified xsi:type="dcterms:W3CDTF">2025-02-05T10:00:00Z</dcterms:modified>
</cp:coreProperties>
</file>