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44A94" w14:textId="77777777" w:rsidR="00311B83" w:rsidRPr="00486643" w:rsidRDefault="00955BC3" w:rsidP="00311B83">
      <w:pPr>
        <w:pStyle w:val="BodyTextIndent"/>
        <w:ind w:left="0" w:firstLine="0"/>
        <w:jc w:val="center"/>
        <w:rPr>
          <w:rFonts w:asciiTheme="minorHAnsi" w:hAnsiTheme="minorHAnsi" w:cstheme="minorHAnsi"/>
          <w:b/>
          <w:u w:val="single"/>
        </w:rPr>
      </w:pPr>
      <w:r w:rsidRPr="00486643">
        <w:rPr>
          <w:rFonts w:ascii="Calibri" w:hAnsi="Calibri" w:cstheme="minorHAnsi"/>
          <w:b/>
          <w:bCs/>
          <w:u w:val="single"/>
          <w:lang w:val="cy-GB"/>
        </w:rPr>
        <w:t xml:space="preserve">Disgrifiad Swydd: </w:t>
      </w:r>
      <w:r w:rsidRPr="00486643">
        <w:rPr>
          <w:rFonts w:ascii="Calibri" w:hAnsi="Calibri" w:cstheme="minorHAnsi"/>
          <w:b/>
          <w:bCs/>
          <w:lang w:val="cy-GB"/>
        </w:rPr>
        <w:t>Cynorthwy-ydd Ymchwil</w:t>
      </w:r>
    </w:p>
    <w:p w14:paraId="7ECDBC92"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EE1B7E" w14:paraId="3F4F79A3" w14:textId="77777777" w:rsidTr="00486643">
        <w:tc>
          <w:tcPr>
            <w:tcW w:w="2552" w:type="dxa"/>
            <w:shd w:val="clear" w:color="auto" w:fill="242F60"/>
          </w:tcPr>
          <w:p w14:paraId="35C81EB5" w14:textId="77777777" w:rsidR="00311B83" w:rsidRPr="00486643" w:rsidRDefault="00955BC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594ECE5C" w14:textId="77777777" w:rsidR="00311B83" w:rsidRPr="00F53D03" w:rsidRDefault="00955BC3" w:rsidP="008A2B42">
            <w:pPr>
              <w:pStyle w:val="BodyTextIndent"/>
              <w:ind w:left="0" w:firstLine="0"/>
              <w:rPr>
                <w:rFonts w:asciiTheme="minorHAnsi" w:hAnsiTheme="minorHAnsi" w:cstheme="minorHAnsi"/>
                <w:b/>
                <w:i/>
              </w:rPr>
            </w:pPr>
            <w:r w:rsidRPr="00F53D03">
              <w:rPr>
                <w:rFonts w:ascii="Calibri" w:hAnsi="Calibri" w:cstheme="minorHAnsi"/>
                <w:b/>
                <w:bCs/>
                <w:i/>
                <w:iCs/>
                <w:lang w:val="cy-GB"/>
              </w:rPr>
              <w:t>Ysgol y Gwyddorau Cymdeithasol</w:t>
            </w:r>
          </w:p>
        </w:tc>
      </w:tr>
      <w:tr w:rsidR="00EE1B7E" w14:paraId="502D82EC" w14:textId="77777777" w:rsidTr="00486643">
        <w:tc>
          <w:tcPr>
            <w:tcW w:w="2552" w:type="dxa"/>
            <w:shd w:val="clear" w:color="auto" w:fill="242F60"/>
          </w:tcPr>
          <w:p w14:paraId="66FA305D" w14:textId="77777777" w:rsidR="00311B83" w:rsidRPr="00486643" w:rsidRDefault="00955BC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271E4AEF" w14:textId="77777777" w:rsidR="00311B83" w:rsidRPr="00F53D03" w:rsidRDefault="00955BC3" w:rsidP="008A2B42">
            <w:pPr>
              <w:pStyle w:val="BodyTextIndent"/>
              <w:ind w:left="0" w:firstLine="0"/>
              <w:rPr>
                <w:rFonts w:asciiTheme="minorHAnsi" w:hAnsiTheme="minorHAnsi" w:cstheme="minorHAnsi"/>
                <w:b/>
                <w:i/>
              </w:rPr>
            </w:pPr>
            <w:r w:rsidRPr="00F53D03">
              <w:rPr>
                <w:rFonts w:ascii="Calibri" w:hAnsi="Calibri" w:cstheme="minorHAnsi"/>
                <w:b/>
                <w:bCs/>
                <w:i/>
                <w:iCs/>
                <w:lang w:val="cy-GB"/>
              </w:rPr>
              <w:t>Economeg</w:t>
            </w:r>
          </w:p>
        </w:tc>
      </w:tr>
      <w:tr w:rsidR="00EE1B7E" w14:paraId="385310A3" w14:textId="77777777" w:rsidTr="00486643">
        <w:tc>
          <w:tcPr>
            <w:tcW w:w="2552" w:type="dxa"/>
            <w:shd w:val="clear" w:color="auto" w:fill="242F60"/>
          </w:tcPr>
          <w:p w14:paraId="7D04783D" w14:textId="77777777" w:rsidR="00311B83" w:rsidRPr="00486643" w:rsidRDefault="00955BC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2F85BA91" w14:textId="6975EE0A" w:rsidR="00311B83" w:rsidRPr="00F53D03" w:rsidRDefault="00955BC3" w:rsidP="008A2B42">
            <w:pPr>
              <w:pStyle w:val="BodyTextIndent"/>
              <w:ind w:left="0" w:firstLine="0"/>
              <w:rPr>
                <w:rFonts w:asciiTheme="minorHAnsi" w:hAnsiTheme="minorHAnsi" w:cstheme="minorHAnsi"/>
                <w:b/>
                <w:i/>
              </w:rPr>
            </w:pPr>
            <w:r w:rsidRPr="00F53D03">
              <w:rPr>
                <w:rFonts w:asciiTheme="minorHAnsi" w:hAnsiTheme="minorHAnsi" w:cstheme="minorHAnsi"/>
                <w:b/>
                <w:i/>
              </w:rPr>
              <w:t>Grad</w:t>
            </w:r>
            <w:r>
              <w:rPr>
                <w:rFonts w:asciiTheme="minorHAnsi" w:hAnsiTheme="minorHAnsi" w:cstheme="minorHAnsi"/>
                <w:b/>
                <w:i/>
              </w:rPr>
              <w:t>d</w:t>
            </w:r>
            <w:r w:rsidRPr="00F53D03">
              <w:rPr>
                <w:rFonts w:asciiTheme="minorHAnsi" w:hAnsiTheme="minorHAnsi" w:cstheme="minorHAnsi"/>
                <w:b/>
                <w:i/>
              </w:rPr>
              <w:t xml:space="preserve"> </w:t>
            </w:r>
            <w:r>
              <w:rPr>
                <w:rFonts w:asciiTheme="minorHAnsi" w:hAnsiTheme="minorHAnsi" w:cstheme="minorHAnsi"/>
                <w:b/>
                <w:i/>
              </w:rPr>
              <w:t>8</w:t>
            </w:r>
            <w:r w:rsidRPr="00F53D03">
              <w:rPr>
                <w:rFonts w:asciiTheme="minorHAnsi" w:hAnsiTheme="minorHAnsi" w:cstheme="minorHAnsi"/>
                <w:b/>
                <w:i/>
              </w:rPr>
              <w:t>: £</w:t>
            </w:r>
            <w:r w:rsidRPr="006E6B74">
              <w:rPr>
                <w:rFonts w:asciiTheme="minorHAnsi" w:hAnsiTheme="minorHAnsi" w:cstheme="minorHAnsi"/>
                <w:b/>
                <w:i/>
                <w:lang w:val="en-US"/>
              </w:rPr>
              <w:t>3</w:t>
            </w:r>
            <w:r>
              <w:rPr>
                <w:rFonts w:asciiTheme="minorHAnsi" w:hAnsiTheme="minorHAnsi" w:cstheme="minorHAnsi"/>
                <w:b/>
                <w:i/>
                <w:lang w:val="en-US"/>
              </w:rPr>
              <w:t>9,105</w:t>
            </w:r>
            <w:r w:rsidRPr="006E6B74">
              <w:rPr>
                <w:rFonts w:asciiTheme="minorHAnsi" w:hAnsiTheme="minorHAnsi" w:cstheme="minorHAnsi"/>
                <w:b/>
                <w:i/>
                <w:lang w:val="en-US"/>
              </w:rPr>
              <w:t xml:space="preserve"> </w:t>
            </w:r>
            <w:r>
              <w:rPr>
                <w:rFonts w:asciiTheme="minorHAnsi" w:hAnsiTheme="minorHAnsi" w:cstheme="minorHAnsi"/>
                <w:b/>
                <w:i/>
              </w:rPr>
              <w:t>i</w:t>
            </w:r>
            <w:r w:rsidRPr="00F53D03">
              <w:rPr>
                <w:rFonts w:asciiTheme="minorHAnsi" w:hAnsiTheme="minorHAnsi" w:cstheme="minorHAnsi"/>
                <w:b/>
                <w:i/>
              </w:rPr>
              <w:t xml:space="preserve"> £</w:t>
            </w:r>
            <w:r w:rsidRPr="006E6B74">
              <w:rPr>
                <w:rFonts w:ascii="Segoe UI" w:eastAsiaTheme="minorHAnsi" w:hAnsi="Segoe UI" w:cstheme="minorBidi"/>
                <w:sz w:val="18"/>
                <w:szCs w:val="24"/>
                <w:lang w:val="en-US" w:eastAsia="en-US"/>
              </w:rPr>
              <w:t xml:space="preserve"> </w:t>
            </w:r>
            <w:r w:rsidRPr="009646BC">
              <w:rPr>
                <w:rFonts w:asciiTheme="minorHAnsi" w:hAnsiTheme="minorHAnsi" w:cstheme="minorHAnsi"/>
                <w:b/>
                <w:i/>
                <w:lang w:val="en-US"/>
              </w:rPr>
              <w:t>45,163</w:t>
            </w:r>
            <w:r w:rsidRPr="006E6B74">
              <w:rPr>
                <w:rFonts w:asciiTheme="minorHAnsi" w:hAnsiTheme="minorHAnsi" w:cstheme="minorHAnsi"/>
                <w:b/>
                <w:i/>
                <w:lang w:val="en-US"/>
              </w:rPr>
              <w:t xml:space="preserve"> </w:t>
            </w:r>
            <w:r w:rsidRPr="00F53D03">
              <w:rPr>
                <w:rFonts w:asciiTheme="minorHAnsi" w:hAnsiTheme="minorHAnsi" w:cstheme="minorHAnsi"/>
                <w:b/>
                <w:i/>
              </w:rPr>
              <w:t>per annum</w:t>
            </w:r>
            <w:r w:rsidRPr="00F53D03">
              <w:rPr>
                <w:rFonts w:ascii="Calibri" w:hAnsi="Calibri" w:cstheme="minorHAnsi"/>
                <w:b/>
                <w:bCs/>
                <w:i/>
                <w:iCs/>
                <w:lang w:val="cy-GB"/>
              </w:rPr>
              <w:t xml:space="preserve"> </w:t>
            </w:r>
            <w:r w:rsidRPr="00F53D03">
              <w:rPr>
                <w:rFonts w:ascii="Calibri" w:hAnsi="Calibri" w:cstheme="minorHAnsi"/>
                <w:b/>
                <w:bCs/>
                <w:i/>
                <w:iCs/>
                <w:lang w:val="cy-GB"/>
              </w:rPr>
              <w:t>y flwyddyn</w:t>
            </w:r>
          </w:p>
        </w:tc>
      </w:tr>
      <w:tr w:rsidR="00EE1B7E" w14:paraId="11A4A0F9" w14:textId="77777777" w:rsidTr="00486643">
        <w:tc>
          <w:tcPr>
            <w:tcW w:w="2552" w:type="dxa"/>
            <w:shd w:val="clear" w:color="auto" w:fill="242F60"/>
          </w:tcPr>
          <w:p w14:paraId="65B20D63" w14:textId="77777777" w:rsidR="00311B83" w:rsidRPr="00486643" w:rsidRDefault="00955BC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7AB87670" w14:textId="77777777" w:rsidR="00311B83" w:rsidRPr="00F53D03" w:rsidRDefault="00955BC3" w:rsidP="008A2B42">
            <w:pPr>
              <w:pStyle w:val="BodyTextIndent"/>
              <w:ind w:left="0" w:firstLine="0"/>
              <w:rPr>
                <w:rFonts w:asciiTheme="minorHAnsi" w:hAnsiTheme="minorHAnsi" w:cstheme="minorHAnsi"/>
                <w:b/>
                <w:i/>
              </w:rPr>
            </w:pPr>
            <w:r w:rsidRPr="00F53D03">
              <w:rPr>
                <w:rFonts w:ascii="Calibri" w:hAnsi="Calibri" w:cstheme="minorHAnsi"/>
                <w:b/>
                <w:bCs/>
                <w:i/>
                <w:iCs/>
                <w:lang w:val="cy-GB"/>
              </w:rPr>
              <w:t>Amser Llawn 35 awr yr wythnos</w:t>
            </w:r>
          </w:p>
        </w:tc>
      </w:tr>
      <w:tr w:rsidR="00EE1B7E" w14:paraId="0A25DE30" w14:textId="77777777" w:rsidTr="00486643">
        <w:tc>
          <w:tcPr>
            <w:tcW w:w="2552" w:type="dxa"/>
            <w:shd w:val="clear" w:color="auto" w:fill="242F60"/>
          </w:tcPr>
          <w:p w14:paraId="73C034B7" w14:textId="77777777" w:rsidR="00311B83" w:rsidRPr="00486643" w:rsidRDefault="00955BC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2FB33C87" w14:textId="77777777" w:rsidR="00311B83" w:rsidRPr="00F53D03" w:rsidRDefault="00955BC3" w:rsidP="008A2B42">
            <w:pPr>
              <w:pStyle w:val="BodyTextIndent"/>
              <w:ind w:left="0" w:firstLine="0"/>
              <w:rPr>
                <w:rFonts w:asciiTheme="minorHAnsi" w:hAnsiTheme="minorHAnsi" w:cstheme="minorHAnsi"/>
                <w:b/>
                <w:i/>
              </w:rPr>
            </w:pPr>
            <w:r w:rsidRPr="00F53D03">
              <w:rPr>
                <w:rFonts w:ascii="Calibri" w:hAnsi="Calibri" w:cstheme="minorHAnsi"/>
                <w:b/>
                <w:bCs/>
                <w:i/>
                <w:iCs/>
                <w:lang w:val="cy-GB"/>
              </w:rPr>
              <w:t>1</w:t>
            </w:r>
          </w:p>
        </w:tc>
      </w:tr>
      <w:tr w:rsidR="00EE1B7E" w14:paraId="1C25E8B8" w14:textId="77777777" w:rsidTr="00486643">
        <w:tc>
          <w:tcPr>
            <w:tcW w:w="2552" w:type="dxa"/>
            <w:shd w:val="clear" w:color="auto" w:fill="242F60"/>
          </w:tcPr>
          <w:p w14:paraId="69C9946D" w14:textId="77777777" w:rsidR="00311B83" w:rsidRPr="00486643" w:rsidRDefault="00955BC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75501441" w14:textId="77777777" w:rsidR="00311B83" w:rsidRPr="00F53D03" w:rsidRDefault="00955BC3" w:rsidP="008A2B42">
            <w:pPr>
              <w:pStyle w:val="BodyTextIndent"/>
              <w:ind w:left="0" w:firstLine="0"/>
              <w:rPr>
                <w:rFonts w:asciiTheme="minorHAnsi" w:hAnsiTheme="minorHAnsi" w:cstheme="minorHAnsi"/>
                <w:b/>
                <w:i/>
              </w:rPr>
            </w:pPr>
            <w:r w:rsidRPr="00F53D03">
              <w:rPr>
                <w:rFonts w:ascii="Calibri" w:hAnsi="Calibri" w:cstheme="minorHAnsi"/>
                <w:b/>
                <w:bCs/>
                <w:i/>
                <w:iCs/>
                <w:lang w:val="cy-GB"/>
              </w:rPr>
              <w:t xml:space="preserve">Swydd am gyfnod </w:t>
            </w:r>
            <w:r w:rsidRPr="00F53D03">
              <w:rPr>
                <w:rFonts w:ascii="Calibri" w:hAnsi="Calibri" w:cstheme="minorHAnsi"/>
                <w:b/>
                <w:bCs/>
                <w:i/>
                <w:iCs/>
                <w:lang w:val="cy-GB"/>
              </w:rPr>
              <w:t>penodol a gynhelir tan fis Medi 2027</w:t>
            </w:r>
          </w:p>
        </w:tc>
      </w:tr>
      <w:tr w:rsidR="00EE1B7E" w14:paraId="0EBC98E9" w14:textId="77777777" w:rsidTr="00486643">
        <w:tc>
          <w:tcPr>
            <w:tcW w:w="2552" w:type="dxa"/>
            <w:shd w:val="clear" w:color="auto" w:fill="242F60"/>
          </w:tcPr>
          <w:p w14:paraId="755D8BEB" w14:textId="77777777" w:rsidR="00311B83" w:rsidRPr="00486643" w:rsidRDefault="00955BC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20CDB59A" w14:textId="77777777" w:rsidR="00311B83" w:rsidRPr="00F53D03" w:rsidRDefault="00955BC3" w:rsidP="008A2B42">
            <w:pPr>
              <w:pStyle w:val="BodyTextIndent"/>
              <w:ind w:left="0" w:firstLine="0"/>
              <w:rPr>
                <w:rFonts w:asciiTheme="minorHAnsi" w:hAnsiTheme="minorHAnsi" w:cstheme="minorHAnsi"/>
                <w:b/>
                <w:i/>
              </w:rPr>
            </w:pPr>
            <w:r w:rsidRPr="00F53D03">
              <w:rPr>
                <w:rFonts w:ascii="Calibri" w:hAnsi="Calibri" w:cstheme="minorHAnsi"/>
                <w:b/>
                <w:bCs/>
                <w:i/>
                <w:iCs/>
                <w:lang w:val="cy-GB"/>
              </w:rPr>
              <w:t>Lleolir y swydd hon ar Gampws Singleton</w:t>
            </w:r>
          </w:p>
        </w:tc>
      </w:tr>
    </w:tbl>
    <w:p w14:paraId="7442CC74"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EE1B7E" w14:paraId="18DF17EC" w14:textId="77777777" w:rsidTr="741CD718">
        <w:tc>
          <w:tcPr>
            <w:tcW w:w="1589" w:type="dxa"/>
            <w:shd w:val="clear" w:color="auto" w:fill="242F60"/>
            <w:vAlign w:val="center"/>
          </w:tcPr>
          <w:p w14:paraId="41AA659E" w14:textId="77777777" w:rsidR="00311B83" w:rsidRPr="00486643" w:rsidRDefault="00955BC3"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p>
        </w:tc>
        <w:tc>
          <w:tcPr>
            <w:tcW w:w="9327" w:type="dxa"/>
          </w:tcPr>
          <w:p w14:paraId="41093265" w14:textId="77777777" w:rsidR="00311B83" w:rsidRPr="00486643" w:rsidRDefault="00311B83" w:rsidP="00F53D03">
            <w:pPr>
              <w:rPr>
                <w:rFonts w:asciiTheme="minorHAnsi" w:hAnsiTheme="minorHAnsi" w:cstheme="minorHAnsi"/>
                <w:sz w:val="20"/>
                <w:szCs w:val="20"/>
              </w:rPr>
            </w:pPr>
          </w:p>
        </w:tc>
      </w:tr>
      <w:tr w:rsidR="00EE1B7E" w14:paraId="7668D96C" w14:textId="77777777" w:rsidTr="741CD718">
        <w:tc>
          <w:tcPr>
            <w:tcW w:w="1589" w:type="dxa"/>
            <w:shd w:val="clear" w:color="auto" w:fill="242F60"/>
            <w:vAlign w:val="center"/>
          </w:tcPr>
          <w:p w14:paraId="41A57A4C" w14:textId="77777777" w:rsidR="00311B83" w:rsidRPr="00486643" w:rsidRDefault="00311B83" w:rsidP="008A2B42">
            <w:pPr>
              <w:rPr>
                <w:rFonts w:asciiTheme="minorHAnsi" w:hAnsiTheme="minorHAnsi" w:cstheme="minorHAnsi"/>
                <w:sz w:val="20"/>
                <w:szCs w:val="20"/>
              </w:rPr>
            </w:pPr>
          </w:p>
        </w:tc>
        <w:tc>
          <w:tcPr>
            <w:tcW w:w="9327" w:type="dxa"/>
          </w:tcPr>
          <w:p w14:paraId="04518CFB" w14:textId="77777777" w:rsidR="00311B83" w:rsidRPr="00096A3F" w:rsidRDefault="00955BC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Cyfrannu'n rhagweithiol at ymchwil a chynnal ymchwil, gan gynnwys paratoi a dadansoddi data, meddwl am syniadau newydd a chyflwyno </w:t>
            </w:r>
            <w:r w:rsidRPr="00486643">
              <w:rPr>
                <w:rFonts w:asciiTheme="minorHAnsi" w:hAnsiTheme="minorHAnsi" w:cstheme="minorHAnsi"/>
                <w:bCs/>
                <w:iCs/>
                <w:sz w:val="20"/>
                <w:szCs w:val="20"/>
                <w:lang w:val="cy-GB"/>
              </w:rPr>
              <w:t>canlyniadau.</w:t>
            </w:r>
          </w:p>
          <w:p w14:paraId="479A24B8" w14:textId="77777777" w:rsidR="00096A3F" w:rsidRPr="00486643" w:rsidRDefault="00955BC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Pr>
                <w:rFonts w:asciiTheme="minorHAnsi" w:hAnsiTheme="minorHAnsi" w:cstheme="minorHAnsi"/>
                <w:bCs/>
                <w:iCs/>
                <w:sz w:val="20"/>
                <w:szCs w:val="20"/>
                <w:lang w:val="cy-GB"/>
              </w:rPr>
              <w:t>Dadansoddi samplau o ficroddata gan ddefnyddio dulliau econometreg priodol a meddalwedd ystadegol.</w:t>
            </w:r>
          </w:p>
          <w:p w14:paraId="7F7F6EC5" w14:textId="77777777" w:rsidR="00311B83" w:rsidRPr="00486643" w:rsidRDefault="00955BC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Llunio adroddiadau a phapurau drafft sy'n disgrifio canlyniadau'r ymchwil, boed yn gyfrinachol neu i'w cyhoeddi.  </w:t>
            </w:r>
          </w:p>
          <w:p w14:paraId="56C98A27" w14:textId="77777777" w:rsidR="00311B83" w:rsidRPr="00486643" w:rsidRDefault="00955BC3"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cy-GB"/>
              </w:rPr>
              <w:t>Dangos hunangymhelliant a defnyddio menter bersonol er mwyn dod o hyd i ffyrdd addas o fynd i'r afael â heriau, a gofyn am arweiniad yn ôl yr angen.</w:t>
            </w:r>
          </w:p>
          <w:p w14:paraId="0CC5ED7C" w14:textId="77777777" w:rsidR="00311B83" w:rsidRPr="00486643" w:rsidRDefault="00955BC3"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Rhyngweithio'n gadarnhaol ac yn broffesiynol â chydweithredwyr a phartneriaid eraill yn y Gyfadran ac mewn mannau eraill yn y Brifysgol a'r tu hwnt fel y bo'n briodol.</w:t>
            </w:r>
          </w:p>
          <w:p w14:paraId="2034766E" w14:textId="77777777" w:rsidR="00311B83" w:rsidRPr="00486643" w:rsidRDefault="00955BC3"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486643">
              <w:rPr>
                <w:rFonts w:asciiTheme="minorHAnsi" w:hAnsiTheme="minorHAnsi" w:cstheme="minorHAnsi"/>
                <w:bCs/>
                <w:iCs/>
                <w:sz w:val="20"/>
                <w:szCs w:val="20"/>
                <w:lang w:val="cy-GB"/>
              </w:rPr>
              <w:t>Cyfrannu at faterion trefniadaethol y Gyfadran i'w helpu i weithredu'n hwylus a helpu i godi ei phroffil ymchwil allanol.</w:t>
            </w:r>
          </w:p>
          <w:p w14:paraId="17B01F46" w14:textId="77777777" w:rsidR="00311B83" w:rsidRPr="00486643" w:rsidRDefault="00955BC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cymwysiadau masnachol a'r economi wybodaeth. </w:t>
            </w:r>
          </w:p>
          <w:p w14:paraId="5AAC7494" w14:textId="77777777" w:rsidR="00311B83" w:rsidRPr="00486643" w:rsidRDefault="00955BC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Bod yn gynrychiolydd neu’n aelod o bwyllgorau pan fo angen gan ddefnyddio'r cyfle i ehangu eich profiad proffesiynol.</w:t>
            </w:r>
          </w:p>
          <w:p w14:paraId="25013BCB" w14:textId="77777777" w:rsidR="00311B83" w:rsidRPr="00486643" w:rsidRDefault="00955BC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Vitae, yn enwedig o ran y cyfnod prawf, adolygiadau datblygiad proffesiynol a chymryd rhan mewn digwyddiadau hyfforddiant. </w:t>
            </w:r>
          </w:p>
          <w:p w14:paraId="3B5F8F0C" w14:textId="77777777" w:rsidR="00311B83" w:rsidRPr="00486643" w:rsidRDefault="00955BC3"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cysylltiedig eraill.</w:t>
            </w:r>
          </w:p>
          <w:p w14:paraId="5BFF90F4" w14:textId="77777777" w:rsidR="00311B83" w:rsidRPr="00F53D03" w:rsidRDefault="00955BC3" w:rsidP="008A2B42">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tc>
      </w:tr>
      <w:tr w:rsidR="00EE1B7E" w14:paraId="5093056B" w14:textId="77777777" w:rsidTr="741CD718">
        <w:tc>
          <w:tcPr>
            <w:tcW w:w="1589" w:type="dxa"/>
            <w:shd w:val="clear" w:color="auto" w:fill="242F60"/>
            <w:vAlign w:val="center"/>
          </w:tcPr>
          <w:p w14:paraId="2F69FCF2" w14:textId="77777777" w:rsidR="00311B83" w:rsidRPr="00486643" w:rsidRDefault="00955BC3"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10199B5F" w14:textId="77777777" w:rsidR="00311B83" w:rsidRPr="00486643" w:rsidRDefault="00955BC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416A3B9E" w14:textId="77777777" w:rsidR="00311B83" w:rsidRPr="00486643" w:rsidRDefault="00955BC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237DE767" w14:textId="77777777" w:rsidR="00311B83" w:rsidRPr="00486643" w:rsidRDefault="00955BC3"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30232D71" w14:textId="77777777" w:rsidR="00311B83" w:rsidRPr="00486643" w:rsidRDefault="00955BC3"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Gyfadran/Gyfarwyddiaeth/ Maes Gwasanaeth wedi cytuno arnynt.</w:t>
            </w:r>
          </w:p>
        </w:tc>
      </w:tr>
      <w:tr w:rsidR="00EE1B7E" w14:paraId="45B60C23" w14:textId="77777777" w:rsidTr="741CD718">
        <w:tc>
          <w:tcPr>
            <w:tcW w:w="1589" w:type="dxa"/>
            <w:shd w:val="clear" w:color="auto" w:fill="242F60"/>
            <w:vAlign w:val="center"/>
          </w:tcPr>
          <w:p w14:paraId="3343AAA5" w14:textId="77777777" w:rsidR="00311B83" w:rsidRPr="00486643" w:rsidRDefault="00955BC3"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45F64E70"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152BF801" w14:textId="77777777" w:rsidR="00311B83" w:rsidRPr="00486643" w:rsidRDefault="00955BC3" w:rsidP="008A2B42">
            <w:pPr>
              <w:rPr>
                <w:rFonts w:asciiTheme="minorHAnsi" w:hAnsiTheme="minorHAnsi" w:cstheme="minorHAnsi"/>
                <w:sz w:val="20"/>
                <w:szCs w:val="20"/>
              </w:rPr>
            </w:pPr>
            <w:r w:rsidRPr="00486643">
              <w:rPr>
                <w:rFonts w:ascii="Calibri" w:hAnsi="Calibri" w:cstheme="minorHAnsi"/>
                <w:b/>
                <w:bCs/>
                <w:sz w:val="20"/>
                <w:szCs w:val="20"/>
                <w:lang w:val="cy-GB"/>
              </w:rPr>
              <w:t>Meini Prawf Hanfodol:</w:t>
            </w:r>
            <w:r w:rsidRPr="00486643">
              <w:rPr>
                <w:rFonts w:ascii="Calibri" w:hAnsi="Calibri" w:cstheme="minorHAnsi"/>
                <w:sz w:val="20"/>
                <w:szCs w:val="20"/>
                <w:lang w:val="cy-GB"/>
              </w:rPr>
              <w:t xml:space="preserve"> </w:t>
            </w:r>
          </w:p>
          <w:p w14:paraId="52D6059F" w14:textId="77777777" w:rsidR="00311B83" w:rsidRPr="00F53D03" w:rsidRDefault="00955BC3" w:rsidP="00311B83">
            <w:pPr>
              <w:pStyle w:val="ListParagraph"/>
              <w:numPr>
                <w:ilvl w:val="0"/>
                <w:numId w:val="10"/>
              </w:numPr>
              <w:spacing w:before="0" w:line="240" w:lineRule="auto"/>
              <w:rPr>
                <w:rFonts w:asciiTheme="minorHAnsi" w:hAnsiTheme="minorHAnsi" w:cstheme="minorHAnsi"/>
                <w:sz w:val="20"/>
                <w:szCs w:val="20"/>
              </w:rPr>
            </w:pPr>
            <w:r w:rsidRPr="00F53D03">
              <w:rPr>
                <w:rFonts w:asciiTheme="minorHAnsi" w:hAnsiTheme="minorHAnsi" w:cstheme="minorHAnsi"/>
                <w:sz w:val="20"/>
                <w:szCs w:val="20"/>
                <w:lang w:val="cy-GB"/>
              </w:rPr>
              <w:t>PhD neu gyfwerth mewn Economeg neu bwnc cysylltiedig (neu fod yn agos at gwblhau hynny)</w:t>
            </w:r>
          </w:p>
          <w:p w14:paraId="77A274A2" w14:textId="77777777" w:rsidR="00311B83" w:rsidRPr="00F53D03" w:rsidRDefault="00955BC3" w:rsidP="00311B83">
            <w:pPr>
              <w:pStyle w:val="ListParagraph"/>
              <w:numPr>
                <w:ilvl w:val="0"/>
                <w:numId w:val="10"/>
              </w:numPr>
              <w:spacing w:before="0" w:line="240" w:lineRule="auto"/>
              <w:rPr>
                <w:rFonts w:asciiTheme="minorHAnsi" w:hAnsiTheme="minorHAnsi" w:cstheme="minorHAnsi"/>
                <w:sz w:val="20"/>
                <w:szCs w:val="20"/>
              </w:rPr>
            </w:pPr>
            <w:r w:rsidRPr="00F53D03">
              <w:rPr>
                <w:rFonts w:asciiTheme="minorHAnsi" w:hAnsiTheme="minorHAnsi" w:cstheme="minorHAnsi"/>
                <w:sz w:val="20"/>
                <w:szCs w:val="20"/>
                <w:lang w:val="cy-GB"/>
              </w:rPr>
              <w:t xml:space="preserve">Tystiolaeth o’r gallu i gymryd rhan weithredol mewn ysgrifennu a chyhoeddi papurau ymchwil, yn arbennig ar gyfer cylchgronau a adolygir a chyfrannu atynt. </w:t>
            </w:r>
          </w:p>
          <w:p w14:paraId="2E615CD2" w14:textId="77777777" w:rsidR="00311B83" w:rsidRPr="00F53D03" w:rsidRDefault="00955BC3" w:rsidP="00311B83">
            <w:pPr>
              <w:pStyle w:val="ListParagraph"/>
              <w:numPr>
                <w:ilvl w:val="0"/>
                <w:numId w:val="10"/>
              </w:numPr>
              <w:spacing w:before="0" w:line="240" w:lineRule="auto"/>
              <w:rPr>
                <w:rFonts w:asciiTheme="minorHAnsi" w:hAnsiTheme="minorHAnsi" w:cstheme="minorHAnsi"/>
                <w:sz w:val="20"/>
                <w:szCs w:val="20"/>
              </w:rPr>
            </w:pPr>
            <w:r w:rsidRPr="00F53D03">
              <w:rPr>
                <w:rFonts w:asciiTheme="minorHAnsi" w:hAnsiTheme="minorHAnsi" w:cstheme="minorHAnsi"/>
                <w:sz w:val="20"/>
                <w:szCs w:val="20"/>
                <w:lang w:val="cy-GB"/>
              </w:rPr>
              <w:t>Gallu amlwg i gynnal ymchwil yn unol ag amcanion y prosiect.</w:t>
            </w:r>
          </w:p>
          <w:p w14:paraId="6832A267" w14:textId="77777777" w:rsidR="00311B83" w:rsidRPr="00F53D03" w:rsidRDefault="00955BC3" w:rsidP="00311B83">
            <w:pPr>
              <w:pStyle w:val="ListParagraph"/>
              <w:numPr>
                <w:ilvl w:val="0"/>
                <w:numId w:val="10"/>
              </w:numPr>
              <w:spacing w:before="0" w:line="240" w:lineRule="auto"/>
              <w:rPr>
                <w:rFonts w:asciiTheme="minorHAnsi" w:hAnsiTheme="minorHAnsi" w:cstheme="minorHAnsi"/>
                <w:sz w:val="20"/>
                <w:szCs w:val="20"/>
              </w:rPr>
            </w:pPr>
            <w:r w:rsidRPr="00F53D03">
              <w:rPr>
                <w:rFonts w:asciiTheme="minorHAnsi" w:hAnsiTheme="minorHAnsi" w:cstheme="minorHAnsi"/>
                <w:sz w:val="20"/>
                <w:szCs w:val="20"/>
                <w:lang w:val="cy-GB"/>
              </w:rPr>
              <w:t>Tystiolaeth o sgiliau cynllunio i gyfrannu at y prosiect ymchwil.</w:t>
            </w:r>
          </w:p>
          <w:p w14:paraId="798D3982" w14:textId="77777777" w:rsidR="00311B83" w:rsidRPr="00F53D03" w:rsidRDefault="00955BC3" w:rsidP="00311B83">
            <w:pPr>
              <w:pStyle w:val="ListParagraph"/>
              <w:numPr>
                <w:ilvl w:val="0"/>
                <w:numId w:val="10"/>
              </w:numPr>
              <w:spacing w:before="0" w:line="240" w:lineRule="auto"/>
              <w:rPr>
                <w:rFonts w:asciiTheme="minorHAnsi" w:hAnsiTheme="minorHAnsi" w:cstheme="minorHAnsi"/>
                <w:sz w:val="20"/>
                <w:szCs w:val="20"/>
              </w:rPr>
            </w:pPr>
            <w:r w:rsidRPr="00F53D03">
              <w:rPr>
                <w:rFonts w:asciiTheme="minorHAnsi" w:hAnsiTheme="minorHAnsi" w:cstheme="minorHAnsi"/>
                <w:sz w:val="20"/>
                <w:szCs w:val="20"/>
                <w:lang w:val="cy-GB"/>
              </w:rPr>
              <w:t>Profiad o ddefnyddio pecynnau ystadegol addas y mae eu hangen i ddadansoddi microddata, e.e.  Stata neu R.</w:t>
            </w:r>
          </w:p>
          <w:p w14:paraId="39E4263D" w14:textId="77777777" w:rsidR="00311B83" w:rsidRPr="00F53D03" w:rsidRDefault="00955BC3" w:rsidP="00311B83">
            <w:pPr>
              <w:pStyle w:val="ListParagraph"/>
              <w:numPr>
                <w:ilvl w:val="0"/>
                <w:numId w:val="10"/>
              </w:numPr>
              <w:spacing w:before="0" w:line="240" w:lineRule="auto"/>
              <w:rPr>
                <w:rFonts w:asciiTheme="minorHAnsi" w:hAnsiTheme="minorHAnsi" w:cstheme="minorHAnsi"/>
                <w:sz w:val="20"/>
                <w:szCs w:val="20"/>
              </w:rPr>
            </w:pPr>
            <w:r w:rsidRPr="00F53D03">
              <w:rPr>
                <w:rFonts w:asciiTheme="minorHAnsi" w:hAnsiTheme="minorHAnsi" w:cstheme="minorHAnsi"/>
                <w:sz w:val="20"/>
                <w:szCs w:val="20"/>
                <w:lang w:val="cy-GB"/>
              </w:rPr>
              <w:lastRenderedPageBreak/>
              <w:t xml:space="preserve">Ymrwymiad i ddatblygiad proffesiynol parhaus </w:t>
            </w:r>
          </w:p>
          <w:p w14:paraId="009BCF4D" w14:textId="77777777" w:rsidR="00311B83" w:rsidRPr="00486643" w:rsidRDefault="00955BC3" w:rsidP="008A2B42">
            <w:pPr>
              <w:rPr>
                <w:rFonts w:asciiTheme="minorHAnsi" w:hAnsiTheme="minorHAnsi" w:cstheme="minorHAnsi"/>
                <w:sz w:val="20"/>
                <w:szCs w:val="20"/>
                <w:highlight w:val="yellow"/>
              </w:rPr>
            </w:pPr>
            <w:r w:rsidRPr="00486643">
              <w:rPr>
                <w:rFonts w:ascii="Calibri" w:hAnsi="Calibri" w:cstheme="minorHAnsi"/>
                <w:b/>
                <w:bCs/>
                <w:sz w:val="20"/>
                <w:szCs w:val="20"/>
                <w:lang w:val="cy-GB"/>
              </w:rPr>
              <w:t>Meini Prawf Dymunol</w:t>
            </w:r>
          </w:p>
          <w:p w14:paraId="746C67FB" w14:textId="77777777" w:rsidR="00311B83" w:rsidRDefault="00955BC3" w:rsidP="00311B83">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Profiad o ddefnyddio Understanding Society neu ficroddata ar raddfa fawr tebyg</w:t>
            </w:r>
          </w:p>
          <w:p w14:paraId="7DDDEC10" w14:textId="77777777" w:rsidR="00982E8F" w:rsidRPr="00486643" w:rsidRDefault="00955BC3" w:rsidP="00311B83">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Gwybodaeth am faterion sy'n ymwneud â datblygu diwylliant</w:t>
            </w:r>
          </w:p>
        </w:tc>
      </w:tr>
      <w:tr w:rsidR="00EE1B7E" w14:paraId="1935BD2E" w14:textId="77777777" w:rsidTr="741CD718">
        <w:trPr>
          <w:trHeight w:val="1337"/>
        </w:trPr>
        <w:tc>
          <w:tcPr>
            <w:tcW w:w="1589" w:type="dxa"/>
            <w:shd w:val="clear" w:color="auto" w:fill="242F60"/>
            <w:vAlign w:val="center"/>
          </w:tcPr>
          <w:p w14:paraId="73FC6AF6" w14:textId="77777777" w:rsidR="00785666" w:rsidRPr="0051342B" w:rsidRDefault="00955BC3"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lastRenderedPageBreak/>
              <w:t>Lefel Iaith Gymraeg</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35A04DD0" w14:textId="77777777" w:rsidR="00785666" w:rsidRPr="0051342B" w:rsidRDefault="00955BC3" w:rsidP="0026370D">
                <w:pPr>
                  <w:spacing w:before="0" w:after="0" w:line="240" w:lineRule="auto"/>
                  <w:rPr>
                    <w:rFonts w:asciiTheme="minorHAnsi" w:hAnsiTheme="minorHAnsi" w:cstheme="minorHAnsi"/>
                    <w:sz w:val="20"/>
                    <w:szCs w:val="20"/>
                  </w:rPr>
                </w:pPr>
                <w:r>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61D5F482" w14:textId="77777777" w:rsidR="00785666" w:rsidRPr="0051342B" w:rsidRDefault="00785666" w:rsidP="0026370D">
            <w:pPr>
              <w:spacing w:before="0" w:after="0" w:line="240" w:lineRule="auto"/>
              <w:rPr>
                <w:rFonts w:asciiTheme="minorHAnsi" w:hAnsiTheme="minorHAnsi" w:cstheme="minorHAnsi"/>
                <w:sz w:val="20"/>
                <w:szCs w:val="20"/>
              </w:rPr>
            </w:pPr>
          </w:p>
          <w:p w14:paraId="68121829" w14:textId="77777777" w:rsidR="00785666" w:rsidRPr="0051342B" w:rsidRDefault="00955BC3"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EE1B7E" w14:paraId="5F2F2DE3" w14:textId="77777777" w:rsidTr="741CD718">
        <w:trPr>
          <w:trHeight w:val="2249"/>
        </w:trPr>
        <w:tc>
          <w:tcPr>
            <w:tcW w:w="1589" w:type="dxa"/>
            <w:shd w:val="clear" w:color="auto" w:fill="242F60"/>
            <w:vAlign w:val="center"/>
          </w:tcPr>
          <w:p w14:paraId="3DA750D9" w14:textId="77777777" w:rsidR="00311B83" w:rsidRPr="00486643" w:rsidRDefault="00955BC3"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56D56514" w14:textId="77777777" w:rsidR="00311B83" w:rsidRPr="00486643" w:rsidRDefault="00955BC3"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Ymholiadau anffurfiol: Yr Athro Nigel O’Leary (Pennaeth yr Adran)</w:t>
            </w:r>
          </w:p>
          <w:p w14:paraId="53939EB6" w14:textId="77777777" w:rsidR="00311B83" w:rsidRPr="00486643" w:rsidRDefault="00955BC3"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 xml:space="preserve">Dyddiad llunio’r rhestr fer: 3 </w:t>
            </w:r>
            <w:r w:rsidRPr="00486643">
              <w:rPr>
                <w:rFonts w:asciiTheme="minorHAnsi" w:hAnsiTheme="minorHAnsi" w:cstheme="minorHAnsi"/>
                <w:color w:val="000000"/>
                <w:sz w:val="20"/>
                <w:szCs w:val="20"/>
                <w:lang w:val="cy-GB"/>
              </w:rPr>
              <w:t>Mawrth 2025</w:t>
            </w:r>
          </w:p>
          <w:p w14:paraId="613C7BEA" w14:textId="77777777" w:rsidR="00311B83" w:rsidRPr="00486643" w:rsidRDefault="00955BC3" w:rsidP="008A2B42">
            <w:pPr>
              <w:spacing w:before="100" w:beforeAutospacing="1"/>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Dyddiad y Cyfweliad:17 Mawrth 2025</w:t>
            </w:r>
          </w:p>
          <w:p w14:paraId="686AAB01" w14:textId="77777777" w:rsidR="00311B83" w:rsidRPr="00486643" w:rsidRDefault="00311B83" w:rsidP="00DC2A6E">
            <w:pPr>
              <w:spacing w:before="0" w:after="0"/>
              <w:rPr>
                <w:rFonts w:asciiTheme="minorHAnsi" w:hAnsiTheme="minorHAnsi"/>
                <w:b/>
                <w:bCs/>
                <w:sz w:val="20"/>
                <w:szCs w:val="20"/>
                <w:highlight w:val="yellow"/>
              </w:rPr>
            </w:pPr>
          </w:p>
        </w:tc>
      </w:tr>
    </w:tbl>
    <w:p w14:paraId="30004637" w14:textId="77777777" w:rsidR="00311B83" w:rsidRPr="00486643" w:rsidRDefault="00955BC3"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30C2DF5C" wp14:editId="3EFF9879">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470855324"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6E8941CE" wp14:editId="22AE7299">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91721"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196F2DAD" wp14:editId="5938145F">
            <wp:extent cx="914400" cy="621792"/>
            <wp:effectExtent l="0" t="0" r="0" b="6985"/>
            <wp:docPr id="2135790040"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3012"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15928346"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FC930" w14:textId="77777777" w:rsidR="00955BC3" w:rsidRDefault="00955BC3">
      <w:pPr>
        <w:spacing w:before="0" w:after="0" w:line="240" w:lineRule="auto"/>
      </w:pPr>
      <w:r>
        <w:separator/>
      </w:r>
    </w:p>
  </w:endnote>
  <w:endnote w:type="continuationSeparator" w:id="0">
    <w:p w14:paraId="48BE1088" w14:textId="77777777" w:rsidR="00955BC3" w:rsidRDefault="00955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CCBC4D9-B3C9-4EEF-B866-186268141817}"/>
    <w:embedBold r:id="rId2" w:fontKey="{96DAF503-D093-4710-8D5A-DA2991FD02F9}"/>
    <w:embedBoldItalic r:id="rId3" w:fontKey="{38814068-1989-446E-8725-0EC71EE62B4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A85AB570-58E2-4D1F-B40E-AD5FB2683CEC}"/>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A22E3" w14:textId="77777777" w:rsidR="00F71A8C" w:rsidRDefault="00955BC3" w:rsidP="00120BF3">
    <w:pPr>
      <w:pStyle w:val="Footer"/>
      <w:tabs>
        <w:tab w:val="left" w:pos="803"/>
      </w:tabs>
      <w:rPr>
        <w:color w:val="002060"/>
        <w:lang w:val="en-GB"/>
      </w:rPr>
    </w:pPr>
    <w:r>
      <w:rPr>
        <w:color w:val="002060"/>
        <w:lang w:val="cy-GB"/>
      </w:rPr>
      <w:tab/>
    </w:r>
  </w:p>
  <w:p w14:paraId="31195BBF" w14:textId="77777777" w:rsidR="00EE66F0" w:rsidRPr="00D6126D" w:rsidRDefault="00955BC3" w:rsidP="00D6126D">
    <w:pPr>
      <w:pStyle w:val="Footer"/>
      <w:ind w:left="-720" w:right="-650"/>
      <w:jc w:val="center"/>
      <w:rPr>
        <w:color w:val="002060"/>
        <w:lang w:val="en-GB"/>
      </w:rPr>
    </w:pPr>
    <w:r>
      <w:rPr>
        <w:noProof/>
        <w:color w:val="002060"/>
        <w:lang w:val="en-GB" w:eastAsia="en-GB"/>
      </w:rPr>
      <w:drawing>
        <wp:inline distT="0" distB="0" distL="0" distR="0" wp14:anchorId="2F03FBF7" wp14:editId="46E5F0EC">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27703"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1E892" w14:textId="77777777" w:rsidR="00955BC3" w:rsidRDefault="00955BC3">
      <w:pPr>
        <w:spacing w:before="0" w:after="0" w:line="240" w:lineRule="auto"/>
      </w:pPr>
      <w:r>
        <w:separator/>
      </w:r>
    </w:p>
  </w:footnote>
  <w:footnote w:type="continuationSeparator" w:id="0">
    <w:p w14:paraId="7106F4AA" w14:textId="77777777" w:rsidR="00955BC3" w:rsidRDefault="00955BC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3B177" w14:textId="77777777" w:rsidR="00F71A8C" w:rsidRDefault="00955BC3" w:rsidP="0016465F">
    <w:pPr>
      <w:pStyle w:val="Header"/>
      <w:ind w:right="-90" w:hanging="990"/>
      <w:jc w:val="right"/>
    </w:pPr>
    <w:r>
      <w:rPr>
        <w:noProof/>
        <w:lang w:val="en-GB" w:eastAsia="en-GB"/>
      </w:rPr>
      <w:drawing>
        <wp:inline distT="0" distB="0" distL="0" distR="0" wp14:anchorId="27F27509" wp14:editId="1B8095EA">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F7A885CE">
      <w:start w:val="1"/>
      <w:numFmt w:val="decimal"/>
      <w:lvlText w:val="%1."/>
      <w:lvlJc w:val="left"/>
      <w:pPr>
        <w:ind w:left="360" w:hanging="360"/>
      </w:pPr>
    </w:lvl>
    <w:lvl w:ilvl="1" w:tplc="C1EABAE4" w:tentative="1">
      <w:start w:val="1"/>
      <w:numFmt w:val="lowerLetter"/>
      <w:lvlText w:val="%2."/>
      <w:lvlJc w:val="left"/>
      <w:pPr>
        <w:ind w:left="1080" w:hanging="360"/>
      </w:pPr>
    </w:lvl>
    <w:lvl w:ilvl="2" w:tplc="54300D9A" w:tentative="1">
      <w:start w:val="1"/>
      <w:numFmt w:val="lowerRoman"/>
      <w:lvlText w:val="%3."/>
      <w:lvlJc w:val="right"/>
      <w:pPr>
        <w:ind w:left="1800" w:hanging="180"/>
      </w:pPr>
    </w:lvl>
    <w:lvl w:ilvl="3" w:tplc="241A61C4" w:tentative="1">
      <w:start w:val="1"/>
      <w:numFmt w:val="decimal"/>
      <w:lvlText w:val="%4."/>
      <w:lvlJc w:val="left"/>
      <w:pPr>
        <w:ind w:left="2520" w:hanging="360"/>
      </w:pPr>
    </w:lvl>
    <w:lvl w:ilvl="4" w:tplc="229E88EE" w:tentative="1">
      <w:start w:val="1"/>
      <w:numFmt w:val="lowerLetter"/>
      <w:lvlText w:val="%5."/>
      <w:lvlJc w:val="left"/>
      <w:pPr>
        <w:ind w:left="3240" w:hanging="360"/>
      </w:pPr>
    </w:lvl>
    <w:lvl w:ilvl="5" w:tplc="7D0C975E" w:tentative="1">
      <w:start w:val="1"/>
      <w:numFmt w:val="lowerRoman"/>
      <w:lvlText w:val="%6."/>
      <w:lvlJc w:val="right"/>
      <w:pPr>
        <w:ind w:left="3960" w:hanging="180"/>
      </w:pPr>
    </w:lvl>
    <w:lvl w:ilvl="6" w:tplc="7E980A9C" w:tentative="1">
      <w:start w:val="1"/>
      <w:numFmt w:val="decimal"/>
      <w:lvlText w:val="%7."/>
      <w:lvlJc w:val="left"/>
      <w:pPr>
        <w:ind w:left="4680" w:hanging="360"/>
      </w:pPr>
    </w:lvl>
    <w:lvl w:ilvl="7" w:tplc="7C66B23A" w:tentative="1">
      <w:start w:val="1"/>
      <w:numFmt w:val="lowerLetter"/>
      <w:lvlText w:val="%8."/>
      <w:lvlJc w:val="left"/>
      <w:pPr>
        <w:ind w:left="5400" w:hanging="360"/>
      </w:pPr>
    </w:lvl>
    <w:lvl w:ilvl="8" w:tplc="CC1E40F2"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4C76AC3A">
      <w:start w:val="1"/>
      <w:numFmt w:val="decimal"/>
      <w:lvlText w:val="%1."/>
      <w:lvlJc w:val="left"/>
      <w:pPr>
        <w:ind w:left="360" w:hanging="360"/>
      </w:pPr>
      <w:rPr>
        <w:b w:val="0"/>
      </w:rPr>
    </w:lvl>
    <w:lvl w:ilvl="1" w:tplc="C5C82DBA" w:tentative="1">
      <w:start w:val="1"/>
      <w:numFmt w:val="lowerLetter"/>
      <w:lvlText w:val="%2."/>
      <w:lvlJc w:val="left"/>
      <w:pPr>
        <w:ind w:left="1080" w:hanging="360"/>
      </w:pPr>
    </w:lvl>
    <w:lvl w:ilvl="2" w:tplc="9EB4E5D4" w:tentative="1">
      <w:start w:val="1"/>
      <w:numFmt w:val="lowerRoman"/>
      <w:lvlText w:val="%3."/>
      <w:lvlJc w:val="right"/>
      <w:pPr>
        <w:ind w:left="1800" w:hanging="180"/>
      </w:pPr>
    </w:lvl>
    <w:lvl w:ilvl="3" w:tplc="834C6008" w:tentative="1">
      <w:start w:val="1"/>
      <w:numFmt w:val="decimal"/>
      <w:lvlText w:val="%4."/>
      <w:lvlJc w:val="left"/>
      <w:pPr>
        <w:ind w:left="2520" w:hanging="360"/>
      </w:pPr>
    </w:lvl>
    <w:lvl w:ilvl="4" w:tplc="7C2AE262" w:tentative="1">
      <w:start w:val="1"/>
      <w:numFmt w:val="lowerLetter"/>
      <w:lvlText w:val="%5."/>
      <w:lvlJc w:val="left"/>
      <w:pPr>
        <w:ind w:left="3240" w:hanging="360"/>
      </w:pPr>
    </w:lvl>
    <w:lvl w:ilvl="5" w:tplc="736099CA" w:tentative="1">
      <w:start w:val="1"/>
      <w:numFmt w:val="lowerRoman"/>
      <w:lvlText w:val="%6."/>
      <w:lvlJc w:val="right"/>
      <w:pPr>
        <w:ind w:left="3960" w:hanging="180"/>
      </w:pPr>
    </w:lvl>
    <w:lvl w:ilvl="6" w:tplc="8B467E1E" w:tentative="1">
      <w:start w:val="1"/>
      <w:numFmt w:val="decimal"/>
      <w:lvlText w:val="%7."/>
      <w:lvlJc w:val="left"/>
      <w:pPr>
        <w:ind w:left="4680" w:hanging="360"/>
      </w:pPr>
    </w:lvl>
    <w:lvl w:ilvl="7" w:tplc="A6A8F456" w:tentative="1">
      <w:start w:val="1"/>
      <w:numFmt w:val="lowerLetter"/>
      <w:lvlText w:val="%8."/>
      <w:lvlJc w:val="left"/>
      <w:pPr>
        <w:ind w:left="5400" w:hanging="360"/>
      </w:pPr>
    </w:lvl>
    <w:lvl w:ilvl="8" w:tplc="12D26C6C"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09AEC3C6">
      <w:start w:val="1"/>
      <w:numFmt w:val="bullet"/>
      <w:pStyle w:val="BulletList"/>
      <w:lvlText w:val=""/>
      <w:lvlJc w:val="left"/>
      <w:pPr>
        <w:ind w:left="1000" w:hanging="360"/>
      </w:pPr>
      <w:rPr>
        <w:rFonts w:ascii="Wingdings" w:hAnsi="Wingdings" w:hint="default"/>
        <w:b/>
      </w:rPr>
    </w:lvl>
    <w:lvl w:ilvl="1" w:tplc="12AA5F1C">
      <w:start w:val="1"/>
      <w:numFmt w:val="bullet"/>
      <w:lvlText w:val=""/>
      <w:lvlJc w:val="left"/>
      <w:pPr>
        <w:ind w:left="1720" w:hanging="360"/>
      </w:pPr>
      <w:rPr>
        <w:rFonts w:ascii="Wingdings" w:hAnsi="Wingdings" w:hint="default"/>
      </w:rPr>
    </w:lvl>
    <w:lvl w:ilvl="2" w:tplc="0C4E8B3E" w:tentative="1">
      <w:start w:val="1"/>
      <w:numFmt w:val="lowerRoman"/>
      <w:lvlText w:val="%3."/>
      <w:lvlJc w:val="right"/>
      <w:pPr>
        <w:ind w:left="2440" w:hanging="180"/>
      </w:pPr>
    </w:lvl>
    <w:lvl w:ilvl="3" w:tplc="5CF832D0" w:tentative="1">
      <w:start w:val="1"/>
      <w:numFmt w:val="decimal"/>
      <w:lvlText w:val="%4."/>
      <w:lvlJc w:val="left"/>
      <w:pPr>
        <w:ind w:left="3160" w:hanging="360"/>
      </w:pPr>
    </w:lvl>
    <w:lvl w:ilvl="4" w:tplc="BAA493E0" w:tentative="1">
      <w:start w:val="1"/>
      <w:numFmt w:val="lowerLetter"/>
      <w:lvlText w:val="%5."/>
      <w:lvlJc w:val="left"/>
      <w:pPr>
        <w:ind w:left="3880" w:hanging="360"/>
      </w:pPr>
    </w:lvl>
    <w:lvl w:ilvl="5" w:tplc="89AC294E" w:tentative="1">
      <w:start w:val="1"/>
      <w:numFmt w:val="lowerRoman"/>
      <w:lvlText w:val="%6."/>
      <w:lvlJc w:val="right"/>
      <w:pPr>
        <w:ind w:left="4600" w:hanging="180"/>
      </w:pPr>
    </w:lvl>
    <w:lvl w:ilvl="6" w:tplc="03ECDCF4" w:tentative="1">
      <w:start w:val="1"/>
      <w:numFmt w:val="decimal"/>
      <w:lvlText w:val="%7."/>
      <w:lvlJc w:val="left"/>
      <w:pPr>
        <w:ind w:left="5320" w:hanging="360"/>
      </w:pPr>
    </w:lvl>
    <w:lvl w:ilvl="7" w:tplc="15A6DDFC" w:tentative="1">
      <w:start w:val="1"/>
      <w:numFmt w:val="lowerLetter"/>
      <w:lvlText w:val="%8."/>
      <w:lvlJc w:val="left"/>
      <w:pPr>
        <w:ind w:left="6040" w:hanging="360"/>
      </w:pPr>
    </w:lvl>
    <w:lvl w:ilvl="8" w:tplc="A1525E2E"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FE82799C">
      <w:start w:val="1"/>
      <w:numFmt w:val="bullet"/>
      <w:lvlText w:val=""/>
      <w:lvlJc w:val="left"/>
      <w:pPr>
        <w:ind w:left="360" w:hanging="360"/>
      </w:pPr>
      <w:rPr>
        <w:rFonts w:ascii="Symbol" w:hAnsi="Symbol" w:hint="default"/>
      </w:rPr>
    </w:lvl>
    <w:lvl w:ilvl="1" w:tplc="F374457E" w:tentative="1">
      <w:start w:val="1"/>
      <w:numFmt w:val="bullet"/>
      <w:lvlText w:val="o"/>
      <w:lvlJc w:val="left"/>
      <w:pPr>
        <w:ind w:left="1080" w:hanging="360"/>
      </w:pPr>
      <w:rPr>
        <w:rFonts w:ascii="Courier New" w:hAnsi="Courier New" w:cs="Courier New" w:hint="default"/>
      </w:rPr>
    </w:lvl>
    <w:lvl w:ilvl="2" w:tplc="6C4AE0CA" w:tentative="1">
      <w:start w:val="1"/>
      <w:numFmt w:val="bullet"/>
      <w:lvlText w:val=""/>
      <w:lvlJc w:val="left"/>
      <w:pPr>
        <w:ind w:left="1800" w:hanging="360"/>
      </w:pPr>
      <w:rPr>
        <w:rFonts w:ascii="Wingdings" w:hAnsi="Wingdings" w:hint="default"/>
      </w:rPr>
    </w:lvl>
    <w:lvl w:ilvl="3" w:tplc="2A0A452A" w:tentative="1">
      <w:start w:val="1"/>
      <w:numFmt w:val="bullet"/>
      <w:lvlText w:val=""/>
      <w:lvlJc w:val="left"/>
      <w:pPr>
        <w:ind w:left="2520" w:hanging="360"/>
      </w:pPr>
      <w:rPr>
        <w:rFonts w:ascii="Symbol" w:hAnsi="Symbol" w:hint="default"/>
      </w:rPr>
    </w:lvl>
    <w:lvl w:ilvl="4" w:tplc="CB0054EC" w:tentative="1">
      <w:start w:val="1"/>
      <w:numFmt w:val="bullet"/>
      <w:lvlText w:val="o"/>
      <w:lvlJc w:val="left"/>
      <w:pPr>
        <w:ind w:left="3240" w:hanging="360"/>
      </w:pPr>
      <w:rPr>
        <w:rFonts w:ascii="Courier New" w:hAnsi="Courier New" w:cs="Courier New" w:hint="default"/>
      </w:rPr>
    </w:lvl>
    <w:lvl w:ilvl="5" w:tplc="5A4A3B3C" w:tentative="1">
      <w:start w:val="1"/>
      <w:numFmt w:val="bullet"/>
      <w:lvlText w:val=""/>
      <w:lvlJc w:val="left"/>
      <w:pPr>
        <w:ind w:left="3960" w:hanging="360"/>
      </w:pPr>
      <w:rPr>
        <w:rFonts w:ascii="Wingdings" w:hAnsi="Wingdings" w:hint="default"/>
      </w:rPr>
    </w:lvl>
    <w:lvl w:ilvl="6" w:tplc="CE56632A" w:tentative="1">
      <w:start w:val="1"/>
      <w:numFmt w:val="bullet"/>
      <w:lvlText w:val=""/>
      <w:lvlJc w:val="left"/>
      <w:pPr>
        <w:ind w:left="4680" w:hanging="360"/>
      </w:pPr>
      <w:rPr>
        <w:rFonts w:ascii="Symbol" w:hAnsi="Symbol" w:hint="default"/>
      </w:rPr>
    </w:lvl>
    <w:lvl w:ilvl="7" w:tplc="B972BB70" w:tentative="1">
      <w:start w:val="1"/>
      <w:numFmt w:val="bullet"/>
      <w:lvlText w:val="o"/>
      <w:lvlJc w:val="left"/>
      <w:pPr>
        <w:ind w:left="5400" w:hanging="360"/>
      </w:pPr>
      <w:rPr>
        <w:rFonts w:ascii="Courier New" w:hAnsi="Courier New" w:cs="Courier New" w:hint="default"/>
      </w:rPr>
    </w:lvl>
    <w:lvl w:ilvl="8" w:tplc="45A89514"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FE89310">
      <w:start w:val="1"/>
      <w:numFmt w:val="decimal"/>
      <w:lvlText w:val="%1."/>
      <w:lvlJc w:val="left"/>
      <w:pPr>
        <w:ind w:left="720" w:hanging="360"/>
      </w:pPr>
      <w:rPr>
        <w:rFonts w:hint="default"/>
      </w:rPr>
    </w:lvl>
    <w:lvl w:ilvl="1" w:tplc="5A5CEE86" w:tentative="1">
      <w:start w:val="1"/>
      <w:numFmt w:val="lowerLetter"/>
      <w:lvlText w:val="%2."/>
      <w:lvlJc w:val="left"/>
      <w:pPr>
        <w:ind w:left="1440" w:hanging="360"/>
      </w:pPr>
    </w:lvl>
    <w:lvl w:ilvl="2" w:tplc="54747034" w:tentative="1">
      <w:start w:val="1"/>
      <w:numFmt w:val="lowerRoman"/>
      <w:lvlText w:val="%3."/>
      <w:lvlJc w:val="right"/>
      <w:pPr>
        <w:ind w:left="2160" w:hanging="180"/>
      </w:pPr>
    </w:lvl>
    <w:lvl w:ilvl="3" w:tplc="D458E0A8" w:tentative="1">
      <w:start w:val="1"/>
      <w:numFmt w:val="decimal"/>
      <w:lvlText w:val="%4."/>
      <w:lvlJc w:val="left"/>
      <w:pPr>
        <w:ind w:left="2880" w:hanging="360"/>
      </w:pPr>
    </w:lvl>
    <w:lvl w:ilvl="4" w:tplc="31B448A2" w:tentative="1">
      <w:start w:val="1"/>
      <w:numFmt w:val="lowerLetter"/>
      <w:lvlText w:val="%5."/>
      <w:lvlJc w:val="left"/>
      <w:pPr>
        <w:ind w:left="3600" w:hanging="360"/>
      </w:pPr>
    </w:lvl>
    <w:lvl w:ilvl="5" w:tplc="05DE6914" w:tentative="1">
      <w:start w:val="1"/>
      <w:numFmt w:val="lowerRoman"/>
      <w:lvlText w:val="%6."/>
      <w:lvlJc w:val="right"/>
      <w:pPr>
        <w:ind w:left="4320" w:hanging="180"/>
      </w:pPr>
    </w:lvl>
    <w:lvl w:ilvl="6" w:tplc="AF38A5B4" w:tentative="1">
      <w:start w:val="1"/>
      <w:numFmt w:val="decimal"/>
      <w:lvlText w:val="%7."/>
      <w:lvlJc w:val="left"/>
      <w:pPr>
        <w:ind w:left="5040" w:hanging="360"/>
      </w:pPr>
    </w:lvl>
    <w:lvl w:ilvl="7" w:tplc="60BA1FA2" w:tentative="1">
      <w:start w:val="1"/>
      <w:numFmt w:val="lowerLetter"/>
      <w:lvlText w:val="%8."/>
      <w:lvlJc w:val="left"/>
      <w:pPr>
        <w:ind w:left="5760" w:hanging="360"/>
      </w:pPr>
    </w:lvl>
    <w:lvl w:ilvl="8" w:tplc="D5D84FAC"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F398A5DA">
      <w:start w:val="1"/>
      <w:numFmt w:val="decimal"/>
      <w:lvlText w:val="%1."/>
      <w:lvlJc w:val="left"/>
      <w:pPr>
        <w:ind w:left="360" w:hanging="360"/>
      </w:pPr>
    </w:lvl>
    <w:lvl w:ilvl="1" w:tplc="4A0E551C" w:tentative="1">
      <w:start w:val="1"/>
      <w:numFmt w:val="lowerLetter"/>
      <w:lvlText w:val="%2."/>
      <w:lvlJc w:val="left"/>
      <w:pPr>
        <w:ind w:left="1080" w:hanging="360"/>
      </w:pPr>
    </w:lvl>
    <w:lvl w:ilvl="2" w:tplc="97B6BE8A" w:tentative="1">
      <w:start w:val="1"/>
      <w:numFmt w:val="lowerRoman"/>
      <w:lvlText w:val="%3."/>
      <w:lvlJc w:val="right"/>
      <w:pPr>
        <w:ind w:left="1800" w:hanging="180"/>
      </w:pPr>
    </w:lvl>
    <w:lvl w:ilvl="3" w:tplc="3A72A234" w:tentative="1">
      <w:start w:val="1"/>
      <w:numFmt w:val="decimal"/>
      <w:lvlText w:val="%4."/>
      <w:lvlJc w:val="left"/>
      <w:pPr>
        <w:ind w:left="2520" w:hanging="360"/>
      </w:pPr>
    </w:lvl>
    <w:lvl w:ilvl="4" w:tplc="165AD372" w:tentative="1">
      <w:start w:val="1"/>
      <w:numFmt w:val="lowerLetter"/>
      <w:lvlText w:val="%5."/>
      <w:lvlJc w:val="left"/>
      <w:pPr>
        <w:ind w:left="3240" w:hanging="360"/>
      </w:pPr>
    </w:lvl>
    <w:lvl w:ilvl="5" w:tplc="3D00AD94" w:tentative="1">
      <w:start w:val="1"/>
      <w:numFmt w:val="lowerRoman"/>
      <w:lvlText w:val="%6."/>
      <w:lvlJc w:val="right"/>
      <w:pPr>
        <w:ind w:left="3960" w:hanging="180"/>
      </w:pPr>
    </w:lvl>
    <w:lvl w:ilvl="6" w:tplc="998AEE9E" w:tentative="1">
      <w:start w:val="1"/>
      <w:numFmt w:val="decimal"/>
      <w:lvlText w:val="%7."/>
      <w:lvlJc w:val="left"/>
      <w:pPr>
        <w:ind w:left="4680" w:hanging="360"/>
      </w:pPr>
    </w:lvl>
    <w:lvl w:ilvl="7" w:tplc="A39646D8" w:tentative="1">
      <w:start w:val="1"/>
      <w:numFmt w:val="lowerLetter"/>
      <w:lvlText w:val="%8."/>
      <w:lvlJc w:val="left"/>
      <w:pPr>
        <w:ind w:left="5400" w:hanging="360"/>
      </w:pPr>
    </w:lvl>
    <w:lvl w:ilvl="8" w:tplc="1DF235CE"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86BC618C">
      <w:start w:val="1"/>
      <w:numFmt w:val="decimal"/>
      <w:lvlText w:val="%1."/>
      <w:lvlJc w:val="left"/>
      <w:pPr>
        <w:ind w:left="814" w:hanging="360"/>
      </w:pPr>
      <w:rPr>
        <w:b/>
        <w:bCs/>
      </w:rPr>
    </w:lvl>
    <w:lvl w:ilvl="1" w:tplc="D32E4BB4" w:tentative="1">
      <w:start w:val="1"/>
      <w:numFmt w:val="lowerLetter"/>
      <w:lvlText w:val="%2."/>
      <w:lvlJc w:val="left"/>
      <w:pPr>
        <w:ind w:left="1894" w:hanging="360"/>
      </w:pPr>
    </w:lvl>
    <w:lvl w:ilvl="2" w:tplc="BC6624C2" w:tentative="1">
      <w:start w:val="1"/>
      <w:numFmt w:val="lowerRoman"/>
      <w:lvlText w:val="%3."/>
      <w:lvlJc w:val="right"/>
      <w:pPr>
        <w:ind w:left="2614" w:hanging="180"/>
      </w:pPr>
    </w:lvl>
    <w:lvl w:ilvl="3" w:tplc="6D9A1608" w:tentative="1">
      <w:start w:val="1"/>
      <w:numFmt w:val="decimal"/>
      <w:lvlText w:val="%4."/>
      <w:lvlJc w:val="left"/>
      <w:pPr>
        <w:ind w:left="3334" w:hanging="360"/>
      </w:pPr>
    </w:lvl>
    <w:lvl w:ilvl="4" w:tplc="8F0EB49A" w:tentative="1">
      <w:start w:val="1"/>
      <w:numFmt w:val="lowerLetter"/>
      <w:lvlText w:val="%5."/>
      <w:lvlJc w:val="left"/>
      <w:pPr>
        <w:ind w:left="4054" w:hanging="360"/>
      </w:pPr>
    </w:lvl>
    <w:lvl w:ilvl="5" w:tplc="149E4C40" w:tentative="1">
      <w:start w:val="1"/>
      <w:numFmt w:val="lowerRoman"/>
      <w:lvlText w:val="%6."/>
      <w:lvlJc w:val="right"/>
      <w:pPr>
        <w:ind w:left="4774" w:hanging="180"/>
      </w:pPr>
    </w:lvl>
    <w:lvl w:ilvl="6" w:tplc="9E8E539C" w:tentative="1">
      <w:start w:val="1"/>
      <w:numFmt w:val="decimal"/>
      <w:lvlText w:val="%7."/>
      <w:lvlJc w:val="left"/>
      <w:pPr>
        <w:ind w:left="5494" w:hanging="360"/>
      </w:pPr>
    </w:lvl>
    <w:lvl w:ilvl="7" w:tplc="22CE9D70" w:tentative="1">
      <w:start w:val="1"/>
      <w:numFmt w:val="lowerLetter"/>
      <w:lvlText w:val="%8."/>
      <w:lvlJc w:val="left"/>
      <w:pPr>
        <w:ind w:left="6214" w:hanging="360"/>
      </w:pPr>
    </w:lvl>
    <w:lvl w:ilvl="8" w:tplc="54268A48"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057E1758">
      <w:start w:val="1"/>
      <w:numFmt w:val="decimal"/>
      <w:lvlText w:val="%1."/>
      <w:lvlJc w:val="left"/>
      <w:pPr>
        <w:ind w:left="360" w:hanging="360"/>
      </w:pPr>
      <w:rPr>
        <w:b/>
      </w:rPr>
    </w:lvl>
    <w:lvl w:ilvl="1" w:tplc="F7840910">
      <w:start w:val="1"/>
      <w:numFmt w:val="bullet"/>
      <w:lvlText w:val=""/>
      <w:lvlJc w:val="left"/>
      <w:pPr>
        <w:ind w:left="1080" w:hanging="360"/>
      </w:pPr>
      <w:rPr>
        <w:rFonts w:ascii="Wingdings" w:hAnsi="Wingdings" w:hint="default"/>
      </w:rPr>
    </w:lvl>
    <w:lvl w:ilvl="2" w:tplc="02C827F4">
      <w:start w:val="1"/>
      <w:numFmt w:val="lowerRoman"/>
      <w:lvlText w:val="%3."/>
      <w:lvlJc w:val="right"/>
      <w:pPr>
        <w:ind w:left="1800" w:hanging="180"/>
      </w:pPr>
    </w:lvl>
    <w:lvl w:ilvl="3" w:tplc="050AAB5E" w:tentative="1">
      <w:start w:val="1"/>
      <w:numFmt w:val="decimal"/>
      <w:lvlText w:val="%4."/>
      <w:lvlJc w:val="left"/>
      <w:pPr>
        <w:ind w:left="2520" w:hanging="360"/>
      </w:pPr>
    </w:lvl>
    <w:lvl w:ilvl="4" w:tplc="E7ECF606" w:tentative="1">
      <w:start w:val="1"/>
      <w:numFmt w:val="lowerLetter"/>
      <w:lvlText w:val="%5."/>
      <w:lvlJc w:val="left"/>
      <w:pPr>
        <w:ind w:left="3240" w:hanging="360"/>
      </w:pPr>
    </w:lvl>
    <w:lvl w:ilvl="5" w:tplc="E5B882FC" w:tentative="1">
      <w:start w:val="1"/>
      <w:numFmt w:val="lowerRoman"/>
      <w:lvlText w:val="%6."/>
      <w:lvlJc w:val="right"/>
      <w:pPr>
        <w:ind w:left="3960" w:hanging="180"/>
      </w:pPr>
    </w:lvl>
    <w:lvl w:ilvl="6" w:tplc="8B50FB98" w:tentative="1">
      <w:start w:val="1"/>
      <w:numFmt w:val="decimal"/>
      <w:lvlText w:val="%7."/>
      <w:lvlJc w:val="left"/>
      <w:pPr>
        <w:ind w:left="4680" w:hanging="360"/>
      </w:pPr>
    </w:lvl>
    <w:lvl w:ilvl="7" w:tplc="7E3674D0" w:tentative="1">
      <w:start w:val="1"/>
      <w:numFmt w:val="lowerLetter"/>
      <w:lvlText w:val="%8."/>
      <w:lvlJc w:val="left"/>
      <w:pPr>
        <w:ind w:left="5400" w:hanging="360"/>
      </w:pPr>
    </w:lvl>
    <w:lvl w:ilvl="8" w:tplc="C2BAF4E2"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5FBC4880">
      <w:start w:val="7"/>
      <w:numFmt w:val="decimal"/>
      <w:lvlText w:val="%1."/>
      <w:lvlJc w:val="left"/>
      <w:pPr>
        <w:ind w:left="360" w:hanging="360"/>
      </w:pPr>
      <w:rPr>
        <w:rFonts w:hint="default"/>
      </w:rPr>
    </w:lvl>
    <w:lvl w:ilvl="1" w:tplc="DB609860" w:tentative="1">
      <w:start w:val="1"/>
      <w:numFmt w:val="lowerLetter"/>
      <w:lvlText w:val="%2."/>
      <w:lvlJc w:val="left"/>
      <w:pPr>
        <w:ind w:left="1080" w:hanging="360"/>
      </w:pPr>
    </w:lvl>
    <w:lvl w:ilvl="2" w:tplc="13FE6D86" w:tentative="1">
      <w:start w:val="1"/>
      <w:numFmt w:val="lowerRoman"/>
      <w:lvlText w:val="%3."/>
      <w:lvlJc w:val="right"/>
      <w:pPr>
        <w:ind w:left="1800" w:hanging="180"/>
      </w:pPr>
    </w:lvl>
    <w:lvl w:ilvl="3" w:tplc="36C8043C" w:tentative="1">
      <w:start w:val="1"/>
      <w:numFmt w:val="decimal"/>
      <w:lvlText w:val="%4."/>
      <w:lvlJc w:val="left"/>
      <w:pPr>
        <w:ind w:left="2520" w:hanging="360"/>
      </w:pPr>
    </w:lvl>
    <w:lvl w:ilvl="4" w:tplc="D90ADE52" w:tentative="1">
      <w:start w:val="1"/>
      <w:numFmt w:val="lowerLetter"/>
      <w:lvlText w:val="%5."/>
      <w:lvlJc w:val="left"/>
      <w:pPr>
        <w:ind w:left="3240" w:hanging="360"/>
      </w:pPr>
    </w:lvl>
    <w:lvl w:ilvl="5" w:tplc="83A250F6" w:tentative="1">
      <w:start w:val="1"/>
      <w:numFmt w:val="lowerRoman"/>
      <w:lvlText w:val="%6."/>
      <w:lvlJc w:val="right"/>
      <w:pPr>
        <w:ind w:left="3960" w:hanging="180"/>
      </w:pPr>
    </w:lvl>
    <w:lvl w:ilvl="6" w:tplc="851E48A4" w:tentative="1">
      <w:start w:val="1"/>
      <w:numFmt w:val="decimal"/>
      <w:lvlText w:val="%7."/>
      <w:lvlJc w:val="left"/>
      <w:pPr>
        <w:ind w:left="4680" w:hanging="360"/>
      </w:pPr>
    </w:lvl>
    <w:lvl w:ilvl="7" w:tplc="535A33FC" w:tentative="1">
      <w:start w:val="1"/>
      <w:numFmt w:val="lowerLetter"/>
      <w:lvlText w:val="%8."/>
      <w:lvlJc w:val="left"/>
      <w:pPr>
        <w:ind w:left="5400" w:hanging="360"/>
      </w:pPr>
    </w:lvl>
    <w:lvl w:ilvl="8" w:tplc="98DA86E0"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382A361C">
      <w:start w:val="1"/>
      <w:numFmt w:val="decimal"/>
      <w:pStyle w:val="Numberedlist"/>
      <w:lvlText w:val="%1."/>
      <w:lvlJc w:val="left"/>
      <w:pPr>
        <w:ind w:left="360" w:hanging="360"/>
      </w:pPr>
      <w:rPr>
        <w:b/>
      </w:rPr>
    </w:lvl>
    <w:lvl w:ilvl="1" w:tplc="1E8E7AB8">
      <w:start w:val="1"/>
      <w:numFmt w:val="lowerLetter"/>
      <w:lvlText w:val="%2."/>
      <w:lvlJc w:val="left"/>
      <w:pPr>
        <w:ind w:left="1080" w:hanging="360"/>
      </w:pPr>
    </w:lvl>
    <w:lvl w:ilvl="2" w:tplc="47281D1A">
      <w:start w:val="1"/>
      <w:numFmt w:val="lowerRoman"/>
      <w:lvlText w:val="%3."/>
      <w:lvlJc w:val="right"/>
      <w:pPr>
        <w:ind w:left="1800" w:hanging="180"/>
      </w:pPr>
    </w:lvl>
    <w:lvl w:ilvl="3" w:tplc="B162AEF4" w:tentative="1">
      <w:start w:val="1"/>
      <w:numFmt w:val="decimal"/>
      <w:lvlText w:val="%4."/>
      <w:lvlJc w:val="left"/>
      <w:pPr>
        <w:ind w:left="2520" w:hanging="360"/>
      </w:pPr>
    </w:lvl>
    <w:lvl w:ilvl="4" w:tplc="66CCFC60" w:tentative="1">
      <w:start w:val="1"/>
      <w:numFmt w:val="lowerLetter"/>
      <w:lvlText w:val="%5."/>
      <w:lvlJc w:val="left"/>
      <w:pPr>
        <w:ind w:left="3240" w:hanging="360"/>
      </w:pPr>
    </w:lvl>
    <w:lvl w:ilvl="5" w:tplc="97807CEE" w:tentative="1">
      <w:start w:val="1"/>
      <w:numFmt w:val="lowerRoman"/>
      <w:lvlText w:val="%6."/>
      <w:lvlJc w:val="right"/>
      <w:pPr>
        <w:ind w:left="3960" w:hanging="180"/>
      </w:pPr>
    </w:lvl>
    <w:lvl w:ilvl="6" w:tplc="258E0336" w:tentative="1">
      <w:start w:val="1"/>
      <w:numFmt w:val="decimal"/>
      <w:lvlText w:val="%7."/>
      <w:lvlJc w:val="left"/>
      <w:pPr>
        <w:ind w:left="4680" w:hanging="360"/>
      </w:pPr>
    </w:lvl>
    <w:lvl w:ilvl="7" w:tplc="95D6BACA" w:tentative="1">
      <w:start w:val="1"/>
      <w:numFmt w:val="lowerLetter"/>
      <w:lvlText w:val="%8."/>
      <w:lvlJc w:val="left"/>
      <w:pPr>
        <w:ind w:left="5400" w:hanging="360"/>
      </w:pPr>
    </w:lvl>
    <w:lvl w:ilvl="8" w:tplc="4BC4110A" w:tentative="1">
      <w:start w:val="1"/>
      <w:numFmt w:val="lowerRoman"/>
      <w:lvlText w:val="%9."/>
      <w:lvlJc w:val="right"/>
      <w:pPr>
        <w:ind w:left="6120" w:hanging="180"/>
      </w:pPr>
    </w:lvl>
  </w:abstractNum>
  <w:num w:numId="1" w16cid:durableId="92215797">
    <w:abstractNumId w:val="9"/>
  </w:num>
  <w:num w:numId="2" w16cid:durableId="2047677364">
    <w:abstractNumId w:val="2"/>
  </w:num>
  <w:num w:numId="3" w16cid:durableId="380057927">
    <w:abstractNumId w:val="6"/>
  </w:num>
  <w:num w:numId="4" w16cid:durableId="1463767657">
    <w:abstractNumId w:val="7"/>
  </w:num>
  <w:num w:numId="5" w16cid:durableId="2036298046">
    <w:abstractNumId w:val="8"/>
  </w:num>
  <w:num w:numId="6" w16cid:durableId="1176114631">
    <w:abstractNumId w:val="3"/>
  </w:num>
  <w:num w:numId="7" w16cid:durableId="580144069">
    <w:abstractNumId w:val="4"/>
  </w:num>
  <w:num w:numId="8" w16cid:durableId="1474255012">
    <w:abstractNumId w:val="5"/>
  </w:num>
  <w:num w:numId="9" w16cid:durableId="1947929486">
    <w:abstractNumId w:val="1"/>
  </w:num>
  <w:num w:numId="10" w16cid:durableId="132508704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2692"/>
    <w:rsid w:val="00066560"/>
    <w:rsid w:val="0006771F"/>
    <w:rsid w:val="0006776D"/>
    <w:rsid w:val="00067C0E"/>
    <w:rsid w:val="00075827"/>
    <w:rsid w:val="00075C24"/>
    <w:rsid w:val="00075DD9"/>
    <w:rsid w:val="00084E4B"/>
    <w:rsid w:val="00092944"/>
    <w:rsid w:val="00096A3F"/>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0A1E"/>
    <w:rsid w:val="00186291"/>
    <w:rsid w:val="00186BB1"/>
    <w:rsid w:val="001908DB"/>
    <w:rsid w:val="00193DAB"/>
    <w:rsid w:val="001A0961"/>
    <w:rsid w:val="001A39A6"/>
    <w:rsid w:val="001E09AC"/>
    <w:rsid w:val="001E24A4"/>
    <w:rsid w:val="001E3EE0"/>
    <w:rsid w:val="001F4A68"/>
    <w:rsid w:val="002002A7"/>
    <w:rsid w:val="00200D2E"/>
    <w:rsid w:val="0021432B"/>
    <w:rsid w:val="00226B22"/>
    <w:rsid w:val="00231F47"/>
    <w:rsid w:val="0024575B"/>
    <w:rsid w:val="0025430A"/>
    <w:rsid w:val="00260D92"/>
    <w:rsid w:val="002612C7"/>
    <w:rsid w:val="0026370D"/>
    <w:rsid w:val="002638F0"/>
    <w:rsid w:val="00270313"/>
    <w:rsid w:val="00274ED1"/>
    <w:rsid w:val="00282E31"/>
    <w:rsid w:val="00287FAE"/>
    <w:rsid w:val="002A66C6"/>
    <w:rsid w:val="002C2AE3"/>
    <w:rsid w:val="002E437A"/>
    <w:rsid w:val="002E5182"/>
    <w:rsid w:val="002F32FA"/>
    <w:rsid w:val="002F7D81"/>
    <w:rsid w:val="003070C3"/>
    <w:rsid w:val="00311B8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3FE4"/>
    <w:rsid w:val="006A5311"/>
    <w:rsid w:val="006A6563"/>
    <w:rsid w:val="006A6B0E"/>
    <w:rsid w:val="006C10CA"/>
    <w:rsid w:val="006E4DAA"/>
    <w:rsid w:val="006F16C4"/>
    <w:rsid w:val="00716159"/>
    <w:rsid w:val="00717C91"/>
    <w:rsid w:val="0072777E"/>
    <w:rsid w:val="00736FA1"/>
    <w:rsid w:val="00741E64"/>
    <w:rsid w:val="0075491B"/>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56F30"/>
    <w:rsid w:val="00861CC9"/>
    <w:rsid w:val="00862B05"/>
    <w:rsid w:val="008675C8"/>
    <w:rsid w:val="00883285"/>
    <w:rsid w:val="008901BA"/>
    <w:rsid w:val="00894F24"/>
    <w:rsid w:val="008963C1"/>
    <w:rsid w:val="008977A8"/>
    <w:rsid w:val="008979DE"/>
    <w:rsid w:val="008A2B42"/>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5BC3"/>
    <w:rsid w:val="00957640"/>
    <w:rsid w:val="0097112E"/>
    <w:rsid w:val="00982E8F"/>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AF55E9"/>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3B72"/>
    <w:rsid w:val="00D668F4"/>
    <w:rsid w:val="00D829C7"/>
    <w:rsid w:val="00D84EEA"/>
    <w:rsid w:val="00D9342E"/>
    <w:rsid w:val="00D95030"/>
    <w:rsid w:val="00DB4B82"/>
    <w:rsid w:val="00DC2A06"/>
    <w:rsid w:val="00DC2A6E"/>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1B7E"/>
    <w:rsid w:val="00EE4FA2"/>
    <w:rsid w:val="00EE5563"/>
    <w:rsid w:val="00EE66F0"/>
    <w:rsid w:val="00EF4D40"/>
    <w:rsid w:val="00F00550"/>
    <w:rsid w:val="00F10C57"/>
    <w:rsid w:val="00F13CEC"/>
    <w:rsid w:val="00F13E00"/>
    <w:rsid w:val="00F24248"/>
    <w:rsid w:val="00F26DF3"/>
    <w:rsid w:val="00F34F79"/>
    <w:rsid w:val="00F53D03"/>
    <w:rsid w:val="00F57DA4"/>
    <w:rsid w:val="00F663FD"/>
    <w:rsid w:val="00F6691D"/>
    <w:rsid w:val="00F71A8C"/>
    <w:rsid w:val="00F751E7"/>
    <w:rsid w:val="00F846BB"/>
    <w:rsid w:val="00F8571F"/>
    <w:rsid w:val="00F96DE7"/>
    <w:rsid w:val="00FB3679"/>
    <w:rsid w:val="00FC29D0"/>
    <w:rsid w:val="00FD00BB"/>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B93DB"/>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unhideWhenUsed/>
    <w:rsid w:val="00311B83"/>
  </w:style>
  <w:style w:type="character" w:customStyle="1" w:styleId="BodyTextChar">
    <w:name w:val="Body Text Char"/>
    <w:basedOn w:val="DefaultParagraphFont"/>
    <w:link w:val="BodyText"/>
    <w:uiPriority w:val="99"/>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EF3835"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193DAB"/>
    <w:rsid w:val="003F7771"/>
    <w:rsid w:val="00412714"/>
    <w:rsid w:val="00592FE8"/>
    <w:rsid w:val="005954E3"/>
    <w:rsid w:val="00944E13"/>
    <w:rsid w:val="00D63B72"/>
    <w:rsid w:val="00D829C7"/>
    <w:rsid w:val="00EA6F8B"/>
    <w:rsid w:val="00EF3835"/>
    <w:rsid w:val="00F66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606</Words>
  <Characters>3458</Characters>
  <Application>Microsoft Office Word</Application>
  <DocSecurity>0</DocSecurity>
  <Lines>28</Lines>
  <Paragraphs>8</Paragraphs>
  <ScaleCrop>false</ScaleCrop>
  <Company>Swansea University</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Laura Huntley</cp:lastModifiedBy>
  <cp:revision>17</cp:revision>
  <cp:lastPrinted>2019-01-11T13:43:00Z</cp:lastPrinted>
  <dcterms:created xsi:type="dcterms:W3CDTF">2024-08-28T10:41:00Z</dcterms:created>
  <dcterms:modified xsi:type="dcterms:W3CDTF">2025-02-07T09:58:00Z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