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49C43" w14:textId="4CA73BAC" w:rsidR="00187BFA" w:rsidRPr="00570BFF" w:rsidRDefault="00187BFA" w:rsidP="00187BFA">
      <w:pPr>
        <w:pStyle w:val="BodyTextIndent"/>
        <w:ind w:left="0" w:firstLine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70BFF">
        <w:rPr>
          <w:rFonts w:asciiTheme="minorHAnsi" w:hAnsiTheme="minorHAnsi" w:cstheme="minorHAnsi"/>
          <w:b/>
          <w:sz w:val="28"/>
          <w:szCs w:val="28"/>
        </w:rPr>
        <w:t>Job Description: Professor</w:t>
      </w:r>
      <w:r w:rsidR="00204E27" w:rsidRPr="00570BFF">
        <w:rPr>
          <w:rFonts w:asciiTheme="minorHAnsi" w:hAnsiTheme="minorHAnsi" w:cstheme="minorHAnsi"/>
          <w:b/>
          <w:sz w:val="28"/>
          <w:szCs w:val="28"/>
        </w:rPr>
        <w:t xml:space="preserve"> –</w:t>
      </w:r>
      <w:r w:rsidRPr="00570BFF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9D4689" w:rsidRPr="009D4689">
        <w:rPr>
          <w:rFonts w:asciiTheme="minorHAnsi" w:hAnsiTheme="minorHAnsi" w:cstheme="minorHAnsi"/>
          <w:b/>
          <w:sz w:val="28"/>
          <w:szCs w:val="28"/>
        </w:rPr>
        <w:t>Education &amp; Research (Research)</w:t>
      </w:r>
      <w:r w:rsidR="00204E27" w:rsidRPr="00570BFF">
        <w:rPr>
          <w:rFonts w:asciiTheme="minorHAnsi" w:hAnsiTheme="minorHAnsi" w:cstheme="minorHAnsi"/>
          <w:b/>
          <w:sz w:val="28"/>
          <w:szCs w:val="28"/>
        </w:rPr>
        <w:t xml:space="preserve"> Pathway</w:t>
      </w:r>
    </w:p>
    <w:p w14:paraId="633B981F" w14:textId="77777777" w:rsidR="00187BFA" w:rsidRPr="009E6575" w:rsidRDefault="00187BFA" w:rsidP="00187BFA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187BFA" w:rsidRPr="009E6575" w14:paraId="2A7E31FF" w14:textId="77777777" w:rsidTr="00A6140D">
        <w:tc>
          <w:tcPr>
            <w:tcW w:w="2552" w:type="dxa"/>
            <w:shd w:val="clear" w:color="auto" w:fill="242F60"/>
          </w:tcPr>
          <w:p w14:paraId="0047B8AE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5A848F66" w14:textId="6D2A1849" w:rsidR="00187BFA" w:rsidRPr="009E6575" w:rsidRDefault="00F4038D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Faculty of Humanities and Social Sciences </w:t>
            </w:r>
          </w:p>
        </w:tc>
      </w:tr>
      <w:tr w:rsidR="00187BFA" w:rsidRPr="009E6575" w14:paraId="7D16781D" w14:textId="77777777" w:rsidTr="00A6140D">
        <w:tc>
          <w:tcPr>
            <w:tcW w:w="2552" w:type="dxa"/>
            <w:shd w:val="clear" w:color="auto" w:fill="242F60"/>
          </w:tcPr>
          <w:p w14:paraId="4650C1C1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2325D2D8" w14:textId="1D3A6108" w:rsidR="00187BFA" w:rsidRPr="009E6575" w:rsidRDefault="00F4038D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highlight w:val="yellow"/>
              </w:rPr>
            </w:pPr>
            <w:r w:rsidRPr="00F4038D">
              <w:rPr>
                <w:rFonts w:asciiTheme="minorHAnsi" w:hAnsiTheme="minorHAnsi" w:cs="Arial"/>
              </w:rPr>
              <w:t>Business Management</w:t>
            </w:r>
          </w:p>
        </w:tc>
      </w:tr>
      <w:tr w:rsidR="00187BFA" w:rsidRPr="009E6575" w14:paraId="3803A34F" w14:textId="77777777" w:rsidTr="00A6140D">
        <w:tc>
          <w:tcPr>
            <w:tcW w:w="2552" w:type="dxa"/>
            <w:shd w:val="clear" w:color="auto" w:fill="242F60"/>
          </w:tcPr>
          <w:p w14:paraId="620AF3F5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593DEEEB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eastAsiaTheme="minorHAnsi" w:hAnsiTheme="minorHAnsi" w:cstheme="minorHAnsi"/>
              </w:rPr>
            </w:pPr>
            <w:r w:rsidRPr="009E6575">
              <w:rPr>
                <w:rFonts w:asciiTheme="minorHAnsi" w:eastAsiaTheme="minorHAnsi" w:hAnsiTheme="minorHAnsi" w:cstheme="minorHAnsi"/>
              </w:rPr>
              <w:t>Competitive salary (commensurate with the Professorial role) with USS pension benefits</w:t>
            </w:r>
          </w:p>
        </w:tc>
      </w:tr>
      <w:tr w:rsidR="00187BFA" w:rsidRPr="009E6575" w14:paraId="7E2C8BB0" w14:textId="77777777" w:rsidTr="00A6140D">
        <w:tc>
          <w:tcPr>
            <w:tcW w:w="2552" w:type="dxa"/>
            <w:shd w:val="clear" w:color="auto" w:fill="242F60"/>
          </w:tcPr>
          <w:p w14:paraId="7E9CE3CA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63DBB145" w14:textId="27C28DEF" w:rsidR="00187BFA" w:rsidRPr="00F4038D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F4038D">
              <w:rPr>
                <w:rFonts w:asciiTheme="minorHAnsi" w:hAnsiTheme="minorHAnsi" w:cstheme="minorHAnsi"/>
              </w:rPr>
              <w:t xml:space="preserve">Full time, </w:t>
            </w:r>
            <w:r w:rsidR="00F4038D" w:rsidRPr="00F4038D">
              <w:rPr>
                <w:rFonts w:asciiTheme="minorHAnsi" w:hAnsiTheme="minorHAnsi" w:cstheme="minorHAnsi"/>
              </w:rPr>
              <w:t>however,</w:t>
            </w:r>
            <w:r w:rsidRPr="00F4038D">
              <w:rPr>
                <w:rFonts w:asciiTheme="minorHAnsi" w:hAnsiTheme="minorHAnsi" w:cstheme="minorHAnsi"/>
              </w:rPr>
              <w:t xml:space="preserve"> applications for part time work will be considered</w:t>
            </w:r>
          </w:p>
        </w:tc>
      </w:tr>
      <w:tr w:rsidR="00187BFA" w:rsidRPr="009E6575" w14:paraId="1480562F" w14:textId="77777777" w:rsidTr="00A6140D">
        <w:tc>
          <w:tcPr>
            <w:tcW w:w="2552" w:type="dxa"/>
            <w:shd w:val="clear" w:color="auto" w:fill="242F60"/>
          </w:tcPr>
          <w:p w14:paraId="0DF7E729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7A6BCC0F" w14:textId="77777777" w:rsidR="00187BFA" w:rsidRPr="00F4038D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F4038D">
              <w:rPr>
                <w:rFonts w:asciiTheme="minorHAnsi" w:hAnsiTheme="minorHAnsi" w:cstheme="minorHAnsi"/>
              </w:rPr>
              <w:t>1</w:t>
            </w:r>
          </w:p>
        </w:tc>
      </w:tr>
      <w:tr w:rsidR="00187BFA" w:rsidRPr="009E6575" w14:paraId="4EB872D7" w14:textId="77777777" w:rsidTr="00A6140D">
        <w:tc>
          <w:tcPr>
            <w:tcW w:w="2552" w:type="dxa"/>
            <w:shd w:val="clear" w:color="auto" w:fill="242F60"/>
          </w:tcPr>
          <w:p w14:paraId="1A7710EF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64D15BB7" w14:textId="45C7B5C1" w:rsidR="00187BFA" w:rsidRPr="00F4038D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F4038D">
              <w:rPr>
                <w:rFonts w:asciiTheme="minorHAnsi" w:hAnsiTheme="minorHAnsi" w:cstheme="minorHAnsi"/>
              </w:rPr>
              <w:t xml:space="preserve">This is a permanent position </w:t>
            </w:r>
          </w:p>
        </w:tc>
      </w:tr>
      <w:tr w:rsidR="00187BFA" w:rsidRPr="009E6575" w14:paraId="20786618" w14:textId="77777777" w:rsidTr="00A6140D">
        <w:tc>
          <w:tcPr>
            <w:tcW w:w="2552" w:type="dxa"/>
            <w:shd w:val="clear" w:color="auto" w:fill="242F60"/>
          </w:tcPr>
          <w:p w14:paraId="151A8982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361A0D2E" w14:textId="19949976" w:rsidR="00187BFA" w:rsidRPr="00F4038D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F4038D">
              <w:rPr>
                <w:rFonts w:asciiTheme="minorHAnsi" w:hAnsiTheme="minorHAnsi" w:cstheme="minorHAnsi"/>
              </w:rPr>
              <w:t>This position will be based at the Bay Campus</w:t>
            </w:r>
          </w:p>
        </w:tc>
      </w:tr>
    </w:tbl>
    <w:p w14:paraId="45F16C07" w14:textId="77777777" w:rsidR="00187BFA" w:rsidRPr="009E6575" w:rsidRDefault="00187BFA" w:rsidP="00187BFA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187BFA" w:rsidRPr="009E6575" w14:paraId="0E714958" w14:textId="77777777" w:rsidTr="531C624D">
        <w:tc>
          <w:tcPr>
            <w:tcW w:w="1560" w:type="dxa"/>
            <w:shd w:val="clear" w:color="auto" w:fill="242F60"/>
            <w:vAlign w:val="center"/>
          </w:tcPr>
          <w:p w14:paraId="59CA230E" w14:textId="77777777" w:rsidR="00187BFA" w:rsidRPr="009E6575" w:rsidRDefault="00187BFA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Academic Career Pathways</w:t>
            </w:r>
          </w:p>
        </w:tc>
        <w:tc>
          <w:tcPr>
            <w:tcW w:w="9356" w:type="dxa"/>
          </w:tcPr>
          <w:p w14:paraId="6B68B818" w14:textId="6E59D8D4" w:rsidR="00E41211" w:rsidRDefault="00187BFA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The Academic Career Pathways (ACP) scheme is designed to ensure that academic strengths </w:t>
            </w:r>
            <w:r w:rsidR="00E41211" w:rsidRPr="00E41211">
              <w:rPr>
                <w:rFonts w:asciiTheme="minorHAnsi" w:hAnsiTheme="minorHAnsi" w:cstheme="minorHAnsi"/>
                <w:sz w:val="20"/>
                <w:szCs w:val="20"/>
              </w:rPr>
              <w:t>across a broad range of activities, such as research, teaching, student experience, innovation, engagement, enterprise, leadership, management and broader collegiality are all appropriately recognised, developed, valued &amp; rewarded.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There are 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>four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>career pathways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</w:p>
          <w:p w14:paraId="6D82500F" w14:textId="77777777" w:rsidR="00E41211" w:rsidRDefault="00E41211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Education</w:t>
            </w:r>
          </w:p>
          <w:p w14:paraId="784919A4" w14:textId="64294F7E" w:rsidR="00E41211" w:rsidRDefault="00E41211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Education &amp; Research</w:t>
            </w:r>
            <w:r w:rsidR="00E7460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(Education)</w:t>
            </w:r>
          </w:p>
          <w:p w14:paraId="2C6F1C9A" w14:textId="77777777" w:rsidR="00E41211" w:rsidRDefault="00E41211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Education &amp; Research (Research)</w:t>
            </w:r>
          </w:p>
          <w:p w14:paraId="1A0194B2" w14:textId="2AD0426B" w:rsidR="00E41211" w:rsidRDefault="00E41211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Research</w:t>
            </w:r>
          </w:p>
          <w:p w14:paraId="4C51D2F3" w14:textId="49B2355F" w:rsidR="00E41211" w:rsidRPr="00E41211" w:rsidRDefault="00187BFA" w:rsidP="00E4121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on Academic Career Pathways, please click </w:t>
            </w:r>
            <w:hyperlink r:id="rId11" w:history="1">
              <w:r w:rsidRPr="00E4121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 xml:space="preserve">here. </w:t>
              </w:r>
            </w:hyperlink>
            <w:r w:rsidRPr="00E4121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51988111" w14:textId="77777777" w:rsidR="00E41211" w:rsidRDefault="00E41211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2839ED7" w14:textId="1290BDD8" w:rsidR="00187BFA" w:rsidRPr="009E6575" w:rsidRDefault="00187BFA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>criterion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 xml:space="preserve"> for each pathway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provide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indicative performance levels for academic staff 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 xml:space="preserve">at each level, from Lecturer to Professor,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which will be used throughout the recruitment process.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 Evidence provided against each criterion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will be considered </w:t>
            </w:r>
            <w:proofErr w:type="gramStart"/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in light of</w:t>
            </w:r>
            <w:proofErr w:type="gramEnd"/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the stage of career, hours of work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>, individual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circumstances or </w:t>
            </w:r>
            <w:r w:rsidR="00E41211" w:rsidRPr="009E6575">
              <w:rPr>
                <w:rFonts w:asciiTheme="minorHAnsi" w:hAnsiTheme="minorHAnsi" w:cstheme="minorHAnsi"/>
                <w:sz w:val="20"/>
                <w:szCs w:val="20"/>
              </w:rPr>
              <w:t>work-related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activities outside of academia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such as in industry or a clinical setting.  You are very welcome to provide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context regarding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any relevant individual circumstances such as career breaks,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extended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periods of leave </w:t>
            </w:r>
            <w:proofErr w:type="spellStart"/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  <w:proofErr w:type="spellEnd"/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absence,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 or caring responsibilities, for example,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and how these have had an impact on your career development.</w:t>
            </w:r>
          </w:p>
        </w:tc>
      </w:tr>
      <w:tr w:rsidR="00187BFA" w:rsidRPr="009E6575" w14:paraId="3ACEC85D" w14:textId="77777777" w:rsidTr="531C624D">
        <w:tc>
          <w:tcPr>
            <w:tcW w:w="1560" w:type="dxa"/>
            <w:shd w:val="clear" w:color="auto" w:fill="242F60"/>
            <w:vAlign w:val="center"/>
          </w:tcPr>
          <w:p w14:paraId="2B176108" w14:textId="6F4E152D" w:rsidR="00187BFA" w:rsidRPr="009E6575" w:rsidRDefault="00187BFA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Main Purpose of Post</w:t>
            </w:r>
          </w:p>
          <w:p w14:paraId="3AF232E5" w14:textId="77777777" w:rsidR="00187BFA" w:rsidRPr="009E6575" w:rsidRDefault="00187BFA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78973D80" w14:textId="52D8E38D" w:rsidR="00187BFA" w:rsidRPr="009E6575" w:rsidRDefault="003E3816" w:rsidP="00187BF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Research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3E381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Has achieved and sustained, outstanding and widely </w:t>
            </w:r>
            <w:proofErr w:type="spellStart"/>
            <w:r w:rsidRPr="003E381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recognised</w:t>
            </w:r>
            <w:proofErr w:type="spellEnd"/>
            <w:r w:rsidRPr="003E381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international eminence and authority in their field through the distinction of their research ideas, outputs, impact and leadership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  <w:p w14:paraId="5D1F4E2F" w14:textId="42D5702E" w:rsidR="00187BFA" w:rsidRPr="009E6575" w:rsidRDefault="003E3816" w:rsidP="00187BFA">
            <w:pPr>
              <w:pStyle w:val="ListParagraph"/>
              <w:numPr>
                <w:ilvl w:val="0"/>
                <w:numId w:val="9"/>
              </w:numPr>
              <w:tabs>
                <w:tab w:val="left" w:pos="878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Education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3E381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Able to deliver and develop routine teaching to a good </w:t>
            </w:r>
            <w:proofErr w:type="gramStart"/>
            <w:r w:rsidRPr="003E381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standard, and</w:t>
            </w:r>
            <w:proofErr w:type="gramEnd"/>
            <w:r w:rsidRPr="003E381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may focus on PGR-related activity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1507567D" w14:textId="7C7AF143" w:rsidR="00187BFA" w:rsidRPr="009E6575" w:rsidRDefault="003E3816" w:rsidP="00187BFA">
            <w:pPr>
              <w:pStyle w:val="ListParagraph"/>
              <w:numPr>
                <w:ilvl w:val="0"/>
                <w:numId w:val="9"/>
              </w:numPr>
              <w:tabs>
                <w:tab w:val="left" w:pos="878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Innovation, Engagement &amp; Enterprise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3E381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Recognised</w:t>
            </w:r>
            <w:proofErr w:type="spellEnd"/>
            <w:r w:rsidRPr="003E381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, extensive leadership through a highly significant, impactful and sustained body of work in innovation, engagement or enterprise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558DC516" w14:textId="46BAA865" w:rsidR="00187BFA" w:rsidRPr="009E6575" w:rsidRDefault="003E3816" w:rsidP="00101741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Collegiality, Leadership, Management &amp; Service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3E381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Leadership which may be within the University or within a discipline or related academic activity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187BFA" w:rsidRPr="009E6575" w14:paraId="2F0967DC" w14:textId="77777777" w:rsidTr="531C624D">
        <w:tc>
          <w:tcPr>
            <w:tcW w:w="1560" w:type="dxa"/>
            <w:shd w:val="clear" w:color="auto" w:fill="242F60"/>
            <w:vAlign w:val="center"/>
          </w:tcPr>
          <w:p w14:paraId="623FF8AF" w14:textId="77777777" w:rsidR="00187BFA" w:rsidRPr="009E6575" w:rsidRDefault="00187BFA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56" w:type="dxa"/>
          </w:tcPr>
          <w:p w14:paraId="4B344B8F" w14:textId="77777777" w:rsidR="00187BFA" w:rsidRPr="009E6575" w:rsidRDefault="00187BFA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Promote equality and diversity in working practices and maintain positive and collaborative working relationships. </w:t>
            </w:r>
          </w:p>
          <w:p w14:paraId="30437BB3" w14:textId="77777777" w:rsidR="00187BFA" w:rsidRPr="009E6575" w:rsidRDefault="00187BFA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Conduct the job role and all activities in accordance with safety, health and sustainability policies and management systems, </w:t>
            </w:r>
            <w:proofErr w:type="gramStart"/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in order to</w:t>
            </w:r>
            <w:proofErr w:type="gramEnd"/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reduce risks and impacts arising from the work activity.</w:t>
            </w:r>
          </w:p>
          <w:p w14:paraId="27ED5832" w14:textId="6E779705" w:rsidR="00187BFA" w:rsidRPr="009E6575" w:rsidRDefault="00187BFA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Ensure that risk management is an integral part of any </w:t>
            </w:r>
            <w:r w:rsidR="00570BFF" w:rsidRPr="009E6575">
              <w:rPr>
                <w:rFonts w:asciiTheme="minorHAnsi" w:hAnsiTheme="minorHAnsi" w:cstheme="minorHAnsi"/>
                <w:sz w:val="20"/>
                <w:szCs w:val="20"/>
              </w:rPr>
              <w:t>decision-making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process, by ensuring compliance with the University’s Risk Management Policy.</w:t>
            </w:r>
          </w:p>
          <w:p w14:paraId="575D4BA8" w14:textId="77777777" w:rsidR="00187BFA" w:rsidRPr="009E6575" w:rsidRDefault="00187BFA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531C624D">
              <w:rPr>
                <w:rFonts w:asciiTheme="minorHAnsi" w:hAnsiTheme="minorHAnsi"/>
                <w:sz w:val="20"/>
                <w:szCs w:val="20"/>
              </w:rPr>
              <w:t>Any other duties as agreed by the Faculty / Directorate / Service Area.</w:t>
            </w:r>
          </w:p>
          <w:p w14:paraId="308139F4" w14:textId="77777777" w:rsidR="00187BFA" w:rsidRDefault="00187BFA" w:rsidP="0028309B">
            <w:pPr>
              <w:spacing w:before="0" w:after="0"/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</w:rPr>
            </w:pPr>
          </w:p>
          <w:p w14:paraId="0BF41D01" w14:textId="2536826C" w:rsidR="0028309B" w:rsidRPr="009E6575" w:rsidRDefault="0028309B" w:rsidP="0028309B">
            <w:pPr>
              <w:spacing w:before="0" w:after="0"/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</w:rPr>
            </w:pPr>
          </w:p>
        </w:tc>
      </w:tr>
    </w:tbl>
    <w:p w14:paraId="16E23B1E" w14:textId="77777777" w:rsidR="00187BFA" w:rsidRPr="009E6575" w:rsidRDefault="00187BFA" w:rsidP="00187BFA">
      <w:pPr>
        <w:spacing w:after="100" w:afterAutospacing="1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2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23"/>
        <w:gridCol w:w="2341"/>
        <w:gridCol w:w="27"/>
        <w:gridCol w:w="3092"/>
        <w:gridCol w:w="2837"/>
      </w:tblGrid>
      <w:tr w:rsidR="00187BFA" w:rsidRPr="009E6575" w14:paraId="783ADEF2" w14:textId="77777777" w:rsidTr="0028309B">
        <w:trPr>
          <w:trHeight w:val="280"/>
        </w:trPr>
        <w:tc>
          <w:tcPr>
            <w:tcW w:w="4964" w:type="dxa"/>
            <w:gridSpan w:val="2"/>
            <w:shd w:val="clear" w:color="auto" w:fill="242F60"/>
            <w:hideMark/>
          </w:tcPr>
          <w:p w14:paraId="0002995C" w14:textId="7D4F8CE2" w:rsidR="00187BFA" w:rsidRPr="009E6575" w:rsidRDefault="00187BFA" w:rsidP="00101741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lastRenderedPageBreak/>
              <w:t>Person Specification Criteria</w:t>
            </w:r>
            <w:r w:rsidR="009C2628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5956" w:type="dxa"/>
            <w:gridSpan w:val="3"/>
            <w:shd w:val="clear" w:color="auto" w:fill="242F60"/>
            <w:hideMark/>
          </w:tcPr>
          <w:p w14:paraId="7EC21F62" w14:textId="77777777" w:rsidR="00187BFA" w:rsidRPr="009E6575" w:rsidRDefault="00187BFA" w:rsidP="00101741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Typically evidenced by:</w:t>
            </w:r>
          </w:p>
        </w:tc>
      </w:tr>
      <w:tr w:rsidR="00187BFA" w:rsidRPr="009E6575" w14:paraId="4A44519C" w14:textId="77777777" w:rsidTr="0028309B">
        <w:trPr>
          <w:trHeight w:val="139"/>
        </w:trPr>
        <w:tc>
          <w:tcPr>
            <w:tcW w:w="10920" w:type="dxa"/>
            <w:gridSpan w:val="5"/>
            <w:shd w:val="clear" w:color="auto" w:fill="242F60"/>
          </w:tcPr>
          <w:p w14:paraId="0587EAB8" w14:textId="77777777" w:rsidR="00187BFA" w:rsidRPr="009E6575" w:rsidRDefault="00187BFA" w:rsidP="00101741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Qualifications</w:t>
            </w:r>
          </w:p>
        </w:tc>
      </w:tr>
      <w:tr w:rsidR="00406B73" w:rsidRPr="009E6575" w14:paraId="2E8F8E59" w14:textId="77777777" w:rsidTr="0028309B">
        <w:trPr>
          <w:trHeight w:val="532"/>
        </w:trPr>
        <w:tc>
          <w:tcPr>
            <w:tcW w:w="4964" w:type="dxa"/>
            <w:gridSpan w:val="2"/>
            <w:vAlign w:val="center"/>
          </w:tcPr>
          <w:p w14:paraId="39FBB36D" w14:textId="77777777" w:rsidR="00406B73" w:rsidRPr="009E6575" w:rsidRDefault="00406B73" w:rsidP="00406B7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A PhD in a relevant subject area or a degree and relevant professional experience or qualification </w:t>
            </w:r>
          </w:p>
        </w:tc>
        <w:tc>
          <w:tcPr>
            <w:tcW w:w="5956" w:type="dxa"/>
            <w:gridSpan w:val="3"/>
            <w:vAlign w:val="center"/>
          </w:tcPr>
          <w:p w14:paraId="081F29B4" w14:textId="287B0EC2" w:rsidR="00406B73" w:rsidRPr="009E6575" w:rsidRDefault="00406B73" w:rsidP="00406B73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PhD, Professional Doctorate, </w:t>
            </w:r>
            <w:r w:rsidRPr="009E657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Chartered membership of professional body, </w:t>
            </w:r>
            <w:proofErr w:type="gramStart"/>
            <w:r w:rsidRPr="009E6575">
              <w:rPr>
                <w:rFonts w:asciiTheme="minorHAnsi" w:hAnsiTheme="minorHAnsi" w:cstheme="minorHAnsi"/>
                <w:i/>
                <w:sz w:val="20"/>
                <w:szCs w:val="20"/>
              </w:rPr>
              <w:t>Medical</w:t>
            </w:r>
            <w:proofErr w:type="gramEnd"/>
            <w:r w:rsidRPr="009E657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registration etc.</w:t>
            </w:r>
          </w:p>
        </w:tc>
      </w:tr>
      <w:tr w:rsidR="00406B73" w:rsidRPr="009E6575" w14:paraId="6FE7CB67" w14:textId="77777777" w:rsidTr="0028309B">
        <w:trPr>
          <w:trHeight w:val="780"/>
        </w:trPr>
        <w:tc>
          <w:tcPr>
            <w:tcW w:w="4964" w:type="dxa"/>
            <w:gridSpan w:val="2"/>
            <w:vAlign w:val="center"/>
          </w:tcPr>
          <w:p w14:paraId="5454A966" w14:textId="77777777" w:rsidR="00406B73" w:rsidRPr="009E6575" w:rsidRDefault="00406B73" w:rsidP="00406B7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Recognised teaching qualification that would lead to Fellowship of the Higher Education Academy (HEA) or a commitment to achieve this</w:t>
            </w:r>
          </w:p>
        </w:tc>
        <w:tc>
          <w:tcPr>
            <w:tcW w:w="5956" w:type="dxa"/>
            <w:gridSpan w:val="3"/>
            <w:vAlign w:val="center"/>
          </w:tcPr>
          <w:p w14:paraId="4EF38951" w14:textId="43786FD1" w:rsidR="00406B73" w:rsidRPr="009E6575" w:rsidRDefault="00406B73" w:rsidP="00406B73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Fellowship of HEA or equivalent, other recognised teaching qualification, or </w:t>
            </w:r>
            <w:r w:rsidRPr="009E6575">
              <w:rPr>
                <w:rFonts w:asciiTheme="minorHAnsi" w:hAnsiTheme="minorHAnsi" w:cstheme="minorHAnsi"/>
                <w:i/>
                <w:sz w:val="20"/>
                <w:szCs w:val="20"/>
              </w:rPr>
              <w:t>a commitment to work towards Fellowship of the Higher Education Academy (HEA) or equivalent.</w:t>
            </w:r>
          </w:p>
        </w:tc>
      </w:tr>
      <w:tr w:rsidR="00187BFA" w:rsidRPr="009E6575" w14:paraId="1F82BEED" w14:textId="77777777" w:rsidTr="0028309B">
        <w:trPr>
          <w:trHeight w:val="114"/>
        </w:trPr>
        <w:tc>
          <w:tcPr>
            <w:tcW w:w="10920" w:type="dxa"/>
            <w:gridSpan w:val="5"/>
            <w:shd w:val="clear" w:color="auto" w:fill="242F60"/>
            <w:vAlign w:val="center"/>
          </w:tcPr>
          <w:p w14:paraId="2A732C99" w14:textId="336D334F" w:rsidR="00187BFA" w:rsidRPr="009E6575" w:rsidRDefault="00187BFA" w:rsidP="009C2628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Research</w:t>
            </w:r>
          </w:p>
        </w:tc>
      </w:tr>
      <w:tr w:rsidR="00187BFA" w:rsidRPr="009E6575" w14:paraId="2C86B39A" w14:textId="77777777" w:rsidTr="0028309B">
        <w:trPr>
          <w:trHeight w:val="682"/>
        </w:trPr>
        <w:tc>
          <w:tcPr>
            <w:tcW w:w="4964" w:type="dxa"/>
            <w:gridSpan w:val="2"/>
            <w:vAlign w:val="center"/>
          </w:tcPr>
          <w:p w14:paraId="75E35FAA" w14:textId="42030E19" w:rsidR="00187BFA" w:rsidRPr="009E6575" w:rsidRDefault="00932979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32979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 to the generation of knowledge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5956" w:type="dxa"/>
            <w:gridSpan w:val="3"/>
            <w:vAlign w:val="center"/>
          </w:tcPr>
          <w:p w14:paraId="7888A09E" w14:textId="6337A4AB" w:rsidR="00187BFA" w:rsidRPr="009C2628" w:rsidRDefault="00932979" w:rsidP="009C2628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32979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Demonstrable contributions to the generation of knowledge and ideas, how these have been communicated and any funding or awards that </w:t>
            </w:r>
            <w:proofErr w:type="spellStart"/>
            <w:r w:rsidRPr="00932979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recognise</w:t>
            </w:r>
            <w:proofErr w:type="spellEnd"/>
            <w:r w:rsidRPr="00932979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 this activity</w:t>
            </w:r>
            <w:r w:rsidR="00187BFA" w:rsidRPr="009E6575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</w:tc>
      </w:tr>
      <w:tr w:rsidR="00406B73" w:rsidRPr="009E6575" w14:paraId="2B573262" w14:textId="77777777" w:rsidTr="0028309B">
        <w:trPr>
          <w:trHeight w:val="681"/>
        </w:trPr>
        <w:tc>
          <w:tcPr>
            <w:tcW w:w="4964" w:type="dxa"/>
            <w:gridSpan w:val="2"/>
            <w:vAlign w:val="center"/>
          </w:tcPr>
          <w:p w14:paraId="46A4EB7E" w14:textId="41D27AA2" w:rsidR="00406B73" w:rsidRPr="009E6575" w:rsidRDefault="00406B73" w:rsidP="00406B7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 to the development of individuals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5956" w:type="dxa"/>
            <w:gridSpan w:val="3"/>
            <w:vAlign w:val="center"/>
          </w:tcPr>
          <w:p w14:paraId="3AECD940" w14:textId="7B2F6880" w:rsidR="00406B73" w:rsidRPr="009C2628" w:rsidRDefault="00406B73" w:rsidP="00406B73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Highlighting how expertise has been provided to teams, individual researchers and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staff within </w:t>
            </w: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the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R&amp;I ecosystem</w:t>
            </w: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 to support their advancement</w:t>
            </w:r>
            <w:r w:rsidRPr="009E6575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</w:tc>
      </w:tr>
      <w:tr w:rsidR="00406B73" w:rsidRPr="009E6575" w14:paraId="46EA866E" w14:textId="77777777" w:rsidTr="0028309B">
        <w:trPr>
          <w:trHeight w:val="496"/>
        </w:trPr>
        <w:tc>
          <w:tcPr>
            <w:tcW w:w="4964" w:type="dxa"/>
            <w:gridSpan w:val="2"/>
            <w:vAlign w:val="center"/>
          </w:tcPr>
          <w:p w14:paraId="4B34B40A" w14:textId="7E22BDBB" w:rsidR="00406B73" w:rsidRPr="009E6575" w:rsidRDefault="00406B73" w:rsidP="00406B7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 to the wider research and innovation community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5956" w:type="dxa"/>
            <w:gridSpan w:val="3"/>
            <w:vAlign w:val="center"/>
          </w:tcPr>
          <w:p w14:paraId="53322CB9" w14:textId="0A7CA249" w:rsidR="00406B73" w:rsidRPr="009E6575" w:rsidRDefault="00406B73" w:rsidP="00406B73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Progressing the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R&amp;I</w:t>
            </w: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 community through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activities across disciplines, institutions and/or countries.</w:t>
            </w:r>
          </w:p>
        </w:tc>
      </w:tr>
      <w:tr w:rsidR="00187BFA" w:rsidRPr="009E6575" w14:paraId="741F5F83" w14:textId="77777777" w:rsidTr="0028309B">
        <w:trPr>
          <w:trHeight w:val="504"/>
        </w:trPr>
        <w:tc>
          <w:tcPr>
            <w:tcW w:w="4964" w:type="dxa"/>
            <w:gridSpan w:val="2"/>
            <w:vAlign w:val="center"/>
          </w:tcPr>
          <w:p w14:paraId="2E33FFE8" w14:textId="3DEAE491" w:rsidR="00187BFA" w:rsidRPr="009E6575" w:rsidRDefault="009C2628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 to broader society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5956" w:type="dxa"/>
            <w:gridSpan w:val="3"/>
            <w:vAlign w:val="center"/>
          </w:tcPr>
          <w:p w14:paraId="1BED27DF" w14:textId="326BCAE8" w:rsidR="00187BFA" w:rsidRPr="009E6575" w:rsidRDefault="009C2628" w:rsidP="009C2628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Exchanging knowledge with relevant stakeholders and with demonstrable impact</w:t>
            </w:r>
            <w:r w:rsidR="00187BFA" w:rsidRPr="009E6575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</w:tc>
      </w:tr>
      <w:tr w:rsidR="00187BFA" w:rsidRPr="009E6575" w14:paraId="05C724E1" w14:textId="77777777" w:rsidTr="0028309B">
        <w:trPr>
          <w:trHeight w:val="327"/>
        </w:trPr>
        <w:tc>
          <w:tcPr>
            <w:tcW w:w="10920" w:type="dxa"/>
            <w:gridSpan w:val="5"/>
            <w:shd w:val="clear" w:color="auto" w:fill="242F60"/>
            <w:vAlign w:val="center"/>
          </w:tcPr>
          <w:p w14:paraId="72A02C0F" w14:textId="65516C89" w:rsidR="00187BFA" w:rsidRPr="009E6575" w:rsidRDefault="009C2628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Education</w:t>
            </w:r>
          </w:p>
        </w:tc>
      </w:tr>
      <w:tr w:rsidR="00187BFA" w:rsidRPr="009E6575" w14:paraId="0650366D" w14:textId="77777777" w:rsidTr="0028309B">
        <w:trPr>
          <w:trHeight w:val="730"/>
        </w:trPr>
        <w:tc>
          <w:tcPr>
            <w:tcW w:w="4964" w:type="dxa"/>
            <w:gridSpan w:val="2"/>
            <w:vAlign w:val="center"/>
          </w:tcPr>
          <w:p w14:paraId="43DE6EBB" w14:textId="1B6D9E18" w:rsidR="00187BFA" w:rsidRPr="009E6575" w:rsidRDefault="009C2628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Knowledge and Professional Values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5956" w:type="dxa"/>
            <w:gridSpan w:val="3"/>
            <w:vAlign w:val="center"/>
          </w:tcPr>
          <w:p w14:paraId="15A8C312" w14:textId="468073C7" w:rsidR="00187BFA" w:rsidRPr="009E6575" w:rsidRDefault="009C2628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Engagement in continuing professional development and its application to the enhancement of educational practice and your trajectory as an educator</w:t>
            </w:r>
            <w:r w:rsidR="003F15AA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9C2628" w:rsidRPr="009E6575" w14:paraId="3795F97E" w14:textId="77777777" w:rsidTr="0028309B">
        <w:trPr>
          <w:trHeight w:val="870"/>
        </w:trPr>
        <w:tc>
          <w:tcPr>
            <w:tcW w:w="4964" w:type="dxa"/>
            <w:gridSpan w:val="2"/>
            <w:vAlign w:val="center"/>
          </w:tcPr>
          <w:p w14:paraId="63FDD092" w14:textId="6CD1F3A3" w:rsidR="009C2628" w:rsidRPr="009E6575" w:rsidRDefault="009C2628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Curriculum development and </w:t>
            </w:r>
            <w:proofErr w:type="gramStart"/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learning</w:t>
            </w:r>
            <w:proofErr w:type="gramEnd"/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environment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</w:tc>
        <w:tc>
          <w:tcPr>
            <w:tcW w:w="5956" w:type="dxa"/>
            <w:gridSpan w:val="3"/>
            <w:vAlign w:val="center"/>
          </w:tcPr>
          <w:p w14:paraId="1B3767CE" w14:textId="38DDF876" w:rsidR="009C2628" w:rsidRPr="009E6575" w:rsidRDefault="009C2628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Activities </w:t>
            </w:r>
            <w:proofErr w:type="gramStart"/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leading</w:t>
            </w:r>
            <w:proofErr w:type="gramEnd"/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 to demonstrable enhancements to curriculum, improvements to the learning environment or creating activities that develop individuals and diverse groups of learners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9C2628" w:rsidRPr="009E6575" w14:paraId="093EE3D8" w14:textId="77777777" w:rsidTr="0028309B">
        <w:trPr>
          <w:trHeight w:val="684"/>
        </w:trPr>
        <w:tc>
          <w:tcPr>
            <w:tcW w:w="4964" w:type="dxa"/>
            <w:gridSpan w:val="2"/>
            <w:vAlign w:val="center"/>
          </w:tcPr>
          <w:p w14:paraId="7ABDB3D1" w14:textId="3E4EAC45" w:rsidR="009C2628" w:rsidRPr="009E6575" w:rsidRDefault="009C2628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Learner support, community and impact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</w:tc>
        <w:tc>
          <w:tcPr>
            <w:tcW w:w="5956" w:type="dxa"/>
            <w:gridSpan w:val="3"/>
            <w:vAlign w:val="center"/>
          </w:tcPr>
          <w:p w14:paraId="5AA86531" w14:textId="0CA47278" w:rsidR="009C2628" w:rsidRPr="009E6575" w:rsidRDefault="009C2628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Examples of enhancements to learner support, developing learner communities and which improve student belonging with evidence of impact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9C2628" w:rsidRPr="009E6575" w14:paraId="5768CC0C" w14:textId="77777777" w:rsidTr="0028309B">
        <w:trPr>
          <w:trHeight w:val="398"/>
        </w:trPr>
        <w:tc>
          <w:tcPr>
            <w:tcW w:w="4964" w:type="dxa"/>
            <w:gridSpan w:val="2"/>
            <w:vAlign w:val="center"/>
          </w:tcPr>
          <w:p w14:paraId="4CB77D2E" w14:textId="21ABD6F8" w:rsidR="009C2628" w:rsidRPr="009E6575" w:rsidRDefault="009C2628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Influence on wider academic/learner communities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</w:tc>
        <w:tc>
          <w:tcPr>
            <w:tcW w:w="5956" w:type="dxa"/>
            <w:gridSpan w:val="3"/>
            <w:vAlign w:val="center"/>
          </w:tcPr>
          <w:p w14:paraId="364A31E4" w14:textId="21233228" w:rsidR="009C2628" w:rsidRPr="009E6575" w:rsidRDefault="009C2628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Evidence of positive influence on colleagues and the wider academic community to improve the educational experience of students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187BFA" w:rsidRPr="009E6575" w14:paraId="39A802A3" w14:textId="77777777" w:rsidTr="0028309B">
        <w:trPr>
          <w:trHeight w:val="147"/>
        </w:trPr>
        <w:tc>
          <w:tcPr>
            <w:tcW w:w="10920" w:type="dxa"/>
            <w:gridSpan w:val="5"/>
            <w:shd w:val="clear" w:color="auto" w:fill="242F60"/>
            <w:vAlign w:val="center"/>
          </w:tcPr>
          <w:p w14:paraId="4E449F81" w14:textId="416F75F7" w:rsidR="00187BFA" w:rsidRPr="009E6575" w:rsidRDefault="00BE2C7F" w:rsidP="009C2628">
            <w:pPr>
              <w:tabs>
                <w:tab w:val="left" w:pos="99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Innovation, Engagement &amp; Enterprise</w:t>
            </w:r>
          </w:p>
        </w:tc>
      </w:tr>
      <w:tr w:rsidR="00BE2C7F" w:rsidRPr="009E6575" w14:paraId="436A9FD0" w14:textId="77777777" w:rsidTr="0028309B">
        <w:trPr>
          <w:trHeight w:val="1247"/>
        </w:trPr>
        <w:tc>
          <w:tcPr>
            <w:tcW w:w="4991" w:type="dxa"/>
            <w:gridSpan w:val="3"/>
            <w:shd w:val="clear" w:color="auto" w:fill="auto"/>
            <w:vAlign w:val="center"/>
          </w:tcPr>
          <w:p w14:paraId="56E4673D" w14:textId="0CFFEC76" w:rsidR="00BE2C7F" w:rsidRPr="00BE2C7F" w:rsidRDefault="00BE2C7F" w:rsidP="00BE2C7F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E2C7F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Outcomes &amp; impact.</w:t>
            </w:r>
          </w:p>
        </w:tc>
        <w:tc>
          <w:tcPr>
            <w:tcW w:w="5929" w:type="dxa"/>
            <w:gridSpan w:val="2"/>
            <w:shd w:val="clear" w:color="auto" w:fill="auto"/>
            <w:vAlign w:val="center"/>
          </w:tcPr>
          <w:p w14:paraId="2A420FF3" w14:textId="46AF4919" w:rsidR="00BE2C7F" w:rsidRPr="00BE2C7F" w:rsidRDefault="00406B73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06B73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Delivering demonstrable outcomes and impact adding value through ideation and/or translation of ideas, methods, products, services or solutions for example to business, government, health and wellbeing, the environment, society, cultural life internally and externally.</w:t>
            </w:r>
          </w:p>
        </w:tc>
      </w:tr>
      <w:tr w:rsidR="00BE2C7F" w:rsidRPr="009E6575" w14:paraId="0C392BC3" w14:textId="77777777" w:rsidTr="0028309B">
        <w:trPr>
          <w:trHeight w:val="147"/>
        </w:trPr>
        <w:tc>
          <w:tcPr>
            <w:tcW w:w="4991" w:type="dxa"/>
            <w:gridSpan w:val="3"/>
            <w:shd w:val="clear" w:color="auto" w:fill="auto"/>
            <w:vAlign w:val="center"/>
          </w:tcPr>
          <w:p w14:paraId="3E33CD08" w14:textId="4B45F248" w:rsidR="00BE2C7F" w:rsidRDefault="00BE2C7F" w:rsidP="00BE2C7F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E2C7F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Projects &amp; Activities.</w:t>
            </w:r>
          </w:p>
        </w:tc>
        <w:tc>
          <w:tcPr>
            <w:tcW w:w="5929" w:type="dxa"/>
            <w:gridSpan w:val="2"/>
            <w:shd w:val="clear" w:color="auto" w:fill="auto"/>
            <w:vAlign w:val="center"/>
          </w:tcPr>
          <w:p w14:paraId="644D8020" w14:textId="24A465DB" w:rsidR="00BE2C7F" w:rsidRPr="00BE2C7F" w:rsidRDefault="00BE2C7F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</w:pPr>
            <w:r w:rsidRPr="00BE2C7F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Designing, planning, managing and successfully delivering project activities, including securing required internal and external resources from sponsors to underpin projects and the activities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BE2C7F" w:rsidRPr="009E6575" w14:paraId="5FA53105" w14:textId="77777777" w:rsidTr="0028309B">
        <w:trPr>
          <w:trHeight w:val="147"/>
        </w:trPr>
        <w:tc>
          <w:tcPr>
            <w:tcW w:w="4991" w:type="dxa"/>
            <w:gridSpan w:val="3"/>
            <w:shd w:val="clear" w:color="auto" w:fill="auto"/>
            <w:vAlign w:val="center"/>
          </w:tcPr>
          <w:p w14:paraId="34312F77" w14:textId="0828A8D5" w:rsidR="00BE2C7F" w:rsidRDefault="00BE2C7F" w:rsidP="00BE2C7F">
            <w:pPr>
              <w:pStyle w:val="ListParagraph"/>
              <w:numPr>
                <w:ilvl w:val="0"/>
                <w:numId w:val="10"/>
              </w:num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Communication &amp; Partnerships.</w:t>
            </w:r>
          </w:p>
        </w:tc>
        <w:tc>
          <w:tcPr>
            <w:tcW w:w="5929" w:type="dxa"/>
            <w:gridSpan w:val="2"/>
            <w:shd w:val="clear" w:color="auto" w:fill="auto"/>
            <w:vAlign w:val="center"/>
          </w:tcPr>
          <w:p w14:paraId="5DF6C9B6" w14:textId="07B1C813" w:rsidR="00BE2C7F" w:rsidRPr="00BE2C7F" w:rsidRDefault="00406B73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</w:pPr>
            <w:r w:rsidRPr="00406B73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Delivering and engaging in internal and external productive/purposeful communication. Identifying and developing meaningful partnerships with external stakeholders.</w:t>
            </w:r>
          </w:p>
        </w:tc>
      </w:tr>
      <w:tr w:rsidR="009C2628" w:rsidRPr="009E6575" w14:paraId="71B252FE" w14:textId="77777777" w:rsidTr="0028309B">
        <w:trPr>
          <w:trHeight w:val="147"/>
        </w:trPr>
        <w:tc>
          <w:tcPr>
            <w:tcW w:w="10920" w:type="dxa"/>
            <w:gridSpan w:val="5"/>
            <w:shd w:val="clear" w:color="auto" w:fill="242F60"/>
            <w:vAlign w:val="center"/>
          </w:tcPr>
          <w:p w14:paraId="70E3E418" w14:textId="35F613FD" w:rsidR="009C2628" w:rsidRPr="009E6575" w:rsidRDefault="00BE2C7F" w:rsidP="009C2628">
            <w:pPr>
              <w:tabs>
                <w:tab w:val="left" w:pos="990"/>
              </w:tabs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Collegiality, Leadership, Management &amp; Service</w:t>
            </w:r>
          </w:p>
        </w:tc>
      </w:tr>
      <w:tr w:rsidR="00187BFA" w:rsidRPr="009E6575" w14:paraId="3C046204" w14:textId="77777777" w:rsidTr="0028309B">
        <w:trPr>
          <w:trHeight w:val="679"/>
        </w:trPr>
        <w:tc>
          <w:tcPr>
            <w:tcW w:w="4964" w:type="dxa"/>
            <w:gridSpan w:val="2"/>
            <w:vAlign w:val="center"/>
          </w:tcPr>
          <w:p w14:paraId="7D79FAD5" w14:textId="50EFF601" w:rsidR="00187BFA" w:rsidRPr="009E6575" w:rsidRDefault="00765E73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Collegiality/Service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5956" w:type="dxa"/>
            <w:gridSpan w:val="3"/>
            <w:vAlign w:val="center"/>
          </w:tcPr>
          <w:p w14:paraId="4B98B27E" w14:textId="1A4FA130" w:rsidR="00187BFA" w:rsidRPr="009E6575" w:rsidRDefault="00765E73" w:rsidP="00765E73">
            <w:p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765E73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Provide reflective examples of how you have demonstrated sustained citizenship and represented your discipline (or beyond) and thereby contributed consistently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765E73" w:rsidRPr="009E6575" w14:paraId="62A95438" w14:textId="77777777" w:rsidTr="0028309B">
        <w:trPr>
          <w:trHeight w:val="889"/>
        </w:trPr>
        <w:tc>
          <w:tcPr>
            <w:tcW w:w="4964" w:type="dxa"/>
            <w:gridSpan w:val="2"/>
            <w:vAlign w:val="center"/>
          </w:tcPr>
          <w:p w14:paraId="5A8DF17E" w14:textId="72F2B0CA" w:rsidR="00765E73" w:rsidRPr="009E6575" w:rsidRDefault="00765E73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Developing, Mentoring &amp; Managing Others.</w:t>
            </w:r>
          </w:p>
        </w:tc>
        <w:tc>
          <w:tcPr>
            <w:tcW w:w="5956" w:type="dxa"/>
            <w:gridSpan w:val="3"/>
            <w:vAlign w:val="center"/>
          </w:tcPr>
          <w:p w14:paraId="12766264" w14:textId="064D5A18" w:rsidR="00765E73" w:rsidRPr="009E6575" w:rsidRDefault="00765E73" w:rsidP="00765E73">
            <w:p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765E73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Taking responsibility for the management and development of a diverse range of colleagues, involving representation of a portfolio or subject area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187BFA" w:rsidRPr="009E6575" w14:paraId="6FBDD5EE" w14:textId="77777777" w:rsidTr="0028309B">
        <w:trPr>
          <w:trHeight w:val="732"/>
        </w:trPr>
        <w:tc>
          <w:tcPr>
            <w:tcW w:w="4964" w:type="dxa"/>
            <w:gridSpan w:val="2"/>
            <w:tcBorders>
              <w:bottom w:val="single" w:sz="4" w:space="0" w:color="auto"/>
            </w:tcBorders>
            <w:vAlign w:val="center"/>
          </w:tcPr>
          <w:p w14:paraId="0F310FEB" w14:textId="4A707948" w:rsidR="00187BFA" w:rsidRPr="009E6575" w:rsidRDefault="00765E73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Leading in the University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</w:p>
        </w:tc>
        <w:tc>
          <w:tcPr>
            <w:tcW w:w="5956" w:type="dxa"/>
            <w:gridSpan w:val="3"/>
            <w:tcBorders>
              <w:bottom w:val="single" w:sz="4" w:space="0" w:color="auto"/>
            </w:tcBorders>
            <w:vAlign w:val="center"/>
          </w:tcPr>
          <w:p w14:paraId="683C6364" w14:textId="1CD90A2E" w:rsidR="00187BFA" w:rsidRPr="009E6575" w:rsidRDefault="00765E73" w:rsidP="009C2628">
            <w:pPr>
              <w:tabs>
                <w:tab w:val="left" w:pos="990"/>
              </w:tabs>
              <w:spacing w:before="0" w:after="0"/>
              <w:rPr>
                <w:rFonts w:asciiTheme="minorHAnsi" w:eastAsia="Times New Roman" w:hAnsiTheme="minorHAnsi" w:cstheme="minorHAnsi"/>
                <w:i/>
                <w:sz w:val="20"/>
                <w:szCs w:val="20"/>
                <w:lang w:val="en-US"/>
              </w:rPr>
            </w:pPr>
            <w:r w:rsidRPr="00765E73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Participation and leadership internal to the </w:t>
            </w:r>
            <w:proofErr w:type="gramStart"/>
            <w:r w:rsidRPr="00765E73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University that</w:t>
            </w:r>
            <w:proofErr w:type="gramEnd"/>
            <w:r w:rsidRPr="00765E73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 may be around a particular portfolio or responsibility for whole areas of activity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187BFA" w:rsidRPr="009E6575" w14:paraId="0296C7EC" w14:textId="77777777" w:rsidTr="0028309B">
        <w:trPr>
          <w:trHeight w:val="134"/>
        </w:trPr>
        <w:tc>
          <w:tcPr>
            <w:tcW w:w="10920" w:type="dxa"/>
            <w:gridSpan w:val="5"/>
            <w:tcBorders>
              <w:bottom w:val="single" w:sz="4" w:space="0" w:color="auto"/>
            </w:tcBorders>
            <w:shd w:val="clear" w:color="auto" w:fill="242F60"/>
            <w:vAlign w:val="center"/>
          </w:tcPr>
          <w:p w14:paraId="60C50D29" w14:textId="77777777" w:rsidR="00187BFA" w:rsidRPr="009E6575" w:rsidRDefault="00187BFA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i/>
                <w:color w:val="FFFFFF" w:themeColor="background1"/>
                <w:sz w:val="20"/>
                <w:szCs w:val="20"/>
              </w:rPr>
              <w:t>Subject Specific</w:t>
            </w:r>
          </w:p>
        </w:tc>
      </w:tr>
      <w:tr w:rsidR="0028309B" w14:paraId="4D5534A9" w14:textId="77777777" w:rsidTr="0028309B">
        <w:trPr>
          <w:trHeight w:val="376"/>
        </w:trPr>
        <w:tc>
          <w:tcPr>
            <w:tcW w:w="4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E66F6" w14:textId="526482BC" w:rsidR="0028309B" w:rsidRPr="0028309B" w:rsidRDefault="0028309B" w:rsidP="0028309B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rPr>
                <w:rFonts w:asciiTheme="minorHAnsi" w:hAnsiTheme="minorHAnsi"/>
              </w:rPr>
            </w:pPr>
            <w:r w:rsidRPr="0028309B">
              <w:rPr>
                <w:rFonts w:asciiTheme="minorHAnsi" w:hAnsiTheme="minorHAnsi"/>
              </w:rPr>
              <w:t xml:space="preserve">Experience of providing leadership for research and in developing and mentoring early career academics </w:t>
            </w:r>
          </w:p>
          <w:p w14:paraId="5300E14E" w14:textId="77777777" w:rsidR="0028309B" w:rsidRDefault="0028309B">
            <w:pPr>
              <w:pStyle w:val="ListParagraph"/>
              <w:tabs>
                <w:tab w:val="left" w:pos="1200"/>
              </w:tabs>
              <w:spacing w:after="120"/>
              <w:ind w:left="357"/>
              <w:rPr>
                <w:rFonts w:asciiTheme="minorHAnsi" w:hAnsiTheme="minorHAnsi"/>
                <w:szCs w:val="24"/>
              </w:rPr>
            </w:pPr>
          </w:p>
          <w:p w14:paraId="63D04394" w14:textId="77777777" w:rsidR="0028309B" w:rsidRDefault="0028309B">
            <w:pPr>
              <w:pStyle w:val="ListParagraph"/>
              <w:tabs>
                <w:tab w:val="left" w:pos="1200"/>
              </w:tabs>
              <w:spacing w:after="120"/>
              <w:ind w:left="357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Experience of internationalisation activities</w:t>
            </w:r>
          </w:p>
          <w:p w14:paraId="47BD613A" w14:textId="77777777" w:rsidR="0028309B" w:rsidRDefault="0028309B">
            <w:pPr>
              <w:pStyle w:val="ListParagraph"/>
              <w:tabs>
                <w:tab w:val="left" w:pos="1200"/>
              </w:tabs>
              <w:spacing w:after="120"/>
              <w:ind w:left="357"/>
              <w:rPr>
                <w:rFonts w:asciiTheme="minorHAnsi" w:hAnsiTheme="minorHAnsi"/>
                <w:szCs w:val="24"/>
              </w:rPr>
            </w:pPr>
          </w:p>
          <w:p w14:paraId="4747CD74" w14:textId="77777777" w:rsidR="0028309B" w:rsidRDefault="0028309B">
            <w:pPr>
              <w:pStyle w:val="ListParagraph"/>
              <w:tabs>
                <w:tab w:val="left" w:pos="1200"/>
              </w:tabs>
              <w:spacing w:after="120"/>
              <w:ind w:left="357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An interest in developing new pedagogical approaches and delivering high quality teaching programmes</w:t>
            </w:r>
          </w:p>
          <w:p w14:paraId="28A1BDBF" w14:textId="77777777" w:rsidR="0028309B" w:rsidRDefault="0028309B">
            <w:pPr>
              <w:pStyle w:val="ListParagraph"/>
              <w:tabs>
                <w:tab w:val="left" w:pos="1200"/>
              </w:tabs>
              <w:spacing w:after="120"/>
              <w:ind w:left="357"/>
              <w:rPr>
                <w:rFonts w:asciiTheme="minorHAnsi" w:hAnsiTheme="minorHAnsi"/>
                <w:szCs w:val="24"/>
              </w:rPr>
            </w:pPr>
          </w:p>
          <w:p w14:paraId="5FF923B9" w14:textId="77777777" w:rsidR="0028309B" w:rsidRDefault="0028309B">
            <w:pPr>
              <w:pStyle w:val="ListParagraph"/>
              <w:tabs>
                <w:tab w:val="left" w:pos="1200"/>
              </w:tabs>
              <w:spacing w:after="120"/>
              <w:ind w:left="357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 xml:space="preserve">Experience or desire to engage with and involve external organisations, businesses and networks in the </w:t>
            </w:r>
            <w:proofErr w:type="gramStart"/>
            <w:r>
              <w:rPr>
                <w:rFonts w:asciiTheme="minorHAnsi" w:hAnsiTheme="minorHAnsi"/>
                <w:szCs w:val="24"/>
              </w:rPr>
              <w:t>School</w:t>
            </w:r>
            <w:proofErr w:type="gramEnd"/>
            <w:r>
              <w:rPr>
                <w:rFonts w:asciiTheme="minorHAnsi" w:hAnsiTheme="minorHAnsi"/>
                <w:szCs w:val="24"/>
              </w:rPr>
              <w:t xml:space="preserve"> (e.g. research, teaching delivery, conferences, school events)</w:t>
            </w:r>
          </w:p>
        </w:tc>
        <w:tc>
          <w:tcPr>
            <w:tcW w:w="5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C5A27" w14:textId="77777777" w:rsidR="0028309B" w:rsidRDefault="0028309B">
            <w:pPr>
              <w:tabs>
                <w:tab w:val="left" w:pos="1200"/>
              </w:tabs>
              <w:rPr>
                <w:rFonts w:asciiTheme="minorHAnsi" w:hAnsiTheme="minorHAnsi"/>
                <w:i/>
                <w:sz w:val="22"/>
                <w:szCs w:val="24"/>
              </w:rPr>
            </w:pPr>
            <w:r>
              <w:rPr>
                <w:rFonts w:asciiTheme="minorHAnsi" w:hAnsiTheme="minorHAnsi"/>
                <w:i/>
                <w:sz w:val="22"/>
              </w:rPr>
              <w:t>Examples showing personal contribution and impact</w:t>
            </w:r>
          </w:p>
          <w:p w14:paraId="677B8439" w14:textId="77777777" w:rsidR="0028309B" w:rsidRDefault="0028309B">
            <w:pPr>
              <w:tabs>
                <w:tab w:val="left" w:pos="1200"/>
              </w:tabs>
              <w:rPr>
                <w:rFonts w:asciiTheme="minorHAnsi" w:hAnsiTheme="minorHAnsi"/>
                <w:i/>
                <w:sz w:val="22"/>
              </w:rPr>
            </w:pPr>
          </w:p>
          <w:p w14:paraId="088C7ADE" w14:textId="77777777" w:rsidR="0028309B" w:rsidRDefault="0028309B">
            <w:pPr>
              <w:tabs>
                <w:tab w:val="left" w:pos="1200"/>
              </w:tabs>
              <w:rPr>
                <w:rFonts w:asciiTheme="minorHAnsi" w:hAnsiTheme="minorHAnsi"/>
                <w:i/>
                <w:sz w:val="22"/>
              </w:rPr>
            </w:pPr>
            <w:r>
              <w:rPr>
                <w:rFonts w:asciiTheme="minorHAnsi" w:hAnsiTheme="minorHAnsi"/>
                <w:i/>
                <w:sz w:val="22"/>
              </w:rPr>
              <w:t>Examples showing personal contribution and impact</w:t>
            </w:r>
          </w:p>
          <w:p w14:paraId="1052494E" w14:textId="77777777" w:rsidR="0028309B" w:rsidRDefault="0028309B">
            <w:pPr>
              <w:tabs>
                <w:tab w:val="left" w:pos="1200"/>
              </w:tabs>
              <w:rPr>
                <w:rFonts w:asciiTheme="minorHAnsi" w:hAnsiTheme="minorHAnsi"/>
                <w:i/>
                <w:sz w:val="22"/>
              </w:rPr>
            </w:pPr>
          </w:p>
          <w:p w14:paraId="3FD2E0B8" w14:textId="77777777" w:rsidR="0028309B" w:rsidRDefault="0028309B">
            <w:pPr>
              <w:tabs>
                <w:tab w:val="left" w:pos="1200"/>
              </w:tabs>
              <w:rPr>
                <w:rFonts w:asciiTheme="minorHAnsi" w:hAnsiTheme="minorHAnsi"/>
                <w:i/>
                <w:sz w:val="22"/>
              </w:rPr>
            </w:pPr>
            <w:r>
              <w:rPr>
                <w:rFonts w:asciiTheme="minorHAnsi" w:hAnsiTheme="minorHAnsi"/>
                <w:i/>
                <w:sz w:val="22"/>
              </w:rPr>
              <w:t>Examples showing personal contribution and impact</w:t>
            </w:r>
          </w:p>
          <w:p w14:paraId="1803D334" w14:textId="77777777" w:rsidR="0028309B" w:rsidRDefault="0028309B">
            <w:pPr>
              <w:tabs>
                <w:tab w:val="left" w:pos="1200"/>
              </w:tabs>
              <w:rPr>
                <w:rFonts w:asciiTheme="minorHAnsi" w:hAnsiTheme="minorHAnsi"/>
                <w:i/>
                <w:sz w:val="22"/>
              </w:rPr>
            </w:pPr>
          </w:p>
          <w:p w14:paraId="65CA3BFE" w14:textId="77777777" w:rsidR="0028309B" w:rsidRDefault="0028309B">
            <w:pPr>
              <w:tabs>
                <w:tab w:val="left" w:pos="1200"/>
              </w:tabs>
              <w:rPr>
                <w:rFonts w:asciiTheme="minorHAnsi" w:hAnsiTheme="minorHAnsi"/>
                <w:i/>
                <w:sz w:val="22"/>
              </w:rPr>
            </w:pPr>
            <w:r>
              <w:rPr>
                <w:rFonts w:asciiTheme="minorHAnsi" w:hAnsiTheme="minorHAnsi"/>
                <w:i/>
                <w:sz w:val="22"/>
              </w:rPr>
              <w:t>Examples showing engagement</w:t>
            </w:r>
          </w:p>
          <w:p w14:paraId="1A6C71C4" w14:textId="77777777" w:rsidR="0028309B" w:rsidRDefault="0028309B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187BFA" w:rsidRPr="009E6575" w14:paraId="64566E25" w14:textId="77777777" w:rsidTr="0028309B">
        <w:trPr>
          <w:trHeight w:val="162"/>
        </w:trPr>
        <w:tc>
          <w:tcPr>
            <w:tcW w:w="10920" w:type="dxa"/>
            <w:gridSpan w:val="5"/>
            <w:shd w:val="clear" w:color="auto" w:fill="242F60"/>
          </w:tcPr>
          <w:p w14:paraId="71F52341" w14:textId="06C0A9CD" w:rsidR="00187BFA" w:rsidRPr="009E6575" w:rsidRDefault="00187BFA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Welsh Language</w:t>
            </w:r>
          </w:p>
        </w:tc>
      </w:tr>
      <w:tr w:rsidR="00187BFA" w:rsidRPr="009E6575" w14:paraId="047709B6" w14:textId="77777777" w:rsidTr="00097C81">
        <w:trPr>
          <w:trHeight w:val="376"/>
        </w:trPr>
        <w:tc>
          <w:tcPr>
            <w:tcW w:w="10920" w:type="dxa"/>
            <w:gridSpan w:val="5"/>
            <w:shd w:val="clear" w:color="auto" w:fill="auto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899205344"/>
              <w:placeholder>
                <w:docPart w:val="E4298453809642CEB4EECA978B0986EE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0ED6E506" w14:textId="2587F55C" w:rsidR="009E6575" w:rsidRPr="00EA1FC2" w:rsidRDefault="0028309B" w:rsidP="009C2628">
                <w:pPr>
                  <w:spacing w:before="0" w:after="0" w:line="240" w:lineRule="auto"/>
                  <w:rPr>
                    <w:rFonts w:asciiTheme="minorHAnsi" w:eastAsiaTheme="minorHAnsi" w:hAnsiTheme="minorHAnsi" w:cstheme="minorHAnsi"/>
                    <w:sz w:val="20"/>
                    <w:szCs w:val="20"/>
                    <w:lang w:val="en-US" w:eastAsia="en-US"/>
                  </w:rPr>
                </w:pPr>
                <w:r w:rsidRPr="00EA1FC2">
                  <w:rPr>
                    <w:rFonts w:asciiTheme="minorHAnsi" w:hAnsiTheme="minorHAnsi" w:cs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17F2028F" w14:textId="77777777" w:rsidR="00187BFA" w:rsidRPr="009E6575" w:rsidRDefault="00187BFA" w:rsidP="009C262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24AA3B5" w14:textId="55E291DB" w:rsidR="00187BFA" w:rsidRPr="009E6575" w:rsidRDefault="00187BFA" w:rsidP="009C2628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2" w:history="1">
              <w:r w:rsidR="009E1277" w:rsidRPr="0051342B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="009E1277" w:rsidRPr="0051342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187BFA" w:rsidRPr="009E6575" w14:paraId="0B7B719F" w14:textId="77777777" w:rsidTr="0028309B">
        <w:trPr>
          <w:trHeight w:val="532"/>
        </w:trPr>
        <w:tc>
          <w:tcPr>
            <w:tcW w:w="4964" w:type="dxa"/>
            <w:gridSpan w:val="2"/>
            <w:tcBorders>
              <w:left w:val="nil"/>
              <w:bottom w:val="nil"/>
              <w:right w:val="nil"/>
            </w:tcBorders>
          </w:tcPr>
          <w:p w14:paraId="65BC2C03" w14:textId="77777777" w:rsidR="00187BFA" w:rsidRPr="009E6575" w:rsidRDefault="00187BFA" w:rsidP="009305C0">
            <w:pPr>
              <w:tabs>
                <w:tab w:val="left" w:pos="1200"/>
              </w:tabs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5956" w:type="dxa"/>
            <w:gridSpan w:val="3"/>
            <w:tcBorders>
              <w:left w:val="nil"/>
              <w:bottom w:val="nil"/>
              <w:right w:val="nil"/>
            </w:tcBorders>
          </w:tcPr>
          <w:p w14:paraId="7EF155F4" w14:textId="77777777" w:rsidR="00187BFA" w:rsidRPr="009E6575" w:rsidRDefault="00187BFA" w:rsidP="009305C0">
            <w:pPr>
              <w:tabs>
                <w:tab w:val="left" w:pos="1200"/>
              </w:tabs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187BFA" w:rsidRPr="009E6575" w14:paraId="05DC3142" w14:textId="77777777" w:rsidTr="0028309B">
        <w:trPr>
          <w:trHeight w:val="532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14:paraId="19C29D88" w14:textId="77777777" w:rsidR="00187BFA" w:rsidRPr="009E6575" w:rsidRDefault="00187BFA" w:rsidP="009305C0">
            <w:pPr>
              <w:pStyle w:val="ListParagraph"/>
              <w:tabs>
                <w:tab w:val="left" w:pos="1200"/>
              </w:tabs>
              <w:spacing w:after="0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B5A65F3" wp14:editId="0606053B">
                  <wp:extent cx="1195477" cy="742904"/>
                  <wp:effectExtent l="0" t="0" r="5080" b="635"/>
                  <wp:docPr id="1027" name="Picture 1" descr="AS_RGB_Silver Aw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1" descr="AS_RGB_Silver Aw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73" cy="74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14:paraId="5A2229CB" w14:textId="77777777" w:rsidR="00187BFA" w:rsidRPr="009E6575" w:rsidRDefault="00187BFA" w:rsidP="009305C0">
            <w:pPr>
              <w:pStyle w:val="ListParagraph"/>
              <w:tabs>
                <w:tab w:val="left" w:pos="1200"/>
              </w:tabs>
              <w:spacing w:after="0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00355EB" wp14:editId="0B03D5AA">
                  <wp:extent cx="695325" cy="752475"/>
                  <wp:effectExtent l="0" t="0" r="9525" b="9525"/>
                  <wp:docPr id="1028" name="Picture 2" descr="cid:image002.png@01D4309A.C9BD7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2" descr="cid:image002.png@01D4309A.C9BD7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AA4435" w14:textId="77777777" w:rsidR="00187BFA" w:rsidRPr="009E6575" w:rsidRDefault="00187BFA" w:rsidP="009305C0">
            <w:pPr>
              <w:tabs>
                <w:tab w:val="left" w:pos="1200"/>
              </w:tabs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2D28A490" wp14:editId="0B3DFEEF">
                  <wp:extent cx="914400" cy="619125"/>
                  <wp:effectExtent l="0" t="0" r="0" b="9525"/>
                  <wp:docPr id="8" name="Picture 7" descr="H:\Vacancies\Masters\logos\HR Research Excellenc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H:\Vacancies\Masters\logos\HR Research Excellence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</w:tcPr>
          <w:p w14:paraId="7E07A1EE" w14:textId="77777777" w:rsidR="00187BFA" w:rsidRPr="009E6575" w:rsidRDefault="00187BFA" w:rsidP="009305C0">
            <w:pPr>
              <w:tabs>
                <w:tab w:val="left" w:pos="1200"/>
              </w:tabs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469C966" wp14:editId="49603F32">
                  <wp:extent cx="1057275" cy="714375"/>
                  <wp:effectExtent l="0" t="0" r="9525" b="9525"/>
                  <wp:docPr id="1029" name="Picture 3" descr="cid:image003.png@01D41449.DAB6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3" descr="cid:image003.png@01D41449.DAB6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E162A5" w14:textId="35771FE9" w:rsidR="00EB060B" w:rsidRPr="009E6575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9E6575" w:rsidSect="00624A6F">
      <w:headerReference w:type="default" r:id="rId17"/>
      <w:footerReference w:type="default" r:id="rId18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1359B9" w14:textId="77777777" w:rsidR="00624A6F" w:rsidRDefault="00624A6F" w:rsidP="00F71A8C">
      <w:r>
        <w:separator/>
      </w:r>
    </w:p>
  </w:endnote>
  <w:endnote w:type="continuationSeparator" w:id="0">
    <w:p w14:paraId="33000300" w14:textId="77777777" w:rsidR="00624A6F" w:rsidRDefault="00624A6F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4039D9D-5331-4FA2-A342-EBC986761ADA}"/>
    <w:embedBold r:id="rId2" w:fontKey="{35A0FAB4-E53D-4B9D-B2B4-87E21B17C308}"/>
    <w:embedItalic r:id="rId3" w:fontKey="{637562D2-A28F-408E-934B-51003747A1EF}"/>
    <w:embedBoldItalic r:id="rId4" w:fontKey="{8668EA18-4AB2-4401-BAF7-80553E7F6F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B3E25" w14:textId="77777777" w:rsidR="00624A6F" w:rsidRDefault="00624A6F" w:rsidP="00F71A8C">
      <w:r>
        <w:separator/>
      </w:r>
    </w:p>
  </w:footnote>
  <w:footnote w:type="continuationSeparator" w:id="0">
    <w:p w14:paraId="0DF4A2C7" w14:textId="77777777" w:rsidR="00624A6F" w:rsidRDefault="00624A6F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1FF0B31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7F82B74"/>
    <w:multiLevelType w:val="hybridMultilevel"/>
    <w:tmpl w:val="6194D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A812BF"/>
    <w:multiLevelType w:val="hybridMultilevel"/>
    <w:tmpl w:val="899A3EA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4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8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10"/>
  </w:num>
  <w:num w:numId="2" w16cid:durableId="560948930">
    <w:abstractNumId w:val="3"/>
  </w:num>
  <w:num w:numId="3" w16cid:durableId="1956596079">
    <w:abstractNumId w:val="7"/>
  </w:num>
  <w:num w:numId="4" w16cid:durableId="1744718292">
    <w:abstractNumId w:val="8"/>
  </w:num>
  <w:num w:numId="5" w16cid:durableId="497694402">
    <w:abstractNumId w:val="9"/>
  </w:num>
  <w:num w:numId="6" w16cid:durableId="2091464077">
    <w:abstractNumId w:val="4"/>
  </w:num>
  <w:num w:numId="7" w16cid:durableId="618679640">
    <w:abstractNumId w:val="5"/>
  </w:num>
  <w:num w:numId="8" w16cid:durableId="526990415">
    <w:abstractNumId w:val="6"/>
  </w:num>
  <w:num w:numId="9" w16cid:durableId="1626816031">
    <w:abstractNumId w:val="2"/>
  </w:num>
  <w:num w:numId="10" w16cid:durableId="562761770">
    <w:abstractNumId w:val="0"/>
  </w:num>
  <w:num w:numId="11" w16cid:durableId="1008142811">
    <w:abstractNumId w:val="1"/>
  </w:num>
  <w:num w:numId="12" w16cid:durableId="604650432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07673"/>
    <w:rsid w:val="0001028F"/>
    <w:rsid w:val="0001059E"/>
    <w:rsid w:val="00012C09"/>
    <w:rsid w:val="00066560"/>
    <w:rsid w:val="0006771F"/>
    <w:rsid w:val="00067C0E"/>
    <w:rsid w:val="00075827"/>
    <w:rsid w:val="00075C24"/>
    <w:rsid w:val="00075DD9"/>
    <w:rsid w:val="0008463D"/>
    <w:rsid w:val="00084E4B"/>
    <w:rsid w:val="00092944"/>
    <w:rsid w:val="00097C81"/>
    <w:rsid w:val="000B60A2"/>
    <w:rsid w:val="000C245F"/>
    <w:rsid w:val="000C7545"/>
    <w:rsid w:val="000D136B"/>
    <w:rsid w:val="000D2A79"/>
    <w:rsid w:val="000D6D70"/>
    <w:rsid w:val="000D795B"/>
    <w:rsid w:val="000F45EA"/>
    <w:rsid w:val="00101741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87BFA"/>
    <w:rsid w:val="001908DB"/>
    <w:rsid w:val="001A0961"/>
    <w:rsid w:val="001A39A6"/>
    <w:rsid w:val="001E09AC"/>
    <w:rsid w:val="001E24A4"/>
    <w:rsid w:val="001E3EE0"/>
    <w:rsid w:val="001F4A68"/>
    <w:rsid w:val="002002A7"/>
    <w:rsid w:val="00200D2E"/>
    <w:rsid w:val="00204E27"/>
    <w:rsid w:val="0021432B"/>
    <w:rsid w:val="00226B22"/>
    <w:rsid w:val="0024575B"/>
    <w:rsid w:val="0025430A"/>
    <w:rsid w:val="00255540"/>
    <w:rsid w:val="00260D92"/>
    <w:rsid w:val="002612C7"/>
    <w:rsid w:val="002638F0"/>
    <w:rsid w:val="00270313"/>
    <w:rsid w:val="00274ED1"/>
    <w:rsid w:val="00282E31"/>
    <w:rsid w:val="0028309B"/>
    <w:rsid w:val="00287FAE"/>
    <w:rsid w:val="002A66C6"/>
    <w:rsid w:val="002C2AE3"/>
    <w:rsid w:val="002E437A"/>
    <w:rsid w:val="002E5182"/>
    <w:rsid w:val="002F7D81"/>
    <w:rsid w:val="003070C3"/>
    <w:rsid w:val="00322703"/>
    <w:rsid w:val="00326CBD"/>
    <w:rsid w:val="00330BD9"/>
    <w:rsid w:val="00351BC1"/>
    <w:rsid w:val="00360DC1"/>
    <w:rsid w:val="003B03A9"/>
    <w:rsid w:val="003B0D38"/>
    <w:rsid w:val="003C1968"/>
    <w:rsid w:val="003D019C"/>
    <w:rsid w:val="003E3816"/>
    <w:rsid w:val="003E7252"/>
    <w:rsid w:val="003F15AA"/>
    <w:rsid w:val="003F21B9"/>
    <w:rsid w:val="003F531A"/>
    <w:rsid w:val="00402828"/>
    <w:rsid w:val="00406139"/>
    <w:rsid w:val="00406B73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5B9"/>
    <w:rsid w:val="00516ED5"/>
    <w:rsid w:val="005229A8"/>
    <w:rsid w:val="005265E1"/>
    <w:rsid w:val="005367A5"/>
    <w:rsid w:val="005418EF"/>
    <w:rsid w:val="005613E7"/>
    <w:rsid w:val="00563F1B"/>
    <w:rsid w:val="00564F99"/>
    <w:rsid w:val="00565327"/>
    <w:rsid w:val="005705E1"/>
    <w:rsid w:val="00570BFF"/>
    <w:rsid w:val="0057412C"/>
    <w:rsid w:val="00580DAC"/>
    <w:rsid w:val="005A12F4"/>
    <w:rsid w:val="005C44E7"/>
    <w:rsid w:val="005C7B2A"/>
    <w:rsid w:val="005D2500"/>
    <w:rsid w:val="005D31FD"/>
    <w:rsid w:val="005D5108"/>
    <w:rsid w:val="00604F88"/>
    <w:rsid w:val="00624A6F"/>
    <w:rsid w:val="006264F5"/>
    <w:rsid w:val="00627666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97F3B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65E73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D6C0A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2979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C2628"/>
    <w:rsid w:val="009D4689"/>
    <w:rsid w:val="009D4A44"/>
    <w:rsid w:val="009D796F"/>
    <w:rsid w:val="009E1277"/>
    <w:rsid w:val="009E6575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6140D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53343"/>
    <w:rsid w:val="00B65F5B"/>
    <w:rsid w:val="00B66187"/>
    <w:rsid w:val="00B94D6E"/>
    <w:rsid w:val="00B95C17"/>
    <w:rsid w:val="00BA4035"/>
    <w:rsid w:val="00BA76F5"/>
    <w:rsid w:val="00BB037F"/>
    <w:rsid w:val="00BB618D"/>
    <w:rsid w:val="00BD03BE"/>
    <w:rsid w:val="00BE2C7F"/>
    <w:rsid w:val="00BE5C72"/>
    <w:rsid w:val="00BF30BA"/>
    <w:rsid w:val="00C04B9C"/>
    <w:rsid w:val="00C401A1"/>
    <w:rsid w:val="00C4196B"/>
    <w:rsid w:val="00C54D9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13BA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37348"/>
    <w:rsid w:val="00E407B3"/>
    <w:rsid w:val="00E41211"/>
    <w:rsid w:val="00E4467F"/>
    <w:rsid w:val="00E45600"/>
    <w:rsid w:val="00E52C77"/>
    <w:rsid w:val="00E54C39"/>
    <w:rsid w:val="00E60F93"/>
    <w:rsid w:val="00E73F6E"/>
    <w:rsid w:val="00E74608"/>
    <w:rsid w:val="00E74B4A"/>
    <w:rsid w:val="00E77801"/>
    <w:rsid w:val="00EA1FBB"/>
    <w:rsid w:val="00EA1FC2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4038D"/>
    <w:rsid w:val="00F57DA4"/>
    <w:rsid w:val="00F6691D"/>
    <w:rsid w:val="00F71A8C"/>
    <w:rsid w:val="00F751E7"/>
    <w:rsid w:val="00F80160"/>
    <w:rsid w:val="00F846BB"/>
    <w:rsid w:val="00F8571F"/>
    <w:rsid w:val="00F96DE7"/>
    <w:rsid w:val="00FB3679"/>
    <w:rsid w:val="00FC29D0"/>
    <w:rsid w:val="00FD5DC4"/>
    <w:rsid w:val="00FF20C3"/>
    <w:rsid w:val="238A0B58"/>
    <w:rsid w:val="531C6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personnel/current-staff/academic-career-pathway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4298453809642CEB4EECA978B098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40230-AF18-4309-AABC-648CE415D98B}"/>
      </w:docPartPr>
      <w:docPartBody>
        <w:p w:rsidR="00007673" w:rsidRDefault="00007673" w:rsidP="00007673">
          <w:pPr>
            <w:pStyle w:val="E4298453809642CEB4EECA978B0986EE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673"/>
    <w:rsid w:val="00007673"/>
    <w:rsid w:val="000B60A2"/>
    <w:rsid w:val="00255540"/>
    <w:rsid w:val="0035675C"/>
    <w:rsid w:val="003C1968"/>
    <w:rsid w:val="005418EF"/>
    <w:rsid w:val="00565327"/>
    <w:rsid w:val="00627666"/>
    <w:rsid w:val="00CD13BA"/>
    <w:rsid w:val="00E37348"/>
    <w:rsid w:val="00EA1FBB"/>
    <w:rsid w:val="00F80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7673"/>
    <w:rPr>
      <w:color w:val="666666"/>
    </w:rPr>
  </w:style>
  <w:style w:type="paragraph" w:customStyle="1" w:styleId="E4298453809642CEB4EECA978B0986EE">
    <w:name w:val="E4298453809642CEB4EECA978B0986EE"/>
    <w:rsid w:val="000076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9BBC89-B456-4D29-BDDB-FC05633571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4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1119</Words>
  <Characters>6384</Characters>
  <Application>Microsoft Office Word</Application>
  <DocSecurity>4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7489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Sophie Evans</cp:lastModifiedBy>
  <cp:revision>2</cp:revision>
  <cp:lastPrinted>2019-01-11T13:43:00Z</cp:lastPrinted>
  <dcterms:created xsi:type="dcterms:W3CDTF">2025-03-27T08:47:00Z</dcterms:created>
  <dcterms:modified xsi:type="dcterms:W3CDTF">2025-03-27T08:47:00Z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0x010100862CD68A3A74494B87D215CD4715F85F</vt:lpwstr>
  </property>
  <property fmtid="{D5CDD505-2E9C-101B-9397-08002B2CF9AE}" pid="5" name="MediaServiceImageTags">
    <vt:lpwstr/>
  </property>
</Properties>
</file>