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E85AEE" w14:textId="77777777" w:rsidR="00334BE7" w:rsidRPr="000A3ADE" w:rsidRDefault="00334BE7" w:rsidP="00334BE7">
      <w:pPr>
        <w:pStyle w:val="BodyTextIndent"/>
        <w:ind w:left="0" w:firstLine="0"/>
        <w:jc w:val="center"/>
        <w:rPr>
          <w:rFonts w:asciiTheme="minorHAnsi" w:hAnsiTheme="minorHAnsi" w:cstheme="minorHAnsi"/>
          <w:b/>
          <w:u w:val="single"/>
        </w:rPr>
      </w:pPr>
      <w:r w:rsidRPr="000A3ADE">
        <w:rPr>
          <w:rFonts w:asciiTheme="minorHAnsi" w:hAnsiTheme="minorHAnsi" w:cstheme="minorHAnsi"/>
          <w:b/>
          <w:u w:val="single"/>
        </w:rPr>
        <w:t>Job Description: Professional Service Positions</w:t>
      </w:r>
    </w:p>
    <w:p w14:paraId="41F5316E" w14:textId="77777777" w:rsidR="00334BE7" w:rsidRPr="000A3ADE" w:rsidRDefault="00334BE7" w:rsidP="00334BE7">
      <w:pPr>
        <w:pStyle w:val="BodyTextIndent"/>
        <w:ind w:left="0" w:firstLine="0"/>
        <w:jc w:val="left"/>
        <w:rPr>
          <w:rFonts w:asciiTheme="minorHAnsi" w:hAnsiTheme="minorHAnsi" w:cstheme="minorHAnsi"/>
          <w:b/>
        </w:rPr>
      </w:pPr>
    </w:p>
    <w:tbl>
      <w:tblPr>
        <w:tblStyle w:val="TableGrid"/>
        <w:tblW w:w="10916" w:type="dxa"/>
        <w:tblInd w:w="-176" w:type="dxa"/>
        <w:tblLook w:val="04A0" w:firstRow="1" w:lastRow="0" w:firstColumn="1" w:lastColumn="0" w:noHBand="0" w:noVBand="1"/>
      </w:tblPr>
      <w:tblGrid>
        <w:gridCol w:w="2552"/>
        <w:gridCol w:w="8364"/>
      </w:tblGrid>
      <w:tr w:rsidR="00334BE7" w:rsidRPr="000A3ADE" w14:paraId="397A15ED" w14:textId="77777777" w:rsidTr="00D5452E">
        <w:tc>
          <w:tcPr>
            <w:tcW w:w="2552" w:type="dxa"/>
            <w:shd w:val="clear" w:color="auto" w:fill="242F60"/>
          </w:tcPr>
          <w:p w14:paraId="7676220C" w14:textId="77777777" w:rsidR="00334BE7" w:rsidRPr="000A3ADE" w:rsidRDefault="00334BE7" w:rsidP="003E0DB4">
            <w:pPr>
              <w:pStyle w:val="BodyTextIndent"/>
              <w:ind w:left="0" w:firstLine="0"/>
              <w:rPr>
                <w:rFonts w:asciiTheme="minorHAnsi" w:hAnsiTheme="minorHAnsi" w:cstheme="minorHAnsi"/>
                <w:b/>
                <w:color w:val="FFFFFF" w:themeColor="background1"/>
              </w:rPr>
            </w:pPr>
            <w:r w:rsidRPr="000A3ADE">
              <w:rPr>
                <w:rFonts w:asciiTheme="minorHAnsi" w:hAnsiTheme="minorHAnsi" w:cstheme="minorHAnsi"/>
                <w:b/>
                <w:color w:val="FFFFFF" w:themeColor="background1"/>
              </w:rPr>
              <w:t>Faculty/Directorate/Service Area:</w:t>
            </w:r>
          </w:p>
        </w:tc>
        <w:tc>
          <w:tcPr>
            <w:tcW w:w="8364" w:type="dxa"/>
          </w:tcPr>
          <w:p w14:paraId="2D052570" w14:textId="7FEA522B" w:rsidR="00334BE7" w:rsidRPr="00083845" w:rsidRDefault="00083845" w:rsidP="003E0DB4">
            <w:pPr>
              <w:pStyle w:val="BodyTextIndent"/>
              <w:ind w:left="0" w:firstLine="0"/>
              <w:rPr>
                <w:rFonts w:asciiTheme="minorHAnsi" w:hAnsiTheme="minorHAnsi" w:cstheme="minorHAnsi"/>
                <w:i/>
              </w:rPr>
            </w:pPr>
            <w:r w:rsidRPr="00083845">
              <w:rPr>
                <w:rFonts w:asciiTheme="minorHAnsi" w:hAnsiTheme="minorHAnsi" w:cstheme="minorHAnsi"/>
                <w:i/>
              </w:rPr>
              <w:t>Science and Engineering</w:t>
            </w:r>
          </w:p>
        </w:tc>
      </w:tr>
      <w:tr w:rsidR="00334BE7" w:rsidRPr="000A3ADE" w14:paraId="2AA01BBA" w14:textId="77777777" w:rsidTr="00D5452E">
        <w:tc>
          <w:tcPr>
            <w:tcW w:w="2552" w:type="dxa"/>
            <w:shd w:val="clear" w:color="auto" w:fill="242F60"/>
          </w:tcPr>
          <w:p w14:paraId="1BA7EF94" w14:textId="77777777" w:rsidR="00334BE7" w:rsidRPr="000A3ADE" w:rsidRDefault="00334BE7" w:rsidP="003E0DB4">
            <w:pPr>
              <w:pStyle w:val="BodyTextIndent"/>
              <w:ind w:left="0" w:firstLine="0"/>
              <w:rPr>
                <w:rFonts w:asciiTheme="minorHAnsi" w:hAnsiTheme="minorHAnsi" w:cstheme="minorHAnsi"/>
                <w:b/>
                <w:color w:val="FFFFFF" w:themeColor="background1"/>
              </w:rPr>
            </w:pPr>
            <w:r w:rsidRPr="000A3ADE">
              <w:rPr>
                <w:rFonts w:asciiTheme="minorHAnsi" w:hAnsiTheme="minorHAnsi" w:cstheme="minorHAnsi"/>
                <w:b/>
                <w:color w:val="FFFFFF" w:themeColor="background1"/>
              </w:rPr>
              <w:t>Job Title:</w:t>
            </w:r>
          </w:p>
        </w:tc>
        <w:tc>
          <w:tcPr>
            <w:tcW w:w="8364" w:type="dxa"/>
          </w:tcPr>
          <w:p w14:paraId="149EC960" w14:textId="2ABA3323" w:rsidR="00334BE7" w:rsidRPr="007351AF" w:rsidRDefault="00083845" w:rsidP="003E0DB4">
            <w:pPr>
              <w:pStyle w:val="BodyTextIndent"/>
              <w:ind w:left="0" w:firstLine="0"/>
              <w:rPr>
                <w:rFonts w:asciiTheme="minorHAnsi" w:hAnsiTheme="minorHAnsi" w:cstheme="minorHAnsi"/>
              </w:rPr>
            </w:pPr>
            <w:r w:rsidRPr="007351AF">
              <w:rPr>
                <w:rFonts w:asciiTheme="minorHAnsi" w:hAnsiTheme="minorHAnsi" w:cstheme="minorHAnsi"/>
              </w:rPr>
              <w:t>Project Manager – REACH-PSM</w:t>
            </w:r>
            <w:r w:rsidR="0014266B" w:rsidRPr="007351AF">
              <w:rPr>
                <w:rFonts w:asciiTheme="minorHAnsi" w:hAnsiTheme="minorHAnsi" w:cstheme="minorHAnsi"/>
              </w:rPr>
              <w:t xml:space="preserve"> and TEA@SUNRISE</w:t>
            </w:r>
          </w:p>
        </w:tc>
      </w:tr>
      <w:tr w:rsidR="00334BE7" w:rsidRPr="000A3ADE" w14:paraId="1457A560" w14:textId="77777777" w:rsidTr="00D5452E">
        <w:tc>
          <w:tcPr>
            <w:tcW w:w="2552" w:type="dxa"/>
            <w:shd w:val="clear" w:color="auto" w:fill="242F60"/>
          </w:tcPr>
          <w:p w14:paraId="5B547CB8" w14:textId="77777777" w:rsidR="00334BE7" w:rsidRPr="000A3ADE" w:rsidRDefault="00334BE7" w:rsidP="003E0DB4">
            <w:pPr>
              <w:pStyle w:val="BodyTextIndent"/>
              <w:ind w:left="0" w:firstLine="0"/>
              <w:rPr>
                <w:rFonts w:asciiTheme="minorHAnsi" w:hAnsiTheme="minorHAnsi" w:cstheme="minorHAnsi"/>
                <w:b/>
                <w:color w:val="FFFFFF" w:themeColor="background1"/>
              </w:rPr>
            </w:pPr>
            <w:r w:rsidRPr="000A3ADE">
              <w:rPr>
                <w:rFonts w:asciiTheme="minorHAnsi" w:hAnsiTheme="minorHAnsi" w:cstheme="minorHAnsi"/>
                <w:b/>
                <w:color w:val="FFFFFF" w:themeColor="background1"/>
              </w:rPr>
              <w:t>Department/Subject:</w:t>
            </w:r>
          </w:p>
        </w:tc>
        <w:tc>
          <w:tcPr>
            <w:tcW w:w="8364" w:type="dxa"/>
          </w:tcPr>
          <w:p w14:paraId="534189FE" w14:textId="03FD7494" w:rsidR="00334BE7" w:rsidRPr="007351AF" w:rsidRDefault="00083845" w:rsidP="003E0DB4">
            <w:pPr>
              <w:pStyle w:val="BodyTextIndent"/>
              <w:ind w:left="0" w:firstLine="0"/>
              <w:rPr>
                <w:rFonts w:asciiTheme="minorHAnsi" w:hAnsiTheme="minorHAnsi" w:cstheme="minorHAnsi"/>
                <w:i/>
              </w:rPr>
            </w:pPr>
            <w:r w:rsidRPr="007351AF">
              <w:rPr>
                <w:rFonts w:asciiTheme="minorHAnsi" w:hAnsiTheme="minorHAnsi" w:cstheme="minorHAnsi"/>
                <w:i/>
              </w:rPr>
              <w:t>Materials Science and Engineering</w:t>
            </w:r>
          </w:p>
        </w:tc>
      </w:tr>
      <w:tr w:rsidR="00334BE7" w:rsidRPr="000A3ADE" w14:paraId="40D894CF" w14:textId="77777777" w:rsidTr="00D5452E">
        <w:tc>
          <w:tcPr>
            <w:tcW w:w="2552" w:type="dxa"/>
            <w:shd w:val="clear" w:color="auto" w:fill="242F60"/>
          </w:tcPr>
          <w:p w14:paraId="01700E06" w14:textId="77777777" w:rsidR="00334BE7" w:rsidRPr="000A3ADE" w:rsidRDefault="00334BE7" w:rsidP="003E0DB4">
            <w:pPr>
              <w:pStyle w:val="BodyTextIndent"/>
              <w:ind w:left="0" w:firstLine="0"/>
              <w:rPr>
                <w:rFonts w:asciiTheme="minorHAnsi" w:hAnsiTheme="minorHAnsi" w:cstheme="minorHAnsi"/>
                <w:b/>
                <w:color w:val="FFFFFF" w:themeColor="background1"/>
              </w:rPr>
            </w:pPr>
            <w:r w:rsidRPr="000A3ADE">
              <w:rPr>
                <w:rFonts w:asciiTheme="minorHAnsi" w:hAnsiTheme="minorHAnsi" w:cstheme="minorHAnsi"/>
                <w:b/>
                <w:color w:val="FFFFFF" w:themeColor="background1"/>
              </w:rPr>
              <w:t>Salary:</w:t>
            </w:r>
          </w:p>
        </w:tc>
        <w:tc>
          <w:tcPr>
            <w:tcW w:w="8364" w:type="dxa"/>
          </w:tcPr>
          <w:p w14:paraId="42D6ADDB" w14:textId="3FB1E0D3" w:rsidR="00334BE7" w:rsidRPr="00083845" w:rsidRDefault="00334BE7" w:rsidP="003E0DB4">
            <w:pPr>
              <w:pStyle w:val="BodyTextIndent"/>
              <w:ind w:left="0" w:firstLine="0"/>
              <w:rPr>
                <w:rFonts w:asciiTheme="minorHAnsi" w:hAnsiTheme="minorHAnsi" w:cstheme="minorHAnsi"/>
              </w:rPr>
            </w:pPr>
            <w:r w:rsidRPr="00083845">
              <w:rPr>
                <w:rFonts w:asciiTheme="minorHAnsi" w:hAnsiTheme="minorHAnsi" w:cstheme="minorHAnsi"/>
                <w:i/>
              </w:rPr>
              <w:t>Grade 8: £3</w:t>
            </w:r>
            <w:r w:rsidR="00F1307C">
              <w:rPr>
                <w:rFonts w:asciiTheme="minorHAnsi" w:hAnsiTheme="minorHAnsi" w:cstheme="minorHAnsi"/>
                <w:i/>
              </w:rPr>
              <w:t>9,355</w:t>
            </w:r>
            <w:r w:rsidRPr="00083845">
              <w:rPr>
                <w:rFonts w:asciiTheme="minorHAnsi" w:hAnsiTheme="minorHAnsi" w:cstheme="minorHAnsi"/>
                <w:i/>
              </w:rPr>
              <w:t xml:space="preserve"> to £</w:t>
            </w:r>
            <w:r w:rsidR="00F1307C">
              <w:rPr>
                <w:rFonts w:asciiTheme="minorHAnsi" w:hAnsiTheme="minorHAnsi" w:cstheme="minorHAnsi"/>
                <w:i/>
              </w:rPr>
              <w:t>45,413</w:t>
            </w:r>
            <w:r w:rsidRPr="00083845">
              <w:rPr>
                <w:rFonts w:asciiTheme="minorHAnsi" w:hAnsiTheme="minorHAnsi" w:cstheme="minorHAnsi"/>
                <w:i/>
              </w:rPr>
              <w:t xml:space="preserve"> per annum</w:t>
            </w:r>
          </w:p>
        </w:tc>
      </w:tr>
      <w:tr w:rsidR="00334BE7" w:rsidRPr="000A3ADE" w14:paraId="64476745" w14:textId="77777777" w:rsidTr="00D5452E">
        <w:tc>
          <w:tcPr>
            <w:tcW w:w="2552" w:type="dxa"/>
            <w:shd w:val="clear" w:color="auto" w:fill="242F60"/>
          </w:tcPr>
          <w:p w14:paraId="4FD19DDE" w14:textId="77777777" w:rsidR="00334BE7" w:rsidRPr="000A3ADE" w:rsidRDefault="00334BE7" w:rsidP="003E0DB4">
            <w:pPr>
              <w:pStyle w:val="BodyTextIndent"/>
              <w:ind w:left="0" w:firstLine="0"/>
              <w:rPr>
                <w:rFonts w:asciiTheme="minorHAnsi" w:hAnsiTheme="minorHAnsi" w:cstheme="minorHAnsi"/>
                <w:b/>
                <w:color w:val="FFFFFF" w:themeColor="background1"/>
              </w:rPr>
            </w:pPr>
            <w:r w:rsidRPr="000A3ADE">
              <w:rPr>
                <w:rFonts w:asciiTheme="minorHAnsi" w:hAnsiTheme="minorHAnsi" w:cstheme="minorHAnsi"/>
                <w:b/>
                <w:color w:val="FFFFFF" w:themeColor="background1"/>
              </w:rPr>
              <w:t>Hours of work:</w:t>
            </w:r>
          </w:p>
        </w:tc>
        <w:tc>
          <w:tcPr>
            <w:tcW w:w="8364" w:type="dxa"/>
          </w:tcPr>
          <w:p w14:paraId="37A2313B" w14:textId="77777777" w:rsidR="00334BE7" w:rsidRPr="00083845" w:rsidRDefault="00334BE7" w:rsidP="003E0DB4">
            <w:pPr>
              <w:pStyle w:val="BodyTextIndent"/>
              <w:ind w:left="0" w:firstLine="0"/>
              <w:rPr>
                <w:rFonts w:asciiTheme="minorHAnsi" w:hAnsiTheme="minorHAnsi" w:cstheme="minorHAnsi"/>
              </w:rPr>
            </w:pPr>
            <w:r w:rsidRPr="00083845">
              <w:rPr>
                <w:rFonts w:asciiTheme="minorHAnsi" w:hAnsiTheme="minorHAnsi" w:cstheme="minorHAnsi"/>
                <w:i/>
              </w:rPr>
              <w:t>To be completed detailing full time or hours of work</w:t>
            </w:r>
          </w:p>
        </w:tc>
      </w:tr>
      <w:tr w:rsidR="00334BE7" w:rsidRPr="000A3ADE" w14:paraId="0D6734B9" w14:textId="77777777" w:rsidTr="00D5452E">
        <w:tc>
          <w:tcPr>
            <w:tcW w:w="2552" w:type="dxa"/>
            <w:shd w:val="clear" w:color="auto" w:fill="242F60"/>
          </w:tcPr>
          <w:p w14:paraId="22519CCF" w14:textId="77777777" w:rsidR="00334BE7" w:rsidRPr="000A3ADE" w:rsidRDefault="00334BE7" w:rsidP="003E0DB4">
            <w:pPr>
              <w:pStyle w:val="BodyTextIndent"/>
              <w:ind w:left="0" w:firstLine="0"/>
              <w:rPr>
                <w:rFonts w:asciiTheme="minorHAnsi" w:hAnsiTheme="minorHAnsi" w:cstheme="minorHAnsi"/>
                <w:b/>
                <w:color w:val="FFFFFF" w:themeColor="background1"/>
              </w:rPr>
            </w:pPr>
            <w:r w:rsidRPr="000A3ADE">
              <w:rPr>
                <w:rFonts w:asciiTheme="minorHAnsi" w:hAnsiTheme="minorHAnsi" w:cstheme="minorHAnsi"/>
                <w:b/>
                <w:color w:val="FFFFFF" w:themeColor="background1"/>
              </w:rPr>
              <w:t>Number of positions:</w:t>
            </w:r>
          </w:p>
        </w:tc>
        <w:tc>
          <w:tcPr>
            <w:tcW w:w="8364" w:type="dxa"/>
          </w:tcPr>
          <w:p w14:paraId="2FF96367" w14:textId="77777777" w:rsidR="00334BE7" w:rsidRPr="00083845" w:rsidRDefault="00334BE7" w:rsidP="003E0DB4">
            <w:pPr>
              <w:pStyle w:val="BodyTextIndent"/>
              <w:ind w:left="0" w:firstLine="0"/>
              <w:rPr>
                <w:rFonts w:asciiTheme="minorHAnsi" w:hAnsiTheme="minorHAnsi" w:cstheme="minorHAnsi"/>
                <w:i/>
              </w:rPr>
            </w:pPr>
            <w:r w:rsidRPr="00083845">
              <w:rPr>
                <w:rFonts w:asciiTheme="minorHAnsi" w:hAnsiTheme="minorHAnsi" w:cstheme="minorHAnsi"/>
                <w:i/>
              </w:rPr>
              <w:t>1</w:t>
            </w:r>
          </w:p>
        </w:tc>
      </w:tr>
      <w:tr w:rsidR="00334BE7" w:rsidRPr="007351AF" w14:paraId="55E2CDAA" w14:textId="77777777" w:rsidTr="00D5452E">
        <w:tc>
          <w:tcPr>
            <w:tcW w:w="2552" w:type="dxa"/>
            <w:shd w:val="clear" w:color="auto" w:fill="242F60"/>
          </w:tcPr>
          <w:p w14:paraId="4B5E4990" w14:textId="77777777" w:rsidR="00334BE7" w:rsidRPr="007351AF" w:rsidRDefault="00334BE7" w:rsidP="003E0DB4">
            <w:pPr>
              <w:pStyle w:val="BodyTextIndent"/>
              <w:ind w:left="0" w:firstLine="0"/>
              <w:rPr>
                <w:rFonts w:asciiTheme="minorHAnsi" w:hAnsiTheme="minorHAnsi" w:cstheme="minorHAnsi"/>
                <w:b/>
                <w:color w:val="FFFFFF" w:themeColor="background1"/>
              </w:rPr>
            </w:pPr>
            <w:r w:rsidRPr="007351AF">
              <w:rPr>
                <w:rFonts w:asciiTheme="minorHAnsi" w:hAnsiTheme="minorHAnsi" w:cstheme="minorHAnsi"/>
                <w:b/>
                <w:color w:val="FFFFFF" w:themeColor="background1"/>
              </w:rPr>
              <w:t>Contract:</w:t>
            </w:r>
          </w:p>
        </w:tc>
        <w:tc>
          <w:tcPr>
            <w:tcW w:w="8364" w:type="dxa"/>
          </w:tcPr>
          <w:p w14:paraId="7B390787" w14:textId="36DED888" w:rsidR="00334BE7" w:rsidRPr="007351AF" w:rsidRDefault="0014266B" w:rsidP="003E0DB4">
            <w:pPr>
              <w:pStyle w:val="BodyTextIndent"/>
              <w:ind w:left="0" w:firstLine="0"/>
              <w:rPr>
                <w:rFonts w:asciiTheme="minorHAnsi" w:hAnsiTheme="minorHAnsi" w:cstheme="minorHAnsi"/>
              </w:rPr>
            </w:pPr>
            <w:r w:rsidRPr="007351AF">
              <w:rPr>
                <w:rFonts w:asciiTheme="minorHAnsi" w:hAnsiTheme="minorHAnsi" w:cstheme="minorHAnsi"/>
              </w:rPr>
              <w:t>This position is funded to December 2027</w:t>
            </w:r>
          </w:p>
        </w:tc>
      </w:tr>
      <w:tr w:rsidR="00334BE7" w:rsidRPr="007351AF" w14:paraId="2B792AD6" w14:textId="77777777" w:rsidTr="00D5452E">
        <w:tc>
          <w:tcPr>
            <w:tcW w:w="2552" w:type="dxa"/>
            <w:shd w:val="clear" w:color="auto" w:fill="242F60"/>
          </w:tcPr>
          <w:p w14:paraId="78F8C3E7" w14:textId="77777777" w:rsidR="00334BE7" w:rsidRPr="007351AF" w:rsidRDefault="00334BE7" w:rsidP="003E0DB4">
            <w:pPr>
              <w:pStyle w:val="BodyTextIndent"/>
              <w:ind w:left="0" w:firstLine="0"/>
              <w:rPr>
                <w:rFonts w:asciiTheme="minorHAnsi" w:hAnsiTheme="minorHAnsi" w:cstheme="minorHAnsi"/>
                <w:b/>
                <w:color w:val="FFFFFF" w:themeColor="background1"/>
              </w:rPr>
            </w:pPr>
            <w:r w:rsidRPr="007351AF">
              <w:rPr>
                <w:rFonts w:asciiTheme="minorHAnsi" w:hAnsiTheme="minorHAnsi" w:cstheme="minorHAnsi"/>
                <w:b/>
                <w:color w:val="FFFFFF" w:themeColor="background1"/>
              </w:rPr>
              <w:t>Location:</w:t>
            </w:r>
          </w:p>
        </w:tc>
        <w:tc>
          <w:tcPr>
            <w:tcW w:w="8364" w:type="dxa"/>
          </w:tcPr>
          <w:p w14:paraId="7A806A41" w14:textId="6C18817F" w:rsidR="00334BE7" w:rsidRPr="007351AF" w:rsidRDefault="00334BE7" w:rsidP="003E0DB4">
            <w:pPr>
              <w:pStyle w:val="BodyTextIndent"/>
              <w:ind w:left="0" w:firstLine="0"/>
              <w:rPr>
                <w:rFonts w:asciiTheme="minorHAnsi" w:hAnsiTheme="minorHAnsi" w:cstheme="minorHAnsi"/>
              </w:rPr>
            </w:pPr>
            <w:r w:rsidRPr="007351AF">
              <w:rPr>
                <w:rFonts w:asciiTheme="minorHAnsi" w:hAnsiTheme="minorHAnsi" w:cstheme="minorHAnsi"/>
              </w:rPr>
              <w:t>This position will be based at the Bay Campus</w:t>
            </w:r>
          </w:p>
        </w:tc>
      </w:tr>
    </w:tbl>
    <w:p w14:paraId="626D2AE2" w14:textId="77777777" w:rsidR="00334BE7" w:rsidRPr="007351AF" w:rsidRDefault="00334BE7" w:rsidP="00334BE7">
      <w:pPr>
        <w:rPr>
          <w:rFonts w:asciiTheme="minorHAnsi" w:hAnsiTheme="minorHAnsi" w:cstheme="minorHAnsi"/>
          <w:sz w:val="20"/>
          <w:szCs w:val="20"/>
        </w:rPr>
      </w:pPr>
    </w:p>
    <w:tbl>
      <w:tblPr>
        <w:tblStyle w:val="TableGrid"/>
        <w:tblW w:w="10916" w:type="dxa"/>
        <w:tblInd w:w="-176" w:type="dxa"/>
        <w:tblLayout w:type="fixed"/>
        <w:tblLook w:val="04A0" w:firstRow="1" w:lastRow="0" w:firstColumn="1" w:lastColumn="0" w:noHBand="0" w:noVBand="1"/>
      </w:tblPr>
      <w:tblGrid>
        <w:gridCol w:w="1560"/>
        <w:gridCol w:w="9356"/>
      </w:tblGrid>
      <w:tr w:rsidR="00334BE7" w:rsidRPr="000A3ADE" w14:paraId="7976643D" w14:textId="77777777" w:rsidTr="00D5452E">
        <w:tc>
          <w:tcPr>
            <w:tcW w:w="1560" w:type="dxa"/>
            <w:shd w:val="clear" w:color="auto" w:fill="242F60"/>
            <w:vAlign w:val="center"/>
          </w:tcPr>
          <w:p w14:paraId="11130376" w14:textId="77777777" w:rsidR="00334BE7" w:rsidRPr="007351AF" w:rsidRDefault="00334BE7" w:rsidP="003E0DB4">
            <w:pPr>
              <w:rPr>
                <w:rFonts w:asciiTheme="minorHAnsi" w:hAnsiTheme="minorHAnsi" w:cstheme="minorHAnsi"/>
                <w:b/>
                <w:color w:val="FFFFFF" w:themeColor="background1"/>
                <w:sz w:val="20"/>
                <w:szCs w:val="20"/>
              </w:rPr>
            </w:pPr>
            <w:r w:rsidRPr="007351AF">
              <w:rPr>
                <w:rFonts w:asciiTheme="minorHAnsi" w:hAnsiTheme="minorHAnsi" w:cstheme="minorHAnsi"/>
                <w:b/>
                <w:color w:val="FFFFFF" w:themeColor="background1"/>
                <w:sz w:val="20"/>
                <w:szCs w:val="20"/>
              </w:rPr>
              <w:t>Main Purpose of Post</w:t>
            </w:r>
          </w:p>
          <w:p w14:paraId="217873CD" w14:textId="77777777" w:rsidR="00334BE7" w:rsidRPr="007351AF" w:rsidRDefault="00334BE7" w:rsidP="003E0DB4">
            <w:pPr>
              <w:rPr>
                <w:rFonts w:asciiTheme="minorHAnsi" w:hAnsiTheme="minorHAnsi" w:cstheme="minorHAnsi"/>
                <w:b/>
                <w:color w:val="FFFFFF" w:themeColor="background1"/>
                <w:sz w:val="20"/>
                <w:szCs w:val="20"/>
              </w:rPr>
            </w:pPr>
          </w:p>
        </w:tc>
        <w:tc>
          <w:tcPr>
            <w:tcW w:w="9356" w:type="dxa"/>
          </w:tcPr>
          <w:p w14:paraId="6F4F2F0E" w14:textId="3CEA3C42" w:rsidR="00334BE7" w:rsidRPr="007351AF" w:rsidRDefault="00083845" w:rsidP="003E0DB4">
            <w:pPr>
              <w:rPr>
                <w:rFonts w:asciiTheme="minorHAnsi" w:hAnsiTheme="minorHAnsi" w:cstheme="minorHAnsi"/>
                <w:sz w:val="20"/>
                <w:szCs w:val="20"/>
                <w:lang w:val="en-IE"/>
              </w:rPr>
            </w:pPr>
            <w:r w:rsidRPr="007351AF">
              <w:rPr>
                <w:rFonts w:asciiTheme="minorHAnsi" w:hAnsiTheme="minorHAnsi" w:cstheme="minorHAnsi"/>
                <w:sz w:val="20"/>
                <w:szCs w:val="20"/>
              </w:rPr>
              <w:t>The REACH</w:t>
            </w:r>
            <w:r w:rsidR="0014266B" w:rsidRPr="007351AF">
              <w:rPr>
                <w:rFonts w:asciiTheme="minorHAnsi" w:hAnsiTheme="minorHAnsi" w:cstheme="minorHAnsi"/>
                <w:sz w:val="20"/>
                <w:szCs w:val="20"/>
              </w:rPr>
              <w:t xml:space="preserve"> +SUNRISE</w:t>
            </w:r>
            <w:r w:rsidRPr="007351AF">
              <w:rPr>
                <w:rFonts w:asciiTheme="minorHAnsi" w:hAnsiTheme="minorHAnsi" w:cstheme="minorHAnsi"/>
                <w:sz w:val="20"/>
                <w:szCs w:val="20"/>
              </w:rPr>
              <w:t xml:space="preserve"> Project Manager (R</w:t>
            </w:r>
            <w:r w:rsidR="0014266B" w:rsidRPr="007351AF">
              <w:rPr>
                <w:rFonts w:asciiTheme="minorHAnsi" w:hAnsiTheme="minorHAnsi" w:cstheme="minorHAnsi"/>
                <w:sz w:val="20"/>
                <w:szCs w:val="20"/>
              </w:rPr>
              <w:t>S</w:t>
            </w:r>
            <w:r w:rsidRPr="007351AF">
              <w:rPr>
                <w:rFonts w:asciiTheme="minorHAnsi" w:hAnsiTheme="minorHAnsi" w:cstheme="minorHAnsi"/>
                <w:sz w:val="20"/>
                <w:szCs w:val="20"/>
              </w:rPr>
              <w:t>PM) will lead the REACH-PSM</w:t>
            </w:r>
            <w:r w:rsidR="0014266B" w:rsidRPr="007351AF">
              <w:rPr>
                <w:rFonts w:asciiTheme="minorHAnsi" w:hAnsiTheme="minorHAnsi" w:cstheme="minorHAnsi"/>
                <w:sz w:val="20"/>
                <w:szCs w:val="20"/>
              </w:rPr>
              <w:t xml:space="preserve"> and TEA@SUNRISE</w:t>
            </w:r>
            <w:r w:rsidRPr="007351AF">
              <w:rPr>
                <w:rFonts w:asciiTheme="minorHAnsi" w:hAnsiTheme="minorHAnsi" w:cstheme="minorHAnsi"/>
                <w:sz w:val="20"/>
                <w:szCs w:val="20"/>
              </w:rPr>
              <w:t xml:space="preserve"> project</w:t>
            </w:r>
            <w:r w:rsidR="0014266B" w:rsidRPr="007351AF">
              <w:rPr>
                <w:rFonts w:asciiTheme="minorHAnsi" w:hAnsiTheme="minorHAnsi" w:cstheme="minorHAnsi"/>
                <w:sz w:val="20"/>
                <w:szCs w:val="20"/>
              </w:rPr>
              <w:t>s</w:t>
            </w:r>
            <w:r w:rsidRPr="007351AF">
              <w:rPr>
                <w:rFonts w:asciiTheme="minorHAnsi" w:hAnsiTheme="minorHAnsi" w:cstheme="minorHAnsi"/>
                <w:sz w:val="20"/>
                <w:szCs w:val="20"/>
              </w:rPr>
              <w:t>, overseeing planning, implementation, and execution while ensuring objectives, milestones, and deliverables are met within budget and time constraints. The role involves coordinating interdisciplinary teams and stakeholders, engaging with international partners, and ensuring compliance with UKRI</w:t>
            </w:r>
            <w:r w:rsidR="004E4700" w:rsidRPr="007351AF">
              <w:rPr>
                <w:rFonts w:asciiTheme="minorHAnsi" w:hAnsiTheme="minorHAnsi" w:cstheme="minorHAnsi"/>
                <w:sz w:val="20"/>
                <w:szCs w:val="20"/>
              </w:rPr>
              <w:t>, FCDO</w:t>
            </w:r>
            <w:r w:rsidRPr="007351AF">
              <w:rPr>
                <w:rFonts w:asciiTheme="minorHAnsi" w:hAnsiTheme="minorHAnsi" w:cstheme="minorHAnsi"/>
                <w:sz w:val="20"/>
                <w:szCs w:val="20"/>
              </w:rPr>
              <w:t xml:space="preserve"> and ODA funding regulations.</w:t>
            </w:r>
          </w:p>
          <w:p w14:paraId="59570B87" w14:textId="77777777" w:rsidR="00083845" w:rsidRPr="007351AF" w:rsidRDefault="00083845" w:rsidP="00083845">
            <w:pPr>
              <w:autoSpaceDE w:val="0"/>
              <w:autoSpaceDN w:val="0"/>
              <w:adjustRightInd w:val="0"/>
              <w:spacing w:before="0" w:after="40" w:line="240" w:lineRule="auto"/>
              <w:contextualSpacing w:val="0"/>
              <w:rPr>
                <w:rFonts w:asciiTheme="minorHAnsi" w:hAnsiTheme="minorHAnsi" w:cstheme="minorHAnsi"/>
                <w:b/>
                <w:bCs/>
                <w:sz w:val="20"/>
                <w:szCs w:val="20"/>
              </w:rPr>
            </w:pPr>
            <w:r w:rsidRPr="007351AF">
              <w:rPr>
                <w:rFonts w:asciiTheme="minorHAnsi" w:hAnsiTheme="minorHAnsi" w:cstheme="minorHAnsi"/>
                <w:b/>
                <w:bCs/>
                <w:sz w:val="20"/>
                <w:szCs w:val="20"/>
              </w:rPr>
              <w:t>Key Responsibilities:</w:t>
            </w:r>
          </w:p>
          <w:p w14:paraId="656B023E" w14:textId="51AC66F3" w:rsidR="00083845" w:rsidRPr="007351AF" w:rsidRDefault="00083845" w:rsidP="00083845">
            <w:pPr>
              <w:autoSpaceDE w:val="0"/>
              <w:autoSpaceDN w:val="0"/>
              <w:adjustRightInd w:val="0"/>
              <w:spacing w:before="0" w:after="40" w:line="240" w:lineRule="auto"/>
              <w:contextualSpacing w:val="0"/>
              <w:rPr>
                <w:rFonts w:asciiTheme="minorHAnsi" w:hAnsiTheme="minorHAnsi" w:cstheme="minorHAnsi"/>
                <w:sz w:val="20"/>
                <w:szCs w:val="20"/>
              </w:rPr>
            </w:pPr>
            <w:r w:rsidRPr="007351AF">
              <w:rPr>
                <w:rFonts w:asciiTheme="minorHAnsi" w:hAnsiTheme="minorHAnsi" w:cstheme="minorHAnsi"/>
                <w:sz w:val="20"/>
                <w:szCs w:val="20"/>
              </w:rPr>
              <w:t>Working closely with the Swansea REACH</w:t>
            </w:r>
            <w:r w:rsidR="0014266B" w:rsidRPr="007351AF">
              <w:rPr>
                <w:rFonts w:asciiTheme="minorHAnsi" w:hAnsiTheme="minorHAnsi" w:cstheme="minorHAnsi"/>
                <w:sz w:val="20"/>
                <w:szCs w:val="20"/>
              </w:rPr>
              <w:t xml:space="preserve"> and SUNRISE</w:t>
            </w:r>
            <w:r w:rsidRPr="007351AF">
              <w:rPr>
                <w:rFonts w:asciiTheme="minorHAnsi" w:hAnsiTheme="minorHAnsi" w:cstheme="minorHAnsi"/>
                <w:sz w:val="20"/>
                <w:szCs w:val="20"/>
              </w:rPr>
              <w:t xml:space="preserve"> team</w:t>
            </w:r>
            <w:r w:rsidR="0014266B" w:rsidRPr="007351AF">
              <w:rPr>
                <w:rFonts w:asciiTheme="minorHAnsi" w:hAnsiTheme="minorHAnsi" w:cstheme="minorHAnsi"/>
                <w:sz w:val="20"/>
                <w:szCs w:val="20"/>
              </w:rPr>
              <w:t>s</w:t>
            </w:r>
            <w:r w:rsidRPr="007351AF">
              <w:rPr>
                <w:rFonts w:asciiTheme="minorHAnsi" w:hAnsiTheme="minorHAnsi" w:cstheme="minorHAnsi"/>
                <w:sz w:val="20"/>
                <w:szCs w:val="20"/>
              </w:rPr>
              <w:t xml:space="preserve"> and Project Director the R</w:t>
            </w:r>
            <w:r w:rsidR="0014266B" w:rsidRPr="007351AF">
              <w:rPr>
                <w:rFonts w:asciiTheme="minorHAnsi" w:hAnsiTheme="minorHAnsi" w:cstheme="minorHAnsi"/>
                <w:sz w:val="20"/>
                <w:szCs w:val="20"/>
              </w:rPr>
              <w:t>S</w:t>
            </w:r>
            <w:r w:rsidRPr="007351AF">
              <w:rPr>
                <w:rFonts w:asciiTheme="minorHAnsi" w:hAnsiTheme="minorHAnsi" w:cstheme="minorHAnsi"/>
                <w:sz w:val="20"/>
                <w:szCs w:val="20"/>
              </w:rPr>
              <w:t>PM will be responsible for the following.</w:t>
            </w:r>
          </w:p>
          <w:p w14:paraId="7B621813" w14:textId="77777777" w:rsidR="00083845" w:rsidRPr="007351AF" w:rsidRDefault="00083845" w:rsidP="00083845">
            <w:pPr>
              <w:autoSpaceDE w:val="0"/>
              <w:autoSpaceDN w:val="0"/>
              <w:adjustRightInd w:val="0"/>
              <w:spacing w:before="0" w:after="0" w:line="240" w:lineRule="auto"/>
              <w:contextualSpacing w:val="0"/>
              <w:rPr>
                <w:rFonts w:asciiTheme="minorHAnsi" w:hAnsiTheme="minorHAnsi" w:cstheme="minorHAnsi"/>
                <w:b/>
                <w:bCs/>
                <w:sz w:val="20"/>
                <w:szCs w:val="20"/>
              </w:rPr>
            </w:pPr>
            <w:r w:rsidRPr="007351AF">
              <w:rPr>
                <w:rFonts w:asciiTheme="minorHAnsi" w:hAnsiTheme="minorHAnsi" w:cstheme="minorHAnsi"/>
                <w:b/>
                <w:bCs/>
                <w:sz w:val="20"/>
                <w:szCs w:val="20"/>
              </w:rPr>
              <w:t>Project Planning &amp; Coordination:</w:t>
            </w:r>
          </w:p>
          <w:p w14:paraId="7D428F87" w14:textId="77777777" w:rsidR="00083845" w:rsidRPr="007351AF" w:rsidRDefault="00083845" w:rsidP="00083845">
            <w:pPr>
              <w:numPr>
                <w:ilvl w:val="0"/>
                <w:numId w:val="11"/>
              </w:numPr>
              <w:autoSpaceDE w:val="0"/>
              <w:autoSpaceDN w:val="0"/>
              <w:adjustRightInd w:val="0"/>
              <w:spacing w:before="0" w:after="0" w:line="240" w:lineRule="auto"/>
              <w:ind w:left="0" w:firstLine="0"/>
              <w:contextualSpacing w:val="0"/>
              <w:rPr>
                <w:rFonts w:asciiTheme="minorHAnsi" w:hAnsiTheme="minorHAnsi" w:cstheme="minorHAnsi"/>
                <w:sz w:val="20"/>
                <w:szCs w:val="20"/>
              </w:rPr>
            </w:pPr>
            <w:r w:rsidRPr="007351AF">
              <w:rPr>
                <w:rFonts w:asciiTheme="minorHAnsi" w:hAnsiTheme="minorHAnsi" w:cstheme="minorHAnsi"/>
                <w:sz w:val="20"/>
                <w:szCs w:val="20"/>
              </w:rPr>
              <w:t>Develop and maintain a comprehensive project work plan with key milestones and responsibilities.</w:t>
            </w:r>
          </w:p>
          <w:p w14:paraId="7D892D31" w14:textId="77777777" w:rsidR="00083845" w:rsidRPr="007351AF" w:rsidRDefault="00083845" w:rsidP="00083845">
            <w:pPr>
              <w:numPr>
                <w:ilvl w:val="0"/>
                <w:numId w:val="11"/>
              </w:numPr>
              <w:autoSpaceDE w:val="0"/>
              <w:autoSpaceDN w:val="0"/>
              <w:adjustRightInd w:val="0"/>
              <w:spacing w:before="0" w:after="0" w:line="240" w:lineRule="auto"/>
              <w:ind w:left="0" w:firstLine="0"/>
              <w:contextualSpacing w:val="0"/>
              <w:rPr>
                <w:rFonts w:asciiTheme="minorHAnsi" w:hAnsiTheme="minorHAnsi" w:cstheme="minorHAnsi"/>
                <w:sz w:val="20"/>
                <w:szCs w:val="20"/>
              </w:rPr>
            </w:pPr>
            <w:r w:rsidRPr="007351AF">
              <w:rPr>
                <w:rFonts w:asciiTheme="minorHAnsi" w:hAnsiTheme="minorHAnsi" w:cstheme="minorHAnsi"/>
                <w:sz w:val="20"/>
                <w:szCs w:val="20"/>
              </w:rPr>
              <w:t>Coordinate cross-functional teams across Swansea University and international partner institutions.</w:t>
            </w:r>
          </w:p>
          <w:p w14:paraId="1297BA72" w14:textId="77777777" w:rsidR="00083845" w:rsidRPr="007351AF" w:rsidRDefault="00083845" w:rsidP="00083845">
            <w:pPr>
              <w:numPr>
                <w:ilvl w:val="0"/>
                <w:numId w:val="11"/>
              </w:numPr>
              <w:autoSpaceDE w:val="0"/>
              <w:autoSpaceDN w:val="0"/>
              <w:adjustRightInd w:val="0"/>
              <w:spacing w:before="0" w:after="0" w:line="240" w:lineRule="auto"/>
              <w:ind w:left="0" w:firstLine="0"/>
              <w:contextualSpacing w:val="0"/>
              <w:rPr>
                <w:rFonts w:asciiTheme="minorHAnsi" w:hAnsiTheme="minorHAnsi" w:cstheme="minorHAnsi"/>
                <w:sz w:val="20"/>
                <w:szCs w:val="20"/>
              </w:rPr>
            </w:pPr>
            <w:r w:rsidRPr="007351AF">
              <w:rPr>
                <w:rFonts w:asciiTheme="minorHAnsi" w:hAnsiTheme="minorHAnsi" w:cstheme="minorHAnsi"/>
                <w:sz w:val="20"/>
                <w:szCs w:val="20"/>
              </w:rPr>
              <w:t>Ensure seamless communication between research teams, industrial partners, and funding bodies.</w:t>
            </w:r>
          </w:p>
          <w:p w14:paraId="61D874D0" w14:textId="6EEE04ED" w:rsidR="00083845" w:rsidRPr="007351AF" w:rsidRDefault="00083845" w:rsidP="00083845">
            <w:pPr>
              <w:numPr>
                <w:ilvl w:val="0"/>
                <w:numId w:val="11"/>
              </w:numPr>
              <w:autoSpaceDE w:val="0"/>
              <w:autoSpaceDN w:val="0"/>
              <w:adjustRightInd w:val="0"/>
              <w:spacing w:before="0" w:after="0" w:line="240" w:lineRule="auto"/>
              <w:ind w:left="0" w:firstLine="0"/>
              <w:contextualSpacing w:val="0"/>
              <w:rPr>
                <w:rFonts w:asciiTheme="minorHAnsi" w:hAnsiTheme="minorHAnsi" w:cstheme="minorHAnsi"/>
                <w:sz w:val="20"/>
                <w:szCs w:val="20"/>
              </w:rPr>
            </w:pPr>
            <w:r w:rsidRPr="007351AF">
              <w:rPr>
                <w:rFonts w:asciiTheme="minorHAnsi" w:hAnsiTheme="minorHAnsi" w:cstheme="minorHAnsi"/>
                <w:sz w:val="20"/>
                <w:szCs w:val="20"/>
              </w:rPr>
              <w:t>Organize and facilitate consortium meetings, workshops,</w:t>
            </w:r>
            <w:r w:rsidR="00FB43BF" w:rsidRPr="007351AF">
              <w:rPr>
                <w:rFonts w:asciiTheme="minorHAnsi" w:hAnsiTheme="minorHAnsi" w:cstheme="minorHAnsi"/>
                <w:sz w:val="20"/>
                <w:szCs w:val="20"/>
              </w:rPr>
              <w:t xml:space="preserve"> webinars, Leadership Group meetings</w:t>
            </w:r>
            <w:r w:rsidRPr="007351AF">
              <w:rPr>
                <w:rFonts w:asciiTheme="minorHAnsi" w:hAnsiTheme="minorHAnsi" w:cstheme="minorHAnsi"/>
                <w:sz w:val="20"/>
                <w:szCs w:val="20"/>
              </w:rPr>
              <w:t xml:space="preserve"> and stakeholder engagement sessions.</w:t>
            </w:r>
          </w:p>
          <w:p w14:paraId="480641C1" w14:textId="77777777" w:rsidR="00083845" w:rsidRPr="007351AF" w:rsidRDefault="00083845" w:rsidP="00083845">
            <w:pPr>
              <w:autoSpaceDE w:val="0"/>
              <w:autoSpaceDN w:val="0"/>
              <w:adjustRightInd w:val="0"/>
              <w:spacing w:before="0" w:after="0" w:line="240" w:lineRule="auto"/>
              <w:contextualSpacing w:val="0"/>
              <w:rPr>
                <w:rFonts w:asciiTheme="minorHAnsi" w:hAnsiTheme="minorHAnsi" w:cstheme="minorHAnsi"/>
                <w:b/>
                <w:bCs/>
                <w:sz w:val="20"/>
                <w:szCs w:val="20"/>
              </w:rPr>
            </w:pPr>
            <w:r w:rsidRPr="007351AF">
              <w:rPr>
                <w:rFonts w:asciiTheme="minorHAnsi" w:hAnsiTheme="minorHAnsi" w:cstheme="minorHAnsi"/>
                <w:b/>
                <w:bCs/>
                <w:sz w:val="20"/>
                <w:szCs w:val="20"/>
              </w:rPr>
              <w:t>Budget &amp; Resource Management:</w:t>
            </w:r>
          </w:p>
          <w:p w14:paraId="33155C0F" w14:textId="77777777" w:rsidR="00083845" w:rsidRPr="007351AF" w:rsidRDefault="00083845" w:rsidP="00083845">
            <w:pPr>
              <w:numPr>
                <w:ilvl w:val="0"/>
                <w:numId w:val="12"/>
              </w:numPr>
              <w:autoSpaceDE w:val="0"/>
              <w:autoSpaceDN w:val="0"/>
              <w:adjustRightInd w:val="0"/>
              <w:spacing w:before="0" w:after="0" w:line="240" w:lineRule="auto"/>
              <w:ind w:left="0" w:firstLine="0"/>
              <w:contextualSpacing w:val="0"/>
              <w:rPr>
                <w:rFonts w:asciiTheme="minorHAnsi" w:hAnsiTheme="minorHAnsi" w:cstheme="minorHAnsi"/>
                <w:sz w:val="20"/>
                <w:szCs w:val="20"/>
              </w:rPr>
            </w:pPr>
            <w:r w:rsidRPr="007351AF">
              <w:rPr>
                <w:rFonts w:asciiTheme="minorHAnsi" w:hAnsiTheme="minorHAnsi" w:cstheme="minorHAnsi"/>
                <w:sz w:val="20"/>
                <w:szCs w:val="20"/>
              </w:rPr>
              <w:t>Monitor project budgets, ensuring appropriate fund allocation and expenditure tracking.</w:t>
            </w:r>
          </w:p>
          <w:p w14:paraId="55798836" w14:textId="24FB9233" w:rsidR="00083845" w:rsidRPr="007351AF" w:rsidRDefault="00083845" w:rsidP="00083845">
            <w:pPr>
              <w:numPr>
                <w:ilvl w:val="0"/>
                <w:numId w:val="12"/>
              </w:numPr>
              <w:autoSpaceDE w:val="0"/>
              <w:autoSpaceDN w:val="0"/>
              <w:adjustRightInd w:val="0"/>
              <w:spacing w:before="0" w:after="0" w:line="240" w:lineRule="auto"/>
              <w:ind w:left="0" w:firstLine="0"/>
              <w:contextualSpacing w:val="0"/>
              <w:rPr>
                <w:rFonts w:asciiTheme="minorHAnsi" w:hAnsiTheme="minorHAnsi" w:cstheme="minorHAnsi"/>
                <w:sz w:val="20"/>
                <w:szCs w:val="20"/>
              </w:rPr>
            </w:pPr>
            <w:r w:rsidRPr="007351AF">
              <w:rPr>
                <w:rFonts w:asciiTheme="minorHAnsi" w:hAnsiTheme="minorHAnsi" w:cstheme="minorHAnsi"/>
                <w:sz w:val="20"/>
                <w:szCs w:val="20"/>
              </w:rPr>
              <w:t>Work closely with finance teams to prepare financial reports for UKRI</w:t>
            </w:r>
            <w:r w:rsidR="004E4700" w:rsidRPr="007351AF">
              <w:rPr>
                <w:rFonts w:asciiTheme="minorHAnsi" w:hAnsiTheme="minorHAnsi" w:cstheme="minorHAnsi"/>
                <w:sz w:val="20"/>
                <w:szCs w:val="20"/>
              </w:rPr>
              <w:t>, Carbon Trust</w:t>
            </w:r>
            <w:r w:rsidRPr="007351AF">
              <w:rPr>
                <w:rFonts w:asciiTheme="minorHAnsi" w:hAnsiTheme="minorHAnsi" w:cstheme="minorHAnsi"/>
                <w:sz w:val="20"/>
                <w:szCs w:val="20"/>
              </w:rPr>
              <w:t xml:space="preserve"> and stakeholders.</w:t>
            </w:r>
          </w:p>
          <w:p w14:paraId="326B5483" w14:textId="77777777" w:rsidR="00083845" w:rsidRPr="007351AF" w:rsidRDefault="00083845" w:rsidP="00083845">
            <w:pPr>
              <w:numPr>
                <w:ilvl w:val="0"/>
                <w:numId w:val="12"/>
              </w:numPr>
              <w:autoSpaceDE w:val="0"/>
              <w:autoSpaceDN w:val="0"/>
              <w:adjustRightInd w:val="0"/>
              <w:spacing w:before="0" w:after="0" w:line="240" w:lineRule="auto"/>
              <w:ind w:left="0" w:firstLine="0"/>
              <w:contextualSpacing w:val="0"/>
              <w:rPr>
                <w:rFonts w:asciiTheme="minorHAnsi" w:hAnsiTheme="minorHAnsi" w:cstheme="minorHAnsi"/>
                <w:sz w:val="20"/>
                <w:szCs w:val="20"/>
              </w:rPr>
            </w:pPr>
            <w:r w:rsidRPr="007351AF">
              <w:rPr>
                <w:rFonts w:asciiTheme="minorHAnsi" w:hAnsiTheme="minorHAnsi" w:cstheme="minorHAnsi"/>
                <w:sz w:val="20"/>
                <w:szCs w:val="20"/>
              </w:rPr>
              <w:t>Identify and mitigate financial risks while ensuring compliance with funding regulations.</w:t>
            </w:r>
          </w:p>
          <w:p w14:paraId="5A95F7B6" w14:textId="77777777" w:rsidR="00083845" w:rsidRPr="007351AF" w:rsidRDefault="00083845" w:rsidP="00083845">
            <w:pPr>
              <w:autoSpaceDE w:val="0"/>
              <w:autoSpaceDN w:val="0"/>
              <w:adjustRightInd w:val="0"/>
              <w:spacing w:before="0" w:after="0" w:line="240" w:lineRule="auto"/>
              <w:contextualSpacing w:val="0"/>
              <w:rPr>
                <w:rFonts w:asciiTheme="minorHAnsi" w:hAnsiTheme="minorHAnsi" w:cstheme="minorHAnsi"/>
                <w:b/>
                <w:bCs/>
                <w:sz w:val="20"/>
                <w:szCs w:val="20"/>
              </w:rPr>
            </w:pPr>
            <w:r w:rsidRPr="007351AF">
              <w:rPr>
                <w:rFonts w:asciiTheme="minorHAnsi" w:hAnsiTheme="minorHAnsi" w:cstheme="minorHAnsi"/>
                <w:b/>
                <w:bCs/>
                <w:sz w:val="20"/>
                <w:szCs w:val="20"/>
              </w:rPr>
              <w:t>Stakeholder Engagement &amp; Collaboration:</w:t>
            </w:r>
          </w:p>
          <w:p w14:paraId="464CDDF4" w14:textId="77777777" w:rsidR="00083845" w:rsidRPr="007351AF" w:rsidRDefault="00083845" w:rsidP="00083845">
            <w:pPr>
              <w:numPr>
                <w:ilvl w:val="0"/>
                <w:numId w:val="13"/>
              </w:numPr>
              <w:autoSpaceDE w:val="0"/>
              <w:autoSpaceDN w:val="0"/>
              <w:adjustRightInd w:val="0"/>
              <w:spacing w:before="0" w:after="0" w:line="240" w:lineRule="auto"/>
              <w:ind w:left="0" w:firstLine="0"/>
              <w:contextualSpacing w:val="0"/>
              <w:rPr>
                <w:rFonts w:asciiTheme="minorHAnsi" w:hAnsiTheme="minorHAnsi" w:cstheme="minorHAnsi"/>
                <w:sz w:val="20"/>
                <w:szCs w:val="20"/>
              </w:rPr>
            </w:pPr>
            <w:r w:rsidRPr="007351AF">
              <w:rPr>
                <w:rFonts w:asciiTheme="minorHAnsi" w:hAnsiTheme="minorHAnsi" w:cstheme="minorHAnsi"/>
                <w:sz w:val="20"/>
                <w:szCs w:val="20"/>
              </w:rPr>
              <w:t>Build and maintain strong relationships with academic, industrial, and community partners.</w:t>
            </w:r>
          </w:p>
          <w:p w14:paraId="0DEBB582" w14:textId="77777777" w:rsidR="00083845" w:rsidRPr="007351AF" w:rsidRDefault="00083845" w:rsidP="00083845">
            <w:pPr>
              <w:numPr>
                <w:ilvl w:val="0"/>
                <w:numId w:val="13"/>
              </w:numPr>
              <w:autoSpaceDE w:val="0"/>
              <w:autoSpaceDN w:val="0"/>
              <w:adjustRightInd w:val="0"/>
              <w:spacing w:before="0" w:after="0" w:line="240" w:lineRule="auto"/>
              <w:ind w:left="0" w:firstLine="0"/>
              <w:contextualSpacing w:val="0"/>
              <w:rPr>
                <w:rFonts w:asciiTheme="minorHAnsi" w:hAnsiTheme="minorHAnsi" w:cstheme="minorHAnsi"/>
                <w:sz w:val="20"/>
                <w:szCs w:val="20"/>
              </w:rPr>
            </w:pPr>
            <w:r w:rsidRPr="007351AF">
              <w:rPr>
                <w:rFonts w:asciiTheme="minorHAnsi" w:hAnsiTheme="minorHAnsi" w:cstheme="minorHAnsi"/>
                <w:sz w:val="20"/>
                <w:szCs w:val="20"/>
              </w:rPr>
              <w:t>Facilitate knowledge transfer and capacity-building activities among partners.</w:t>
            </w:r>
          </w:p>
          <w:p w14:paraId="269EE3DE" w14:textId="77777777" w:rsidR="00083845" w:rsidRPr="007351AF" w:rsidRDefault="00083845" w:rsidP="00083845">
            <w:pPr>
              <w:numPr>
                <w:ilvl w:val="0"/>
                <w:numId w:val="13"/>
              </w:numPr>
              <w:autoSpaceDE w:val="0"/>
              <w:autoSpaceDN w:val="0"/>
              <w:adjustRightInd w:val="0"/>
              <w:spacing w:before="0" w:after="0" w:line="240" w:lineRule="auto"/>
              <w:ind w:left="0" w:firstLine="0"/>
              <w:contextualSpacing w:val="0"/>
              <w:rPr>
                <w:rFonts w:asciiTheme="minorHAnsi" w:hAnsiTheme="minorHAnsi" w:cstheme="minorHAnsi"/>
                <w:sz w:val="20"/>
                <w:szCs w:val="20"/>
              </w:rPr>
            </w:pPr>
            <w:r w:rsidRPr="007351AF">
              <w:rPr>
                <w:rFonts w:asciiTheme="minorHAnsi" w:hAnsiTheme="minorHAnsi" w:cstheme="minorHAnsi"/>
                <w:sz w:val="20"/>
                <w:szCs w:val="20"/>
              </w:rPr>
              <w:t>Engage with policymakers and regulatory bodies to support project sustainability.</w:t>
            </w:r>
          </w:p>
          <w:p w14:paraId="3898727F" w14:textId="77777777" w:rsidR="00083845" w:rsidRPr="007351AF" w:rsidRDefault="00083845" w:rsidP="00083845">
            <w:pPr>
              <w:autoSpaceDE w:val="0"/>
              <w:autoSpaceDN w:val="0"/>
              <w:adjustRightInd w:val="0"/>
              <w:spacing w:before="0" w:after="0" w:line="240" w:lineRule="auto"/>
              <w:contextualSpacing w:val="0"/>
              <w:rPr>
                <w:rFonts w:asciiTheme="minorHAnsi" w:hAnsiTheme="minorHAnsi" w:cstheme="minorHAnsi"/>
                <w:b/>
                <w:bCs/>
                <w:sz w:val="20"/>
                <w:szCs w:val="20"/>
              </w:rPr>
            </w:pPr>
            <w:r w:rsidRPr="007351AF">
              <w:rPr>
                <w:rFonts w:asciiTheme="minorHAnsi" w:hAnsiTheme="minorHAnsi" w:cstheme="minorHAnsi"/>
                <w:b/>
                <w:bCs/>
                <w:sz w:val="20"/>
                <w:szCs w:val="20"/>
              </w:rPr>
              <w:t>Compliance &amp; Reporting:</w:t>
            </w:r>
          </w:p>
          <w:p w14:paraId="4B6D4A7A" w14:textId="6DF9E36C" w:rsidR="00083845" w:rsidRPr="007351AF" w:rsidRDefault="00083845" w:rsidP="00083845">
            <w:pPr>
              <w:numPr>
                <w:ilvl w:val="0"/>
                <w:numId w:val="14"/>
              </w:numPr>
              <w:autoSpaceDE w:val="0"/>
              <w:autoSpaceDN w:val="0"/>
              <w:adjustRightInd w:val="0"/>
              <w:spacing w:before="0" w:after="0" w:line="240" w:lineRule="auto"/>
              <w:ind w:left="0" w:firstLine="0"/>
              <w:contextualSpacing w:val="0"/>
              <w:rPr>
                <w:rFonts w:asciiTheme="minorHAnsi" w:hAnsiTheme="minorHAnsi" w:cstheme="minorHAnsi"/>
                <w:sz w:val="20"/>
                <w:szCs w:val="20"/>
              </w:rPr>
            </w:pPr>
            <w:r w:rsidRPr="007351AF">
              <w:rPr>
                <w:rFonts w:asciiTheme="minorHAnsi" w:hAnsiTheme="minorHAnsi" w:cstheme="minorHAnsi"/>
                <w:sz w:val="20"/>
                <w:szCs w:val="20"/>
              </w:rPr>
              <w:t>Ensure compliance with UKRI</w:t>
            </w:r>
            <w:r w:rsidR="004E4700" w:rsidRPr="007351AF">
              <w:rPr>
                <w:rFonts w:asciiTheme="minorHAnsi" w:hAnsiTheme="minorHAnsi" w:cstheme="minorHAnsi"/>
                <w:sz w:val="20"/>
                <w:szCs w:val="20"/>
              </w:rPr>
              <w:t>, FCDO</w:t>
            </w:r>
            <w:r w:rsidRPr="007351AF">
              <w:rPr>
                <w:rFonts w:asciiTheme="minorHAnsi" w:hAnsiTheme="minorHAnsi" w:cstheme="minorHAnsi"/>
                <w:sz w:val="20"/>
                <w:szCs w:val="20"/>
              </w:rPr>
              <w:t xml:space="preserve"> and ODA funding guidelines.</w:t>
            </w:r>
          </w:p>
          <w:p w14:paraId="3ACF0A14" w14:textId="77777777" w:rsidR="00083845" w:rsidRPr="007351AF" w:rsidRDefault="00083845" w:rsidP="00083845">
            <w:pPr>
              <w:numPr>
                <w:ilvl w:val="0"/>
                <w:numId w:val="14"/>
              </w:numPr>
              <w:autoSpaceDE w:val="0"/>
              <w:autoSpaceDN w:val="0"/>
              <w:adjustRightInd w:val="0"/>
              <w:spacing w:before="0" w:after="0" w:line="240" w:lineRule="auto"/>
              <w:ind w:left="0" w:firstLine="0"/>
              <w:contextualSpacing w:val="0"/>
              <w:rPr>
                <w:rFonts w:asciiTheme="minorHAnsi" w:hAnsiTheme="minorHAnsi" w:cstheme="minorHAnsi"/>
                <w:sz w:val="20"/>
                <w:szCs w:val="20"/>
              </w:rPr>
            </w:pPr>
            <w:r w:rsidRPr="007351AF">
              <w:rPr>
                <w:rFonts w:asciiTheme="minorHAnsi" w:hAnsiTheme="minorHAnsi" w:cstheme="minorHAnsi"/>
                <w:sz w:val="20"/>
                <w:szCs w:val="20"/>
              </w:rPr>
              <w:t>Prepare and submit periodic progress reports and risk assessments.</w:t>
            </w:r>
          </w:p>
          <w:p w14:paraId="33C2805A" w14:textId="77777777" w:rsidR="00083845" w:rsidRPr="007351AF" w:rsidRDefault="00083845" w:rsidP="00083845">
            <w:pPr>
              <w:numPr>
                <w:ilvl w:val="0"/>
                <w:numId w:val="14"/>
              </w:numPr>
              <w:autoSpaceDE w:val="0"/>
              <w:autoSpaceDN w:val="0"/>
              <w:adjustRightInd w:val="0"/>
              <w:spacing w:before="0" w:after="0" w:line="240" w:lineRule="auto"/>
              <w:ind w:left="0" w:firstLine="0"/>
              <w:contextualSpacing w:val="0"/>
              <w:rPr>
                <w:rFonts w:asciiTheme="minorHAnsi" w:hAnsiTheme="minorHAnsi" w:cstheme="minorHAnsi"/>
                <w:sz w:val="20"/>
                <w:szCs w:val="20"/>
              </w:rPr>
            </w:pPr>
            <w:r w:rsidRPr="007351AF">
              <w:rPr>
                <w:rFonts w:asciiTheme="minorHAnsi" w:hAnsiTheme="minorHAnsi" w:cstheme="minorHAnsi"/>
                <w:sz w:val="20"/>
                <w:szCs w:val="20"/>
              </w:rPr>
              <w:t>Maintain project documentation for transparency and accountability.</w:t>
            </w:r>
          </w:p>
          <w:p w14:paraId="47C2C36D" w14:textId="77777777" w:rsidR="00083845" w:rsidRPr="007351AF" w:rsidRDefault="00083845" w:rsidP="00083845">
            <w:pPr>
              <w:autoSpaceDE w:val="0"/>
              <w:autoSpaceDN w:val="0"/>
              <w:adjustRightInd w:val="0"/>
              <w:spacing w:before="0" w:after="0" w:line="240" w:lineRule="auto"/>
              <w:contextualSpacing w:val="0"/>
              <w:rPr>
                <w:rFonts w:asciiTheme="minorHAnsi" w:hAnsiTheme="minorHAnsi" w:cstheme="minorHAnsi"/>
                <w:b/>
                <w:bCs/>
                <w:sz w:val="20"/>
                <w:szCs w:val="20"/>
              </w:rPr>
            </w:pPr>
            <w:r w:rsidRPr="007351AF">
              <w:rPr>
                <w:rFonts w:asciiTheme="minorHAnsi" w:hAnsiTheme="minorHAnsi" w:cstheme="minorHAnsi"/>
                <w:b/>
                <w:bCs/>
                <w:sz w:val="20"/>
                <w:szCs w:val="20"/>
              </w:rPr>
              <w:t>Risk &amp; Issue Management:</w:t>
            </w:r>
          </w:p>
          <w:p w14:paraId="15D0186C" w14:textId="77777777" w:rsidR="00083845" w:rsidRPr="007351AF" w:rsidRDefault="00083845" w:rsidP="00083845">
            <w:pPr>
              <w:numPr>
                <w:ilvl w:val="0"/>
                <w:numId w:val="15"/>
              </w:numPr>
              <w:autoSpaceDE w:val="0"/>
              <w:autoSpaceDN w:val="0"/>
              <w:adjustRightInd w:val="0"/>
              <w:spacing w:before="0" w:after="0" w:line="240" w:lineRule="auto"/>
              <w:ind w:left="0" w:firstLine="0"/>
              <w:contextualSpacing w:val="0"/>
              <w:rPr>
                <w:rFonts w:asciiTheme="minorHAnsi" w:hAnsiTheme="minorHAnsi" w:cstheme="minorHAnsi"/>
                <w:sz w:val="20"/>
                <w:szCs w:val="20"/>
              </w:rPr>
            </w:pPr>
            <w:r w:rsidRPr="007351AF">
              <w:rPr>
                <w:rFonts w:asciiTheme="minorHAnsi" w:hAnsiTheme="minorHAnsi" w:cstheme="minorHAnsi"/>
                <w:sz w:val="20"/>
                <w:szCs w:val="20"/>
              </w:rPr>
              <w:t>Identify and implement mitigation strategies for project risks.</w:t>
            </w:r>
          </w:p>
          <w:p w14:paraId="6B45A952" w14:textId="77777777" w:rsidR="00083845" w:rsidRPr="007351AF" w:rsidRDefault="00083845" w:rsidP="00083845">
            <w:pPr>
              <w:numPr>
                <w:ilvl w:val="0"/>
                <w:numId w:val="15"/>
              </w:numPr>
              <w:autoSpaceDE w:val="0"/>
              <w:autoSpaceDN w:val="0"/>
              <w:adjustRightInd w:val="0"/>
              <w:spacing w:before="0" w:after="0" w:line="240" w:lineRule="auto"/>
              <w:ind w:left="0" w:firstLine="0"/>
              <w:contextualSpacing w:val="0"/>
              <w:rPr>
                <w:rFonts w:asciiTheme="minorHAnsi" w:hAnsiTheme="minorHAnsi" w:cstheme="minorHAnsi"/>
                <w:sz w:val="20"/>
                <w:szCs w:val="20"/>
              </w:rPr>
            </w:pPr>
            <w:r w:rsidRPr="007351AF">
              <w:rPr>
                <w:rFonts w:asciiTheme="minorHAnsi" w:hAnsiTheme="minorHAnsi" w:cstheme="minorHAnsi"/>
                <w:sz w:val="20"/>
                <w:szCs w:val="20"/>
              </w:rPr>
              <w:t>Address challenges related to international partnerships and regulatory compliance.</w:t>
            </w:r>
          </w:p>
          <w:p w14:paraId="6A7D9091" w14:textId="77777777" w:rsidR="00083845" w:rsidRPr="007351AF" w:rsidRDefault="00083845" w:rsidP="00083845">
            <w:pPr>
              <w:numPr>
                <w:ilvl w:val="0"/>
                <w:numId w:val="15"/>
              </w:numPr>
              <w:autoSpaceDE w:val="0"/>
              <w:autoSpaceDN w:val="0"/>
              <w:adjustRightInd w:val="0"/>
              <w:spacing w:before="0" w:after="0" w:line="240" w:lineRule="auto"/>
              <w:ind w:left="0" w:firstLine="0"/>
              <w:contextualSpacing w:val="0"/>
              <w:rPr>
                <w:rFonts w:asciiTheme="minorHAnsi" w:hAnsiTheme="minorHAnsi" w:cstheme="minorHAnsi"/>
                <w:sz w:val="20"/>
                <w:szCs w:val="20"/>
              </w:rPr>
            </w:pPr>
            <w:r w:rsidRPr="007351AF">
              <w:rPr>
                <w:rFonts w:asciiTheme="minorHAnsi" w:hAnsiTheme="minorHAnsi" w:cstheme="minorHAnsi"/>
                <w:sz w:val="20"/>
                <w:szCs w:val="20"/>
              </w:rPr>
              <w:t>Ensure adherence to health, safety, and environmental standards.</w:t>
            </w:r>
          </w:p>
          <w:p w14:paraId="4785F78B" w14:textId="77777777" w:rsidR="00334BE7" w:rsidRPr="00083845" w:rsidRDefault="00334BE7" w:rsidP="003E0DB4">
            <w:pPr>
              <w:rPr>
                <w:rFonts w:asciiTheme="minorHAnsi" w:hAnsiTheme="minorHAnsi" w:cstheme="minorHAnsi"/>
                <w:sz w:val="20"/>
                <w:szCs w:val="20"/>
              </w:rPr>
            </w:pPr>
          </w:p>
        </w:tc>
      </w:tr>
      <w:tr w:rsidR="00334BE7" w:rsidRPr="000A3ADE" w14:paraId="40C8E970" w14:textId="77777777" w:rsidTr="00D5452E">
        <w:tc>
          <w:tcPr>
            <w:tcW w:w="1560" w:type="dxa"/>
            <w:shd w:val="clear" w:color="auto" w:fill="242F60"/>
            <w:vAlign w:val="center"/>
          </w:tcPr>
          <w:p w14:paraId="4DF062B5" w14:textId="77777777" w:rsidR="00334BE7" w:rsidRPr="000A3ADE" w:rsidRDefault="00334BE7" w:rsidP="003E0DB4">
            <w:pPr>
              <w:rPr>
                <w:rFonts w:asciiTheme="minorHAnsi" w:hAnsiTheme="minorHAnsi" w:cstheme="minorHAnsi"/>
                <w:b/>
                <w:color w:val="FFFFFF" w:themeColor="background1"/>
                <w:sz w:val="20"/>
                <w:szCs w:val="20"/>
              </w:rPr>
            </w:pPr>
            <w:r w:rsidRPr="000A3ADE">
              <w:rPr>
                <w:rFonts w:asciiTheme="minorHAnsi" w:hAnsiTheme="minorHAnsi" w:cstheme="minorHAnsi"/>
                <w:b/>
                <w:color w:val="FFFFFF" w:themeColor="background1"/>
                <w:sz w:val="20"/>
                <w:szCs w:val="20"/>
              </w:rPr>
              <w:t>General Duties</w:t>
            </w:r>
          </w:p>
        </w:tc>
        <w:tc>
          <w:tcPr>
            <w:tcW w:w="9356" w:type="dxa"/>
          </w:tcPr>
          <w:p w14:paraId="1A079EFC" w14:textId="77777777" w:rsidR="00334BE7" w:rsidRPr="000A3ADE" w:rsidRDefault="00334BE7" w:rsidP="00334BE7">
            <w:pPr>
              <w:pStyle w:val="ListParagraph"/>
              <w:numPr>
                <w:ilvl w:val="0"/>
                <w:numId w:val="5"/>
              </w:numPr>
              <w:spacing w:before="0" w:after="0" w:line="240" w:lineRule="auto"/>
              <w:jc w:val="both"/>
              <w:rPr>
                <w:rFonts w:asciiTheme="minorHAnsi" w:eastAsiaTheme="minorHAnsi" w:hAnsiTheme="minorHAnsi" w:cstheme="minorHAnsi"/>
                <w:sz w:val="20"/>
                <w:szCs w:val="20"/>
              </w:rPr>
            </w:pPr>
            <w:r w:rsidRPr="000A3ADE">
              <w:rPr>
                <w:rFonts w:asciiTheme="minorHAnsi" w:eastAsiaTheme="minorHAnsi" w:hAnsiTheme="minorHAnsi" w:cstheme="minorHAnsi"/>
                <w:sz w:val="20"/>
                <w:szCs w:val="20"/>
              </w:rPr>
              <w:t>To fully engage with the University’s Performance Enabling and Welsh language policies</w:t>
            </w:r>
          </w:p>
          <w:p w14:paraId="316AEC3C" w14:textId="77777777" w:rsidR="00334BE7" w:rsidRPr="000A3ADE" w:rsidRDefault="00334BE7" w:rsidP="00334BE7">
            <w:pPr>
              <w:pStyle w:val="ListParagraph"/>
              <w:numPr>
                <w:ilvl w:val="0"/>
                <w:numId w:val="5"/>
              </w:numPr>
              <w:spacing w:before="0" w:after="0" w:line="240" w:lineRule="auto"/>
              <w:jc w:val="both"/>
              <w:rPr>
                <w:rFonts w:asciiTheme="minorHAnsi" w:eastAsiaTheme="minorHAnsi" w:hAnsiTheme="minorHAnsi" w:cstheme="minorHAnsi"/>
                <w:sz w:val="20"/>
                <w:szCs w:val="20"/>
              </w:rPr>
            </w:pPr>
            <w:r w:rsidRPr="000A3ADE">
              <w:rPr>
                <w:rFonts w:asciiTheme="minorHAnsi" w:eastAsiaTheme="minorHAnsi" w:hAnsiTheme="minorHAnsi" w:cstheme="minorHAnsi"/>
                <w:sz w:val="20"/>
                <w:szCs w:val="20"/>
              </w:rPr>
              <w:t>To promote equality and diversity in working practices and to maintain positive working relationships.</w:t>
            </w:r>
          </w:p>
          <w:p w14:paraId="6DF58699" w14:textId="77777777" w:rsidR="00334BE7" w:rsidRPr="000A3ADE" w:rsidRDefault="00334BE7" w:rsidP="00334BE7">
            <w:pPr>
              <w:pStyle w:val="ListParagraph"/>
              <w:numPr>
                <w:ilvl w:val="0"/>
                <w:numId w:val="5"/>
              </w:numPr>
              <w:spacing w:before="0" w:after="0" w:line="240" w:lineRule="auto"/>
              <w:jc w:val="both"/>
              <w:rPr>
                <w:rFonts w:asciiTheme="minorHAnsi" w:eastAsiaTheme="minorHAnsi" w:hAnsiTheme="minorHAnsi" w:cstheme="minorHAnsi"/>
                <w:sz w:val="20"/>
                <w:szCs w:val="20"/>
              </w:rPr>
            </w:pPr>
            <w:r w:rsidRPr="000A3ADE">
              <w:rPr>
                <w:rFonts w:asciiTheme="minorHAnsi" w:eastAsiaTheme="minorHAnsi" w:hAnsiTheme="minorHAnsi" w:cstheme="minorHAnsi"/>
                <w:sz w:val="20"/>
                <w:szCs w:val="20"/>
              </w:rPr>
              <w:t xml:space="preserve">To lead on the continual improvement of health and safety performance through a good understanding of the risk profile and the development of a positive health and safety culture. </w:t>
            </w:r>
          </w:p>
          <w:p w14:paraId="7F397C63" w14:textId="77777777" w:rsidR="00334BE7" w:rsidRPr="00083845" w:rsidRDefault="00334BE7" w:rsidP="00334BE7">
            <w:pPr>
              <w:pStyle w:val="ListParagraph"/>
              <w:numPr>
                <w:ilvl w:val="0"/>
                <w:numId w:val="5"/>
              </w:numPr>
              <w:spacing w:before="0" w:after="0" w:line="240" w:lineRule="auto"/>
              <w:jc w:val="both"/>
              <w:rPr>
                <w:rFonts w:asciiTheme="minorHAnsi" w:eastAsiaTheme="minorHAnsi" w:hAnsiTheme="minorHAnsi" w:cstheme="minorHAnsi"/>
                <w:sz w:val="20"/>
                <w:szCs w:val="20"/>
              </w:rPr>
            </w:pPr>
            <w:r w:rsidRPr="000A3ADE">
              <w:rPr>
                <w:rFonts w:asciiTheme="minorHAnsi" w:eastAsiaTheme="minorHAnsi" w:hAnsiTheme="minorHAnsi" w:cstheme="minorHAnsi"/>
                <w:sz w:val="20"/>
                <w:szCs w:val="20"/>
              </w:rPr>
              <w:t xml:space="preserve">Any </w:t>
            </w:r>
            <w:r w:rsidRPr="00083845">
              <w:rPr>
                <w:rFonts w:asciiTheme="minorHAnsi" w:eastAsiaTheme="minorHAnsi" w:hAnsiTheme="minorHAnsi" w:cstheme="minorHAnsi"/>
                <w:sz w:val="20"/>
                <w:szCs w:val="20"/>
              </w:rPr>
              <w:t>other duties as agreed by the Faculty / Directorate / Service Area.</w:t>
            </w:r>
          </w:p>
          <w:p w14:paraId="5B65D5E1" w14:textId="17A948E3" w:rsidR="00334BE7" w:rsidRPr="00083845" w:rsidRDefault="00334BE7" w:rsidP="00334BE7">
            <w:pPr>
              <w:pStyle w:val="ListParagraph"/>
              <w:numPr>
                <w:ilvl w:val="0"/>
                <w:numId w:val="5"/>
              </w:numPr>
              <w:spacing w:before="0" w:after="0" w:line="240" w:lineRule="auto"/>
              <w:jc w:val="both"/>
              <w:rPr>
                <w:rFonts w:asciiTheme="minorHAnsi" w:eastAsiaTheme="minorHAnsi" w:hAnsiTheme="minorHAnsi" w:cstheme="minorHAnsi"/>
                <w:sz w:val="20"/>
                <w:szCs w:val="20"/>
              </w:rPr>
            </w:pPr>
            <w:r w:rsidRPr="00083845">
              <w:rPr>
                <w:rFonts w:asciiTheme="minorHAnsi" w:hAnsiTheme="minorHAnsi" w:cstheme="minorHAnsi"/>
                <w:color w:val="000000"/>
                <w:sz w:val="20"/>
                <w:szCs w:val="20"/>
              </w:rPr>
              <w:t xml:space="preserve">To ensure that risk management is an integral part of your </w:t>
            </w:r>
            <w:proofErr w:type="gramStart"/>
            <w:r w:rsidRPr="00083845">
              <w:rPr>
                <w:rFonts w:asciiTheme="minorHAnsi" w:hAnsiTheme="minorHAnsi" w:cstheme="minorHAnsi"/>
                <w:color w:val="000000"/>
                <w:sz w:val="20"/>
                <w:szCs w:val="20"/>
              </w:rPr>
              <w:t>day to day</w:t>
            </w:r>
            <w:proofErr w:type="gramEnd"/>
            <w:r w:rsidRPr="00083845">
              <w:rPr>
                <w:rFonts w:asciiTheme="minorHAnsi" w:hAnsiTheme="minorHAnsi" w:cstheme="minorHAnsi"/>
                <w:color w:val="000000"/>
                <w:sz w:val="20"/>
                <w:szCs w:val="20"/>
              </w:rPr>
              <w:t xml:space="preserve"> activities to ensure working practices are compliant with the University's Risk Management Policy. </w:t>
            </w:r>
            <w:r w:rsidRPr="00083845">
              <w:rPr>
                <w:rFonts w:asciiTheme="minorHAnsi" w:hAnsiTheme="minorHAnsi" w:cstheme="minorHAnsi"/>
                <w:b/>
                <w:color w:val="000000"/>
                <w:sz w:val="20"/>
                <w:szCs w:val="20"/>
                <w:u w:val="single"/>
              </w:rPr>
              <w:t>Grades 1-6</w:t>
            </w:r>
            <w:r w:rsidRPr="00083845">
              <w:rPr>
                <w:rFonts w:asciiTheme="minorHAnsi" w:hAnsiTheme="minorHAnsi" w:cstheme="minorHAnsi"/>
                <w:color w:val="000000"/>
                <w:sz w:val="20"/>
                <w:szCs w:val="20"/>
              </w:rPr>
              <w:t xml:space="preserve"> / </w:t>
            </w:r>
            <w:r w:rsidRPr="00083845">
              <w:rPr>
                <w:rFonts w:asciiTheme="minorHAnsi" w:hAnsiTheme="minorHAnsi" w:cstheme="minorHAnsi"/>
                <w:color w:val="1F497D"/>
                <w:sz w:val="20"/>
                <w:szCs w:val="20"/>
              </w:rPr>
              <w:t xml:space="preserve">To </w:t>
            </w:r>
            <w:r w:rsidRPr="00083845">
              <w:rPr>
                <w:rFonts w:asciiTheme="minorHAnsi" w:hAnsiTheme="minorHAnsi" w:cstheme="minorHAnsi"/>
                <w:sz w:val="20"/>
                <w:szCs w:val="20"/>
              </w:rPr>
              <w:t xml:space="preserve">ensure that risk management is </w:t>
            </w:r>
            <w:r w:rsidRPr="00083845">
              <w:rPr>
                <w:rFonts w:asciiTheme="minorHAnsi" w:hAnsiTheme="minorHAnsi" w:cstheme="minorHAnsi"/>
                <w:sz w:val="20"/>
                <w:szCs w:val="20"/>
              </w:rPr>
              <w:lastRenderedPageBreak/>
              <w:t xml:space="preserve">an integral part of any </w:t>
            </w:r>
            <w:proofErr w:type="gramStart"/>
            <w:r w:rsidRPr="00083845">
              <w:rPr>
                <w:rFonts w:asciiTheme="minorHAnsi" w:hAnsiTheme="minorHAnsi" w:cstheme="minorHAnsi"/>
                <w:sz w:val="20"/>
                <w:szCs w:val="20"/>
              </w:rPr>
              <w:t>decision</w:t>
            </w:r>
            <w:r w:rsidR="004E4700">
              <w:rPr>
                <w:rFonts w:asciiTheme="minorHAnsi" w:hAnsiTheme="minorHAnsi" w:cstheme="minorHAnsi"/>
                <w:sz w:val="20"/>
                <w:szCs w:val="20"/>
              </w:rPr>
              <w:t xml:space="preserve"> </w:t>
            </w:r>
            <w:r w:rsidRPr="00083845">
              <w:rPr>
                <w:rFonts w:asciiTheme="minorHAnsi" w:hAnsiTheme="minorHAnsi" w:cstheme="minorHAnsi"/>
                <w:sz w:val="20"/>
                <w:szCs w:val="20"/>
              </w:rPr>
              <w:t>making</w:t>
            </w:r>
            <w:proofErr w:type="gramEnd"/>
            <w:r w:rsidRPr="00083845">
              <w:rPr>
                <w:rFonts w:asciiTheme="minorHAnsi" w:hAnsiTheme="minorHAnsi" w:cstheme="minorHAnsi"/>
                <w:sz w:val="20"/>
                <w:szCs w:val="20"/>
              </w:rPr>
              <w:t xml:space="preserve"> process, by ensuring compliance with the University’s Risk Management Policy </w:t>
            </w:r>
            <w:r w:rsidRPr="00083845">
              <w:rPr>
                <w:rFonts w:asciiTheme="minorHAnsi" w:hAnsiTheme="minorHAnsi" w:cstheme="minorHAnsi"/>
                <w:b/>
                <w:sz w:val="20"/>
                <w:szCs w:val="20"/>
                <w:u w:val="single"/>
              </w:rPr>
              <w:t>Grades 7 and above.</w:t>
            </w:r>
          </w:p>
          <w:p w14:paraId="6CCAF293" w14:textId="77777777" w:rsidR="00334BE7" w:rsidRPr="000A3ADE" w:rsidRDefault="00334BE7" w:rsidP="003E0DB4">
            <w:pPr>
              <w:rPr>
                <w:rFonts w:asciiTheme="minorHAnsi" w:hAnsiTheme="minorHAnsi" w:cstheme="minorHAnsi"/>
                <w:sz w:val="20"/>
                <w:szCs w:val="20"/>
              </w:rPr>
            </w:pPr>
          </w:p>
        </w:tc>
      </w:tr>
      <w:tr w:rsidR="00334BE7" w:rsidRPr="000A3ADE" w14:paraId="4A1F2715" w14:textId="77777777" w:rsidTr="00D5452E">
        <w:tc>
          <w:tcPr>
            <w:tcW w:w="1560" w:type="dxa"/>
            <w:shd w:val="clear" w:color="auto" w:fill="242F60"/>
            <w:vAlign w:val="center"/>
          </w:tcPr>
          <w:p w14:paraId="76B04739" w14:textId="77777777" w:rsidR="00334BE7" w:rsidRPr="000A3ADE" w:rsidRDefault="00334BE7" w:rsidP="003E0DB4">
            <w:pPr>
              <w:rPr>
                <w:rFonts w:asciiTheme="minorHAnsi" w:hAnsiTheme="minorHAnsi" w:cstheme="minorHAnsi"/>
                <w:b/>
                <w:color w:val="FFFFFF" w:themeColor="background1"/>
                <w:sz w:val="20"/>
                <w:szCs w:val="20"/>
              </w:rPr>
            </w:pPr>
            <w:r w:rsidRPr="000A3ADE">
              <w:rPr>
                <w:rFonts w:asciiTheme="minorHAnsi" w:hAnsiTheme="minorHAnsi" w:cstheme="minorHAnsi"/>
                <w:b/>
                <w:color w:val="FFFFFF" w:themeColor="background1"/>
                <w:sz w:val="20"/>
                <w:szCs w:val="20"/>
              </w:rPr>
              <w:lastRenderedPageBreak/>
              <w:t>Leadership Values</w:t>
            </w:r>
          </w:p>
        </w:tc>
        <w:tc>
          <w:tcPr>
            <w:tcW w:w="9356" w:type="dxa"/>
          </w:tcPr>
          <w:p w14:paraId="63A9583B" w14:textId="77777777" w:rsidR="00334BE7" w:rsidRPr="000A3ADE" w:rsidRDefault="00334BE7" w:rsidP="003E0DB4">
            <w:pPr>
              <w:spacing w:before="100" w:beforeAutospacing="1" w:after="100" w:afterAutospacing="1"/>
              <w:rPr>
                <w:rFonts w:asciiTheme="minorHAnsi" w:hAnsiTheme="minorHAnsi" w:cstheme="minorHAnsi"/>
                <w:sz w:val="20"/>
                <w:szCs w:val="20"/>
              </w:rPr>
            </w:pPr>
            <w:r w:rsidRPr="000A3ADE">
              <w:rPr>
                <w:rFonts w:asciiTheme="minorHAnsi" w:hAnsiTheme="minorHAnsi" w:cstheme="minorHAnsi"/>
                <w:sz w:val="20"/>
                <w:szCs w:val="20"/>
              </w:rPr>
              <w:t>All Professional Services areas at Swansea University operate to a defined set of Core Values (</w:t>
            </w:r>
            <w:hyperlink r:id="rId11" w:history="1">
              <w:r w:rsidRPr="000A3ADE">
                <w:rPr>
                  <w:rStyle w:val="Hyperlink"/>
                  <w:rFonts w:asciiTheme="minorHAnsi" w:hAnsiTheme="minorHAnsi" w:cstheme="minorHAnsi"/>
                  <w:sz w:val="20"/>
                  <w:szCs w:val="20"/>
                </w:rPr>
                <w:t>http://www.swansea.ac.uk/the-university/professional-services-values/</w:t>
              </w:r>
            </w:hyperlink>
            <w:r w:rsidRPr="000A3ADE">
              <w:rPr>
                <w:rFonts w:asciiTheme="minorHAnsi" w:hAnsiTheme="minorHAnsi" w:cstheme="minorHAnsi"/>
                <w:sz w:val="20"/>
                <w:szCs w:val="20"/>
              </w:rPr>
              <w:t xml:space="preserve">) and it is an expectation that everyone is able to demonstrate a commitment to these values from the point of application through to the day to day delivery of their roles. Commitment to our values at Swansea University supports us in promoting equality and valuing diversity to utilise all the talent that we have. In </w:t>
            </w:r>
            <w:proofErr w:type="gramStart"/>
            <w:r w:rsidRPr="000A3ADE">
              <w:rPr>
                <w:rFonts w:asciiTheme="minorHAnsi" w:hAnsiTheme="minorHAnsi" w:cstheme="minorHAnsi"/>
                <w:sz w:val="20"/>
                <w:szCs w:val="20"/>
              </w:rPr>
              <w:t>addition</w:t>
            </w:r>
            <w:proofErr w:type="gramEnd"/>
            <w:r w:rsidRPr="000A3ADE">
              <w:rPr>
                <w:rFonts w:asciiTheme="minorHAnsi" w:hAnsiTheme="minorHAnsi" w:cstheme="minorHAnsi"/>
                <w:sz w:val="20"/>
                <w:szCs w:val="20"/>
              </w:rPr>
              <w:t xml:space="preserve"> the appointee will operate to a defined set of Leadership values. Our values are:</w:t>
            </w:r>
          </w:p>
          <w:p w14:paraId="72AAB974" w14:textId="77777777" w:rsidR="00334BE7" w:rsidRPr="000A3ADE" w:rsidRDefault="00334BE7" w:rsidP="003E0DB4">
            <w:pPr>
              <w:spacing w:before="100" w:beforeAutospacing="1"/>
              <w:rPr>
                <w:rFonts w:asciiTheme="minorHAnsi" w:hAnsiTheme="minorHAnsi" w:cstheme="minorHAnsi"/>
                <w:sz w:val="20"/>
                <w:szCs w:val="20"/>
              </w:rPr>
            </w:pPr>
            <w:r w:rsidRPr="000A3ADE">
              <w:rPr>
                <w:rFonts w:asciiTheme="minorHAnsi" w:hAnsiTheme="minorHAnsi" w:cstheme="minorHAnsi"/>
                <w:b/>
                <w:bCs/>
                <w:sz w:val="20"/>
                <w:szCs w:val="20"/>
              </w:rPr>
              <w:t>We are Professional</w:t>
            </w:r>
            <w:r w:rsidRPr="000A3ADE">
              <w:rPr>
                <w:rFonts w:asciiTheme="minorHAnsi" w:hAnsiTheme="minorHAnsi" w:cstheme="minorHAnsi"/>
                <w:sz w:val="20"/>
                <w:szCs w:val="20"/>
              </w:rPr>
              <w:br/>
              <w:t>We take pride in applying our knowledge, skills, creativity, integrity and judgement to deliver innovative, effective, efficient services and solutions of excellent quality.</w:t>
            </w:r>
          </w:p>
          <w:p w14:paraId="1A99982B" w14:textId="77777777" w:rsidR="00334BE7" w:rsidRPr="000A3ADE" w:rsidRDefault="00334BE7" w:rsidP="003E0DB4">
            <w:pPr>
              <w:rPr>
                <w:rFonts w:asciiTheme="minorHAnsi" w:hAnsiTheme="minorHAnsi" w:cstheme="minorHAnsi"/>
                <w:b/>
                <w:bCs/>
                <w:sz w:val="20"/>
                <w:szCs w:val="20"/>
              </w:rPr>
            </w:pPr>
          </w:p>
          <w:p w14:paraId="116F7B5F" w14:textId="77777777" w:rsidR="00334BE7" w:rsidRPr="000A3ADE" w:rsidRDefault="00334BE7" w:rsidP="003E0DB4">
            <w:pPr>
              <w:spacing w:after="100" w:afterAutospacing="1"/>
              <w:rPr>
                <w:rFonts w:asciiTheme="minorHAnsi" w:hAnsiTheme="minorHAnsi" w:cstheme="minorHAnsi"/>
                <w:sz w:val="20"/>
                <w:szCs w:val="20"/>
              </w:rPr>
            </w:pPr>
            <w:r w:rsidRPr="000A3ADE">
              <w:rPr>
                <w:rFonts w:asciiTheme="minorHAnsi" w:hAnsiTheme="minorHAnsi" w:cstheme="minorHAnsi"/>
                <w:b/>
                <w:bCs/>
                <w:sz w:val="20"/>
                <w:szCs w:val="20"/>
              </w:rPr>
              <w:t>We Work Together</w:t>
            </w:r>
            <w:r w:rsidRPr="000A3ADE">
              <w:rPr>
                <w:rFonts w:asciiTheme="minorHAnsi" w:hAnsiTheme="minorHAnsi" w:cstheme="minorHAnsi"/>
                <w:sz w:val="20"/>
                <w:szCs w:val="20"/>
              </w:rPr>
              <w:t xml:space="preserve">         </w:t>
            </w:r>
            <w:r w:rsidRPr="000A3ADE">
              <w:rPr>
                <w:rFonts w:asciiTheme="minorHAnsi" w:hAnsiTheme="minorHAnsi" w:cstheme="minorHAnsi"/>
                <w:sz w:val="20"/>
                <w:szCs w:val="20"/>
              </w:rPr>
              <w:br/>
              <w:t>We take pride in working in a proactive, collaborative environment of equality, trust, respect, co-operation and challenge to deliver services that strive to exceed the needs and expectations of customers.</w:t>
            </w:r>
          </w:p>
          <w:p w14:paraId="7CDCA581" w14:textId="77777777" w:rsidR="00334BE7" w:rsidRPr="000A3ADE" w:rsidRDefault="00334BE7" w:rsidP="003E0DB4">
            <w:pPr>
              <w:spacing w:before="100" w:beforeAutospacing="1" w:after="100" w:afterAutospacing="1"/>
              <w:rPr>
                <w:rFonts w:asciiTheme="minorHAnsi" w:hAnsiTheme="minorHAnsi" w:cstheme="minorHAnsi"/>
                <w:sz w:val="20"/>
                <w:szCs w:val="20"/>
              </w:rPr>
            </w:pPr>
            <w:r w:rsidRPr="000A3ADE">
              <w:rPr>
                <w:rFonts w:asciiTheme="minorHAnsi" w:hAnsiTheme="minorHAnsi" w:cstheme="minorHAnsi"/>
                <w:b/>
                <w:bCs/>
                <w:sz w:val="20"/>
                <w:szCs w:val="20"/>
              </w:rPr>
              <w:t>We Care</w:t>
            </w:r>
            <w:r w:rsidRPr="000A3ADE">
              <w:rPr>
                <w:rFonts w:asciiTheme="minorHAnsi" w:hAnsiTheme="minorHAnsi" w:cstheme="minorHAnsi"/>
                <w:sz w:val="20"/>
                <w:szCs w:val="20"/>
              </w:rPr>
              <w:br/>
              <w:t>We take responsibility for listening, understanding and responding flexibly to our students, colleagues, external partners and the public so that every contact they have with us is a personalised and positive experience.</w:t>
            </w:r>
          </w:p>
          <w:p w14:paraId="37C63655" w14:textId="77777777" w:rsidR="00334BE7" w:rsidRPr="000A3ADE" w:rsidRDefault="00334BE7" w:rsidP="003E0DB4">
            <w:pPr>
              <w:spacing w:before="100" w:beforeAutospacing="1"/>
              <w:rPr>
                <w:rFonts w:asciiTheme="minorHAnsi" w:hAnsiTheme="minorHAnsi" w:cstheme="minorHAnsi"/>
                <w:sz w:val="20"/>
                <w:szCs w:val="20"/>
                <w:lang w:val="en-IE"/>
              </w:rPr>
            </w:pPr>
            <w:r w:rsidRPr="000A3ADE">
              <w:rPr>
                <w:rFonts w:asciiTheme="minorHAnsi" w:hAnsiTheme="minorHAnsi" w:cstheme="minorHAnsi"/>
                <w:sz w:val="20"/>
                <w:szCs w:val="20"/>
              </w:rPr>
              <w:t>Commitment to our values at Swansea University supports us in promoting equality and valuing diversity to utilise all the talent that we have.</w:t>
            </w:r>
          </w:p>
        </w:tc>
      </w:tr>
      <w:tr w:rsidR="00334BE7" w:rsidRPr="000A3ADE" w14:paraId="1C935DE3" w14:textId="77777777" w:rsidTr="00D5452E">
        <w:tc>
          <w:tcPr>
            <w:tcW w:w="1560" w:type="dxa"/>
            <w:shd w:val="clear" w:color="auto" w:fill="242F60"/>
            <w:vAlign w:val="center"/>
          </w:tcPr>
          <w:p w14:paraId="282B200E" w14:textId="77777777" w:rsidR="00334BE7" w:rsidRPr="000A3ADE" w:rsidRDefault="00334BE7" w:rsidP="003E0DB4">
            <w:pPr>
              <w:rPr>
                <w:rFonts w:asciiTheme="minorHAnsi" w:hAnsiTheme="minorHAnsi" w:cstheme="minorHAnsi"/>
                <w:b/>
                <w:color w:val="FFFFFF" w:themeColor="background1"/>
                <w:sz w:val="20"/>
                <w:szCs w:val="20"/>
              </w:rPr>
            </w:pPr>
            <w:r w:rsidRPr="000A3ADE">
              <w:rPr>
                <w:rFonts w:asciiTheme="minorHAnsi" w:hAnsiTheme="minorHAnsi" w:cstheme="minorHAnsi"/>
                <w:b/>
                <w:color w:val="FFFFFF" w:themeColor="background1"/>
                <w:sz w:val="20"/>
                <w:szCs w:val="20"/>
              </w:rPr>
              <w:t>Project Management</w:t>
            </w:r>
          </w:p>
        </w:tc>
        <w:tc>
          <w:tcPr>
            <w:tcW w:w="9356" w:type="dxa"/>
          </w:tcPr>
          <w:p w14:paraId="1979813F" w14:textId="77777777" w:rsidR="00334BE7" w:rsidRPr="000A3ADE" w:rsidRDefault="00334BE7" w:rsidP="003E0DB4">
            <w:pPr>
              <w:spacing w:after="100" w:afterAutospacing="1"/>
              <w:rPr>
                <w:rFonts w:asciiTheme="minorHAnsi" w:hAnsiTheme="minorHAnsi" w:cstheme="minorHAnsi"/>
                <w:b/>
                <w:sz w:val="20"/>
                <w:szCs w:val="20"/>
                <w:u w:val="single"/>
              </w:rPr>
            </w:pPr>
            <w:r w:rsidRPr="000A3ADE">
              <w:rPr>
                <w:rFonts w:asciiTheme="minorHAnsi" w:hAnsiTheme="minorHAnsi" w:cstheme="minorHAnsi"/>
                <w:b/>
                <w:sz w:val="20"/>
                <w:szCs w:val="20"/>
                <w:u w:val="single"/>
              </w:rPr>
              <w:t>Project Management at Swansea University</w:t>
            </w:r>
          </w:p>
          <w:p w14:paraId="655FFE4A" w14:textId="77777777" w:rsidR="00334BE7" w:rsidRPr="000A3ADE" w:rsidRDefault="00334BE7" w:rsidP="003E0DB4">
            <w:pPr>
              <w:rPr>
                <w:rFonts w:asciiTheme="minorHAnsi" w:hAnsiTheme="minorHAnsi" w:cstheme="minorHAnsi"/>
                <w:b/>
                <w:sz w:val="20"/>
                <w:szCs w:val="20"/>
              </w:rPr>
            </w:pPr>
            <w:r w:rsidRPr="000A3ADE">
              <w:rPr>
                <w:rFonts w:asciiTheme="minorHAnsi" w:hAnsiTheme="minorHAnsi" w:cstheme="minorHAnsi"/>
                <w:b/>
                <w:sz w:val="20"/>
                <w:szCs w:val="20"/>
              </w:rPr>
              <w:t>Working with the Association for Project Management (APM)</w:t>
            </w:r>
          </w:p>
          <w:p w14:paraId="2EAB43C3" w14:textId="77777777" w:rsidR="00334BE7" w:rsidRPr="000A3ADE" w:rsidRDefault="00334BE7" w:rsidP="003E0DB4">
            <w:pPr>
              <w:rPr>
                <w:rFonts w:asciiTheme="minorHAnsi" w:hAnsiTheme="minorHAnsi" w:cstheme="minorHAnsi"/>
                <w:sz w:val="20"/>
                <w:szCs w:val="20"/>
              </w:rPr>
            </w:pPr>
            <w:r w:rsidRPr="000A3ADE">
              <w:rPr>
                <w:rFonts w:asciiTheme="minorHAnsi" w:hAnsiTheme="minorHAnsi" w:cstheme="minorHAnsi"/>
                <w:sz w:val="20"/>
                <w:szCs w:val="20"/>
              </w:rPr>
              <w:t xml:space="preserve">Swansea University is an APM Accredited organisation and considers the APM Body of Knowledge and the APM Competence Framework as the leading reference for its project management activities. </w:t>
            </w:r>
          </w:p>
          <w:p w14:paraId="7B53525F" w14:textId="77777777" w:rsidR="00334BE7" w:rsidRPr="000A3ADE" w:rsidRDefault="00334BE7" w:rsidP="003E0DB4">
            <w:pPr>
              <w:rPr>
                <w:rFonts w:asciiTheme="minorHAnsi" w:hAnsiTheme="minorHAnsi" w:cstheme="minorHAnsi"/>
                <w:strike/>
                <w:sz w:val="20"/>
                <w:szCs w:val="20"/>
              </w:rPr>
            </w:pPr>
          </w:p>
          <w:p w14:paraId="468C121A" w14:textId="77777777" w:rsidR="00334BE7" w:rsidRPr="000A3ADE" w:rsidRDefault="00334BE7" w:rsidP="003E0DB4">
            <w:pPr>
              <w:rPr>
                <w:rFonts w:asciiTheme="minorHAnsi" w:hAnsiTheme="minorHAnsi" w:cstheme="minorHAnsi"/>
                <w:bCs/>
                <w:sz w:val="20"/>
                <w:szCs w:val="20"/>
              </w:rPr>
            </w:pPr>
            <w:r w:rsidRPr="000A3ADE">
              <w:rPr>
                <w:rFonts w:asciiTheme="minorHAnsi" w:hAnsiTheme="minorHAnsi" w:cstheme="minorHAnsi"/>
                <w:bCs/>
                <w:sz w:val="20"/>
                <w:szCs w:val="20"/>
              </w:rPr>
              <w:t>The Strategic Portfolio Management Office is responsible for improving project and change management professionalism across the university. Advice, support, learning and development with respect to project and change management is available through this team.</w:t>
            </w:r>
          </w:p>
          <w:p w14:paraId="069F5893" w14:textId="77777777" w:rsidR="00334BE7" w:rsidRPr="000A3ADE" w:rsidRDefault="00334BE7" w:rsidP="003E0DB4">
            <w:pPr>
              <w:rPr>
                <w:rFonts w:asciiTheme="minorHAnsi" w:hAnsiTheme="minorHAnsi" w:cstheme="minorHAnsi"/>
                <w:bCs/>
                <w:sz w:val="20"/>
                <w:szCs w:val="20"/>
              </w:rPr>
            </w:pPr>
          </w:p>
          <w:p w14:paraId="2A15ACD0" w14:textId="77777777" w:rsidR="00334BE7" w:rsidRPr="000A3ADE" w:rsidRDefault="00334BE7" w:rsidP="003E0DB4">
            <w:pPr>
              <w:rPr>
                <w:rFonts w:asciiTheme="minorHAnsi" w:hAnsiTheme="minorHAnsi" w:cstheme="minorHAnsi"/>
                <w:sz w:val="20"/>
                <w:szCs w:val="20"/>
              </w:rPr>
            </w:pPr>
            <w:r w:rsidRPr="000A3ADE">
              <w:rPr>
                <w:rFonts w:asciiTheme="minorHAnsi" w:hAnsiTheme="minorHAnsi" w:cstheme="minorHAnsi"/>
                <w:sz w:val="20"/>
                <w:szCs w:val="20"/>
              </w:rPr>
              <w:t xml:space="preserve">All project management staff are expected to become a member of a project management professional body, ideally the APM, see </w:t>
            </w:r>
            <w:hyperlink r:id="rId12" w:history="1">
              <w:r w:rsidRPr="000A3ADE">
                <w:rPr>
                  <w:rStyle w:val="Hyperlink"/>
                  <w:rFonts w:asciiTheme="minorHAnsi" w:hAnsiTheme="minorHAnsi" w:cstheme="minorHAnsi"/>
                  <w:sz w:val="20"/>
                  <w:szCs w:val="20"/>
                </w:rPr>
                <w:t>https://www.apm.org.uk/membership/</w:t>
              </w:r>
            </w:hyperlink>
            <w:r w:rsidRPr="000A3ADE">
              <w:rPr>
                <w:rFonts w:asciiTheme="minorHAnsi" w:hAnsiTheme="minorHAnsi" w:cstheme="minorHAnsi"/>
                <w:sz w:val="20"/>
                <w:szCs w:val="20"/>
              </w:rPr>
              <w:t xml:space="preserve"> for guidance on individual membership. </w:t>
            </w:r>
          </w:p>
        </w:tc>
      </w:tr>
      <w:tr w:rsidR="00334BE7" w:rsidRPr="000A3ADE" w14:paraId="674C5465" w14:textId="77777777" w:rsidTr="00D5452E">
        <w:tc>
          <w:tcPr>
            <w:tcW w:w="1560" w:type="dxa"/>
            <w:shd w:val="clear" w:color="auto" w:fill="242F60"/>
            <w:vAlign w:val="center"/>
          </w:tcPr>
          <w:p w14:paraId="5C859B64" w14:textId="77777777" w:rsidR="00334BE7" w:rsidRPr="000A3ADE" w:rsidRDefault="00334BE7" w:rsidP="003E0DB4">
            <w:pPr>
              <w:spacing w:before="240" w:after="240"/>
              <w:rPr>
                <w:rFonts w:asciiTheme="minorHAnsi" w:hAnsiTheme="minorHAnsi" w:cstheme="minorHAnsi"/>
                <w:b/>
                <w:color w:val="FFFFFF" w:themeColor="background1"/>
                <w:sz w:val="20"/>
                <w:szCs w:val="20"/>
              </w:rPr>
            </w:pPr>
            <w:r w:rsidRPr="000A3ADE">
              <w:rPr>
                <w:rFonts w:asciiTheme="minorHAnsi" w:hAnsiTheme="minorHAnsi" w:cstheme="minorHAnsi"/>
                <w:sz w:val="20"/>
                <w:szCs w:val="20"/>
              </w:rPr>
              <w:br w:type="page"/>
            </w:r>
            <w:r w:rsidRPr="000A3ADE">
              <w:rPr>
                <w:rFonts w:asciiTheme="minorHAnsi" w:hAnsiTheme="minorHAnsi" w:cstheme="minorHAnsi"/>
                <w:b/>
                <w:color w:val="FFFFFF" w:themeColor="background1"/>
                <w:sz w:val="20"/>
                <w:szCs w:val="20"/>
              </w:rPr>
              <w:t>Person Specification</w:t>
            </w:r>
          </w:p>
          <w:p w14:paraId="0CA72193" w14:textId="77777777" w:rsidR="00334BE7" w:rsidRPr="000A3ADE" w:rsidRDefault="00334BE7" w:rsidP="003E0DB4">
            <w:pPr>
              <w:rPr>
                <w:rFonts w:asciiTheme="minorHAnsi" w:hAnsiTheme="minorHAnsi" w:cstheme="minorHAnsi"/>
                <w:color w:val="FFFFFF" w:themeColor="background1"/>
                <w:sz w:val="20"/>
                <w:szCs w:val="20"/>
              </w:rPr>
            </w:pPr>
          </w:p>
        </w:tc>
        <w:tc>
          <w:tcPr>
            <w:tcW w:w="9356" w:type="dxa"/>
          </w:tcPr>
          <w:p w14:paraId="02BFBA81" w14:textId="77777777" w:rsidR="00334BE7" w:rsidRPr="000A3ADE" w:rsidRDefault="00334BE7" w:rsidP="003E0DB4">
            <w:pPr>
              <w:spacing w:before="100" w:beforeAutospacing="1"/>
              <w:rPr>
                <w:rFonts w:asciiTheme="minorHAnsi" w:hAnsiTheme="minorHAnsi" w:cstheme="minorHAnsi"/>
                <w:b/>
                <w:sz w:val="20"/>
                <w:szCs w:val="20"/>
              </w:rPr>
            </w:pPr>
            <w:r w:rsidRPr="000A3ADE">
              <w:rPr>
                <w:rFonts w:asciiTheme="minorHAnsi" w:hAnsiTheme="minorHAnsi" w:cstheme="minorHAnsi"/>
                <w:b/>
                <w:sz w:val="20"/>
                <w:szCs w:val="20"/>
              </w:rPr>
              <w:t>Values:</w:t>
            </w:r>
          </w:p>
          <w:p w14:paraId="10629FE3" w14:textId="77777777" w:rsidR="00334BE7" w:rsidRPr="000A3ADE" w:rsidRDefault="00334BE7" w:rsidP="00083845">
            <w:pPr>
              <w:pStyle w:val="ListParagraph"/>
              <w:numPr>
                <w:ilvl w:val="0"/>
                <w:numId w:val="9"/>
              </w:numPr>
              <w:spacing w:before="0" w:after="240" w:line="240" w:lineRule="auto"/>
              <w:rPr>
                <w:rFonts w:asciiTheme="minorHAnsi" w:hAnsiTheme="minorHAnsi" w:cstheme="minorHAnsi"/>
                <w:bCs/>
                <w:sz w:val="20"/>
                <w:szCs w:val="20"/>
              </w:rPr>
            </w:pPr>
            <w:r w:rsidRPr="000A3ADE">
              <w:rPr>
                <w:rFonts w:asciiTheme="minorHAnsi" w:hAnsiTheme="minorHAnsi" w:cstheme="minorHAnsi"/>
                <w:bCs/>
                <w:sz w:val="20"/>
                <w:szCs w:val="20"/>
              </w:rPr>
              <w:t>Demonstrable evidence of taking pride in delivering professional services and solutions</w:t>
            </w:r>
          </w:p>
          <w:p w14:paraId="329C83B6" w14:textId="77777777" w:rsidR="00334BE7" w:rsidRPr="000A3ADE" w:rsidRDefault="00334BE7" w:rsidP="00083845">
            <w:pPr>
              <w:pStyle w:val="ListParagraph"/>
              <w:numPr>
                <w:ilvl w:val="0"/>
                <w:numId w:val="9"/>
              </w:numPr>
              <w:spacing w:before="0" w:after="240" w:line="240" w:lineRule="auto"/>
              <w:rPr>
                <w:rFonts w:asciiTheme="minorHAnsi" w:hAnsiTheme="minorHAnsi" w:cstheme="minorHAnsi"/>
                <w:bCs/>
                <w:sz w:val="20"/>
                <w:szCs w:val="20"/>
              </w:rPr>
            </w:pPr>
            <w:r w:rsidRPr="000A3ADE">
              <w:rPr>
                <w:rFonts w:asciiTheme="minorHAnsi" w:hAnsiTheme="minorHAnsi" w:cstheme="minorHAnsi"/>
                <w:bCs/>
                <w:sz w:val="20"/>
                <w:szCs w:val="20"/>
              </w:rPr>
              <w:t>Ability to work together in an environment of equality, trust and respect to deliver services that strive to exceed the needs and expectations of customers.</w:t>
            </w:r>
          </w:p>
          <w:p w14:paraId="3975A918" w14:textId="77777777" w:rsidR="00334BE7" w:rsidRPr="000A3ADE" w:rsidRDefault="00334BE7" w:rsidP="00083845">
            <w:pPr>
              <w:pStyle w:val="ListParagraph"/>
              <w:numPr>
                <w:ilvl w:val="0"/>
                <w:numId w:val="9"/>
              </w:numPr>
              <w:spacing w:before="0" w:after="240" w:line="240" w:lineRule="auto"/>
              <w:rPr>
                <w:rFonts w:asciiTheme="minorHAnsi" w:hAnsiTheme="minorHAnsi" w:cstheme="minorHAnsi"/>
                <w:sz w:val="20"/>
                <w:szCs w:val="20"/>
              </w:rPr>
            </w:pPr>
            <w:r w:rsidRPr="000A3ADE">
              <w:rPr>
                <w:rFonts w:asciiTheme="minorHAnsi" w:hAnsiTheme="minorHAnsi" w:cstheme="minorHAnsi"/>
                <w:bCs/>
                <w:sz w:val="20"/>
                <w:szCs w:val="20"/>
              </w:rPr>
              <w:t xml:space="preserve">Demonstrable evidence of providing a caring approach to </w:t>
            </w:r>
            <w:proofErr w:type="gramStart"/>
            <w:r w:rsidRPr="000A3ADE">
              <w:rPr>
                <w:rFonts w:asciiTheme="minorHAnsi" w:hAnsiTheme="minorHAnsi" w:cstheme="minorHAnsi"/>
                <w:bCs/>
                <w:sz w:val="20"/>
                <w:szCs w:val="20"/>
              </w:rPr>
              <w:t>all of</w:t>
            </w:r>
            <w:proofErr w:type="gramEnd"/>
            <w:r w:rsidRPr="000A3ADE">
              <w:rPr>
                <w:rFonts w:asciiTheme="minorHAnsi" w:hAnsiTheme="minorHAnsi" w:cstheme="minorHAnsi"/>
                <w:bCs/>
                <w:sz w:val="20"/>
                <w:szCs w:val="20"/>
              </w:rPr>
              <w:t xml:space="preserve"> your customers ensuring a personalised and positive experience </w:t>
            </w:r>
          </w:p>
          <w:p w14:paraId="71E4DE99" w14:textId="77777777" w:rsidR="00334BE7" w:rsidRPr="000A3ADE" w:rsidRDefault="00334BE7" w:rsidP="003E0DB4">
            <w:pPr>
              <w:spacing w:before="100" w:beforeAutospacing="1"/>
              <w:rPr>
                <w:rFonts w:asciiTheme="minorHAnsi" w:hAnsiTheme="minorHAnsi" w:cstheme="minorHAnsi"/>
                <w:b/>
                <w:sz w:val="20"/>
                <w:szCs w:val="20"/>
              </w:rPr>
            </w:pPr>
            <w:r w:rsidRPr="000A3ADE">
              <w:rPr>
                <w:rFonts w:asciiTheme="minorHAnsi" w:hAnsiTheme="minorHAnsi" w:cstheme="minorHAnsi"/>
                <w:b/>
                <w:sz w:val="20"/>
                <w:szCs w:val="20"/>
              </w:rPr>
              <w:t>Qualification:</w:t>
            </w:r>
          </w:p>
          <w:p w14:paraId="743C8E76" w14:textId="77777777" w:rsidR="00334BE7" w:rsidRPr="000A3ADE" w:rsidRDefault="00334BE7" w:rsidP="00083845">
            <w:pPr>
              <w:pStyle w:val="Title"/>
              <w:numPr>
                <w:ilvl w:val="0"/>
                <w:numId w:val="9"/>
              </w:numPr>
              <w:spacing w:before="0" w:after="0" w:line="240" w:lineRule="auto"/>
              <w:contextualSpacing w:val="0"/>
              <w:rPr>
                <w:rFonts w:asciiTheme="minorHAnsi" w:hAnsiTheme="minorHAnsi" w:cstheme="minorHAnsi"/>
                <w:b/>
                <w:bCs/>
                <w:spacing w:val="0"/>
                <w:sz w:val="20"/>
                <w:szCs w:val="20"/>
              </w:rPr>
            </w:pPr>
            <w:r w:rsidRPr="000A3ADE">
              <w:rPr>
                <w:rFonts w:asciiTheme="minorHAnsi" w:hAnsiTheme="minorHAnsi" w:cstheme="minorHAnsi"/>
                <w:bCs/>
                <w:spacing w:val="0"/>
                <w:sz w:val="20"/>
                <w:szCs w:val="20"/>
              </w:rPr>
              <w:t>Educated to degree level or equivalent.</w:t>
            </w:r>
          </w:p>
          <w:p w14:paraId="523240DF" w14:textId="77777777" w:rsidR="00334BE7" w:rsidRPr="000A3ADE" w:rsidRDefault="00334BE7" w:rsidP="00083845">
            <w:pPr>
              <w:pStyle w:val="Title"/>
              <w:numPr>
                <w:ilvl w:val="0"/>
                <w:numId w:val="9"/>
              </w:numPr>
              <w:spacing w:before="0" w:after="0" w:line="240" w:lineRule="auto"/>
              <w:contextualSpacing w:val="0"/>
              <w:rPr>
                <w:rFonts w:asciiTheme="minorHAnsi" w:hAnsiTheme="minorHAnsi" w:cstheme="minorHAnsi"/>
                <w:b/>
                <w:bCs/>
                <w:spacing w:val="0"/>
                <w:sz w:val="20"/>
                <w:szCs w:val="20"/>
              </w:rPr>
            </w:pPr>
            <w:r w:rsidRPr="000A3ADE">
              <w:rPr>
                <w:rFonts w:asciiTheme="minorHAnsi" w:hAnsiTheme="minorHAnsi" w:cstheme="minorHAnsi"/>
                <w:bCs/>
                <w:spacing w:val="0"/>
                <w:sz w:val="20"/>
                <w:szCs w:val="20"/>
              </w:rPr>
              <w:t>Willingness to work towards an Association for Project Management (APM) qualification.</w:t>
            </w:r>
          </w:p>
          <w:p w14:paraId="6CEF9C87" w14:textId="77777777" w:rsidR="00334BE7" w:rsidRPr="000A3ADE" w:rsidRDefault="00334BE7" w:rsidP="00083845">
            <w:pPr>
              <w:pStyle w:val="Title"/>
              <w:numPr>
                <w:ilvl w:val="0"/>
                <w:numId w:val="9"/>
              </w:numPr>
              <w:spacing w:before="0" w:after="0" w:line="240" w:lineRule="auto"/>
              <w:contextualSpacing w:val="0"/>
              <w:rPr>
                <w:rFonts w:asciiTheme="minorHAnsi" w:hAnsiTheme="minorHAnsi" w:cstheme="minorHAnsi"/>
                <w:b/>
                <w:bCs/>
                <w:spacing w:val="0"/>
                <w:sz w:val="20"/>
                <w:szCs w:val="20"/>
              </w:rPr>
            </w:pPr>
            <w:r w:rsidRPr="000A3ADE">
              <w:rPr>
                <w:rFonts w:asciiTheme="minorHAnsi" w:hAnsiTheme="minorHAnsi" w:cstheme="minorHAnsi"/>
                <w:bCs/>
                <w:spacing w:val="0"/>
                <w:sz w:val="20"/>
                <w:szCs w:val="20"/>
              </w:rPr>
              <w:t>Willingness to work towards APM membership.</w:t>
            </w:r>
          </w:p>
          <w:p w14:paraId="3F54C800" w14:textId="77777777" w:rsidR="00334BE7" w:rsidRPr="000A3ADE" w:rsidRDefault="00334BE7" w:rsidP="003E0DB4">
            <w:pPr>
              <w:spacing w:before="100" w:beforeAutospacing="1"/>
              <w:rPr>
                <w:rFonts w:asciiTheme="minorHAnsi" w:hAnsiTheme="minorHAnsi" w:cstheme="minorHAnsi"/>
                <w:b/>
                <w:sz w:val="20"/>
                <w:szCs w:val="20"/>
              </w:rPr>
            </w:pPr>
            <w:r w:rsidRPr="000A3ADE">
              <w:rPr>
                <w:rFonts w:asciiTheme="minorHAnsi" w:hAnsiTheme="minorHAnsi" w:cstheme="minorHAnsi"/>
                <w:b/>
                <w:sz w:val="20"/>
                <w:szCs w:val="20"/>
              </w:rPr>
              <w:lastRenderedPageBreak/>
              <w:t>Experience:</w:t>
            </w:r>
          </w:p>
          <w:p w14:paraId="328983A3" w14:textId="77777777" w:rsidR="00334BE7" w:rsidRPr="000A3ADE" w:rsidRDefault="00334BE7" w:rsidP="00083845">
            <w:pPr>
              <w:pStyle w:val="Title"/>
              <w:numPr>
                <w:ilvl w:val="0"/>
                <w:numId w:val="9"/>
              </w:numPr>
              <w:spacing w:before="0" w:after="0" w:line="240" w:lineRule="auto"/>
              <w:contextualSpacing w:val="0"/>
              <w:rPr>
                <w:rFonts w:asciiTheme="minorHAnsi" w:hAnsiTheme="minorHAnsi" w:cstheme="minorHAnsi"/>
                <w:b/>
                <w:bCs/>
                <w:spacing w:val="0"/>
                <w:sz w:val="20"/>
                <w:szCs w:val="20"/>
              </w:rPr>
            </w:pPr>
            <w:r w:rsidRPr="000A3ADE">
              <w:rPr>
                <w:rFonts w:asciiTheme="minorHAnsi" w:hAnsiTheme="minorHAnsi" w:cstheme="minorHAnsi"/>
                <w:bCs/>
                <w:spacing w:val="0"/>
                <w:sz w:val="20"/>
                <w:szCs w:val="20"/>
              </w:rPr>
              <w:t>Experience in managing and monitoring project finances to ensure that the project is delivered within budget and achieves value for money.</w:t>
            </w:r>
          </w:p>
          <w:p w14:paraId="608BE3AC" w14:textId="77777777" w:rsidR="00334BE7" w:rsidRPr="000A3ADE" w:rsidRDefault="00334BE7" w:rsidP="00083845">
            <w:pPr>
              <w:pStyle w:val="Title"/>
              <w:numPr>
                <w:ilvl w:val="0"/>
                <w:numId w:val="9"/>
              </w:numPr>
              <w:spacing w:before="0" w:after="0" w:line="240" w:lineRule="auto"/>
              <w:contextualSpacing w:val="0"/>
              <w:rPr>
                <w:rFonts w:asciiTheme="minorHAnsi" w:hAnsiTheme="minorHAnsi" w:cstheme="minorHAnsi"/>
                <w:b/>
                <w:bCs/>
                <w:spacing w:val="0"/>
                <w:sz w:val="20"/>
                <w:szCs w:val="20"/>
              </w:rPr>
            </w:pPr>
            <w:r w:rsidRPr="000A3ADE">
              <w:rPr>
                <w:rFonts w:asciiTheme="minorHAnsi" w:hAnsiTheme="minorHAnsi" w:cstheme="minorHAnsi"/>
                <w:bCs/>
                <w:spacing w:val="0"/>
                <w:sz w:val="20"/>
                <w:szCs w:val="20"/>
              </w:rPr>
              <w:t xml:space="preserve">Experience in creating a detailed project plan on a project with limited complexity and then managing and monitoring the plan to ensure successful completion of activities to achieve the required quality, timescales and budget targets. </w:t>
            </w:r>
          </w:p>
          <w:p w14:paraId="71AA270E" w14:textId="77777777" w:rsidR="00334BE7" w:rsidRPr="000A3ADE" w:rsidRDefault="00334BE7" w:rsidP="00083845">
            <w:pPr>
              <w:pStyle w:val="Title"/>
              <w:numPr>
                <w:ilvl w:val="0"/>
                <w:numId w:val="9"/>
              </w:numPr>
              <w:spacing w:before="0" w:after="0" w:line="240" w:lineRule="auto"/>
              <w:contextualSpacing w:val="0"/>
              <w:rPr>
                <w:rFonts w:asciiTheme="minorHAnsi" w:hAnsiTheme="minorHAnsi" w:cstheme="minorHAnsi"/>
                <w:b/>
                <w:bCs/>
                <w:spacing w:val="0"/>
                <w:sz w:val="20"/>
                <w:szCs w:val="20"/>
              </w:rPr>
            </w:pPr>
            <w:r w:rsidRPr="000A3ADE">
              <w:rPr>
                <w:rFonts w:asciiTheme="minorHAnsi" w:hAnsiTheme="minorHAnsi" w:cstheme="minorHAnsi"/>
                <w:bCs/>
                <w:spacing w:val="0"/>
                <w:sz w:val="20"/>
                <w:szCs w:val="20"/>
              </w:rPr>
              <w:t>Experience of identifying risks and planning, implementing and monitoring responses to those risks on a complex project</w:t>
            </w:r>
          </w:p>
          <w:p w14:paraId="27A941AB" w14:textId="77777777" w:rsidR="00334BE7" w:rsidRPr="000A3ADE" w:rsidRDefault="00334BE7" w:rsidP="00083845">
            <w:pPr>
              <w:pStyle w:val="Title"/>
              <w:numPr>
                <w:ilvl w:val="0"/>
                <w:numId w:val="9"/>
              </w:numPr>
              <w:spacing w:before="0" w:after="0" w:line="240" w:lineRule="auto"/>
              <w:contextualSpacing w:val="0"/>
              <w:rPr>
                <w:rFonts w:asciiTheme="minorHAnsi" w:hAnsiTheme="minorHAnsi" w:cstheme="minorHAnsi"/>
                <w:b/>
                <w:bCs/>
                <w:spacing w:val="0"/>
                <w:sz w:val="20"/>
                <w:szCs w:val="20"/>
              </w:rPr>
            </w:pPr>
            <w:r w:rsidRPr="000A3ADE">
              <w:rPr>
                <w:rFonts w:asciiTheme="minorHAnsi" w:hAnsiTheme="minorHAnsi" w:cstheme="minorHAnsi"/>
                <w:bCs/>
                <w:spacing w:val="0"/>
                <w:sz w:val="20"/>
                <w:szCs w:val="20"/>
              </w:rPr>
              <w:t>Experience of managing and influencing stakeholders on a project of limited complexity</w:t>
            </w:r>
          </w:p>
          <w:p w14:paraId="23490115" w14:textId="77777777" w:rsidR="00334BE7" w:rsidRPr="000A3ADE" w:rsidRDefault="00334BE7" w:rsidP="003E0DB4">
            <w:pPr>
              <w:spacing w:before="100" w:beforeAutospacing="1"/>
              <w:rPr>
                <w:rFonts w:asciiTheme="minorHAnsi" w:hAnsiTheme="minorHAnsi" w:cstheme="minorHAnsi"/>
                <w:b/>
                <w:sz w:val="20"/>
                <w:szCs w:val="20"/>
              </w:rPr>
            </w:pPr>
            <w:r w:rsidRPr="000A3ADE">
              <w:rPr>
                <w:rFonts w:asciiTheme="minorHAnsi" w:hAnsiTheme="minorHAnsi" w:cstheme="minorHAnsi"/>
                <w:b/>
                <w:sz w:val="20"/>
                <w:szCs w:val="20"/>
              </w:rPr>
              <w:t>Knowledge and Skills:</w:t>
            </w:r>
          </w:p>
          <w:p w14:paraId="42BB52CD" w14:textId="77777777" w:rsidR="00334BE7" w:rsidRPr="000A3ADE" w:rsidRDefault="00334BE7" w:rsidP="00083845">
            <w:pPr>
              <w:pStyle w:val="Title"/>
              <w:numPr>
                <w:ilvl w:val="0"/>
                <w:numId w:val="9"/>
              </w:numPr>
              <w:spacing w:before="0" w:after="0" w:line="240" w:lineRule="auto"/>
              <w:contextualSpacing w:val="0"/>
              <w:rPr>
                <w:rFonts w:asciiTheme="minorHAnsi" w:hAnsiTheme="minorHAnsi" w:cstheme="minorHAnsi"/>
                <w:b/>
                <w:bCs/>
                <w:spacing w:val="0"/>
                <w:sz w:val="20"/>
                <w:szCs w:val="20"/>
              </w:rPr>
            </w:pPr>
            <w:r w:rsidRPr="000A3ADE">
              <w:rPr>
                <w:rFonts w:asciiTheme="minorHAnsi" w:hAnsiTheme="minorHAnsi" w:cstheme="minorHAnsi"/>
                <w:bCs/>
                <w:spacing w:val="0"/>
                <w:sz w:val="20"/>
                <w:szCs w:val="20"/>
              </w:rPr>
              <w:t xml:space="preserve">Good organisational skills, the ability to manage a variety of tasks simultaneously, and to organise and prioritise own work and that of others </w:t>
            </w:r>
            <w:proofErr w:type="gramStart"/>
            <w:r w:rsidRPr="000A3ADE">
              <w:rPr>
                <w:rFonts w:asciiTheme="minorHAnsi" w:hAnsiTheme="minorHAnsi" w:cstheme="minorHAnsi"/>
                <w:bCs/>
                <w:spacing w:val="0"/>
                <w:sz w:val="20"/>
                <w:szCs w:val="20"/>
              </w:rPr>
              <w:t>in order to</w:t>
            </w:r>
            <w:proofErr w:type="gramEnd"/>
            <w:r w:rsidRPr="000A3ADE">
              <w:rPr>
                <w:rFonts w:asciiTheme="minorHAnsi" w:hAnsiTheme="minorHAnsi" w:cstheme="minorHAnsi"/>
                <w:bCs/>
                <w:spacing w:val="0"/>
                <w:sz w:val="20"/>
                <w:szCs w:val="20"/>
              </w:rPr>
              <w:t xml:space="preserve"> meet project milestones.</w:t>
            </w:r>
          </w:p>
          <w:p w14:paraId="276469F3" w14:textId="77777777" w:rsidR="00334BE7" w:rsidRPr="000A3ADE" w:rsidRDefault="00334BE7" w:rsidP="00083845">
            <w:pPr>
              <w:pStyle w:val="Title"/>
              <w:numPr>
                <w:ilvl w:val="0"/>
                <w:numId w:val="9"/>
              </w:numPr>
              <w:spacing w:before="0" w:after="0" w:line="240" w:lineRule="auto"/>
              <w:contextualSpacing w:val="0"/>
              <w:rPr>
                <w:rFonts w:asciiTheme="minorHAnsi" w:hAnsiTheme="minorHAnsi" w:cstheme="minorHAnsi"/>
                <w:b/>
                <w:bCs/>
                <w:spacing w:val="0"/>
                <w:sz w:val="20"/>
                <w:szCs w:val="20"/>
              </w:rPr>
            </w:pPr>
            <w:r w:rsidRPr="000A3ADE">
              <w:rPr>
                <w:rFonts w:asciiTheme="minorHAnsi" w:hAnsiTheme="minorHAnsi" w:cstheme="minorHAnsi"/>
                <w:bCs/>
                <w:spacing w:val="0"/>
                <w:sz w:val="20"/>
                <w:szCs w:val="20"/>
              </w:rPr>
              <w:t xml:space="preserve">Good communication skills with clear evidence of effective presentation skills, report-writing skills and the ability to converse with a range of stakeholders. </w:t>
            </w:r>
          </w:p>
          <w:p w14:paraId="52416332" w14:textId="77777777" w:rsidR="00334BE7" w:rsidRPr="000A3ADE" w:rsidRDefault="00334BE7" w:rsidP="00083845">
            <w:pPr>
              <w:pStyle w:val="Title"/>
              <w:numPr>
                <w:ilvl w:val="0"/>
                <w:numId w:val="9"/>
              </w:numPr>
              <w:spacing w:before="0" w:after="0" w:line="240" w:lineRule="auto"/>
              <w:contextualSpacing w:val="0"/>
              <w:rPr>
                <w:rFonts w:asciiTheme="minorHAnsi" w:hAnsiTheme="minorHAnsi" w:cstheme="minorHAnsi"/>
                <w:b/>
                <w:bCs/>
                <w:spacing w:val="0"/>
                <w:sz w:val="20"/>
                <w:szCs w:val="20"/>
              </w:rPr>
            </w:pPr>
            <w:r w:rsidRPr="000A3ADE">
              <w:rPr>
                <w:rFonts w:asciiTheme="minorHAnsi" w:hAnsiTheme="minorHAnsi" w:cstheme="minorHAnsi"/>
                <w:bCs/>
                <w:spacing w:val="0"/>
                <w:sz w:val="20"/>
                <w:szCs w:val="20"/>
              </w:rPr>
              <w:t>Knowledge of a project management planning tool such as MS Project</w:t>
            </w:r>
          </w:p>
          <w:p w14:paraId="31875FCA" w14:textId="4DA5A17F" w:rsidR="00334BE7" w:rsidRPr="00083845" w:rsidRDefault="00083845" w:rsidP="00083845">
            <w:pPr>
              <w:numPr>
                <w:ilvl w:val="0"/>
                <w:numId w:val="9"/>
              </w:numPr>
              <w:autoSpaceDE w:val="0"/>
              <w:autoSpaceDN w:val="0"/>
              <w:adjustRightInd w:val="0"/>
              <w:spacing w:before="0" w:after="0" w:line="240" w:lineRule="auto"/>
              <w:contextualSpacing w:val="0"/>
              <w:rPr>
                <w:rFonts w:asciiTheme="minorHAnsi" w:hAnsiTheme="minorHAnsi" w:cstheme="minorHAnsi"/>
                <w:sz w:val="20"/>
                <w:szCs w:val="20"/>
              </w:rPr>
            </w:pPr>
            <w:r w:rsidRPr="00083845">
              <w:rPr>
                <w:rFonts w:asciiTheme="minorHAnsi" w:hAnsiTheme="minorHAnsi" w:cstheme="minorHAnsi"/>
                <w:sz w:val="20"/>
                <w:szCs w:val="20"/>
              </w:rPr>
              <w:t xml:space="preserve">Knowledge of renewable energy technologies and </w:t>
            </w:r>
            <w:proofErr w:type="gramStart"/>
            <w:r w:rsidRPr="00083845">
              <w:rPr>
                <w:rFonts w:asciiTheme="minorHAnsi" w:hAnsiTheme="minorHAnsi" w:cstheme="minorHAnsi"/>
                <w:sz w:val="20"/>
                <w:szCs w:val="20"/>
              </w:rPr>
              <w:t>International</w:t>
            </w:r>
            <w:proofErr w:type="gramEnd"/>
            <w:r w:rsidRPr="00083845">
              <w:rPr>
                <w:rFonts w:asciiTheme="minorHAnsi" w:hAnsiTheme="minorHAnsi" w:cstheme="minorHAnsi"/>
                <w:sz w:val="20"/>
                <w:szCs w:val="20"/>
              </w:rPr>
              <w:t xml:space="preserve"> sustainability frameworks.</w:t>
            </w:r>
          </w:p>
          <w:p w14:paraId="52A098BE" w14:textId="77777777" w:rsidR="000A3ADE" w:rsidRPr="000A3ADE" w:rsidRDefault="000A3ADE" w:rsidP="003E0DB4">
            <w:pPr>
              <w:rPr>
                <w:rFonts w:asciiTheme="minorHAnsi" w:hAnsiTheme="minorHAnsi" w:cstheme="minorHAnsi"/>
                <w:b/>
                <w:sz w:val="20"/>
                <w:szCs w:val="20"/>
              </w:rPr>
            </w:pPr>
          </w:p>
          <w:p w14:paraId="266E5EC5" w14:textId="46CA1BFD" w:rsidR="00334BE7" w:rsidRPr="000A3ADE" w:rsidRDefault="00334BE7" w:rsidP="003E0DB4">
            <w:pPr>
              <w:rPr>
                <w:rFonts w:asciiTheme="minorHAnsi" w:hAnsiTheme="minorHAnsi" w:cstheme="minorHAnsi"/>
                <w:sz w:val="20"/>
                <w:szCs w:val="20"/>
              </w:rPr>
            </w:pPr>
            <w:r w:rsidRPr="000A3ADE">
              <w:rPr>
                <w:rFonts w:asciiTheme="minorHAnsi" w:hAnsiTheme="minorHAnsi" w:cstheme="minorHAnsi"/>
                <w:sz w:val="20"/>
                <w:szCs w:val="20"/>
              </w:rPr>
              <w:t xml:space="preserve">For more information about the Welsh Language Levels please refer to the Welsh Language Skills Assessment web page, which is available </w:t>
            </w:r>
            <w:hyperlink r:id="rId13" w:history="1">
              <w:r w:rsidRPr="000A3ADE">
                <w:rPr>
                  <w:rStyle w:val="Hyperlink"/>
                  <w:rFonts w:asciiTheme="minorHAnsi" w:hAnsiTheme="minorHAnsi" w:cstheme="minorHAnsi"/>
                  <w:sz w:val="20"/>
                  <w:szCs w:val="20"/>
                </w:rPr>
                <w:t>here</w:t>
              </w:r>
            </w:hyperlink>
            <w:r w:rsidRPr="000A3ADE">
              <w:rPr>
                <w:rFonts w:asciiTheme="minorHAnsi" w:hAnsiTheme="minorHAnsi" w:cstheme="minorHAnsi"/>
                <w:sz w:val="20"/>
                <w:szCs w:val="20"/>
              </w:rPr>
              <w:t>.</w:t>
            </w:r>
          </w:p>
          <w:p w14:paraId="73366AA8" w14:textId="77777777" w:rsidR="00334BE7" w:rsidRPr="000A3ADE" w:rsidRDefault="00334BE7" w:rsidP="003E0DB4">
            <w:pPr>
              <w:spacing w:before="100" w:beforeAutospacing="1"/>
              <w:rPr>
                <w:rFonts w:asciiTheme="minorHAnsi" w:hAnsiTheme="minorHAnsi" w:cstheme="minorHAnsi"/>
                <w:b/>
                <w:bCs/>
                <w:sz w:val="20"/>
                <w:szCs w:val="20"/>
              </w:rPr>
            </w:pPr>
            <w:r w:rsidRPr="000A3ADE">
              <w:rPr>
                <w:rFonts w:asciiTheme="minorHAnsi" w:hAnsiTheme="minorHAnsi" w:cstheme="minorHAnsi"/>
                <w:b/>
                <w:sz w:val="20"/>
                <w:szCs w:val="20"/>
              </w:rPr>
              <w:t>Desirable Criteria:</w:t>
            </w:r>
          </w:p>
          <w:p w14:paraId="09A69DA1" w14:textId="77777777" w:rsidR="00334BE7" w:rsidRPr="000A3ADE" w:rsidRDefault="00334BE7" w:rsidP="00083845">
            <w:pPr>
              <w:pStyle w:val="Title"/>
              <w:numPr>
                <w:ilvl w:val="0"/>
                <w:numId w:val="9"/>
              </w:numPr>
              <w:spacing w:before="0" w:after="0" w:line="240" w:lineRule="auto"/>
              <w:contextualSpacing w:val="0"/>
              <w:rPr>
                <w:rFonts w:asciiTheme="minorHAnsi" w:hAnsiTheme="minorHAnsi" w:cstheme="minorHAnsi"/>
                <w:b/>
                <w:bCs/>
                <w:spacing w:val="0"/>
                <w:sz w:val="20"/>
                <w:szCs w:val="20"/>
              </w:rPr>
            </w:pPr>
            <w:r w:rsidRPr="000A3ADE">
              <w:rPr>
                <w:rFonts w:asciiTheme="minorHAnsi" w:hAnsiTheme="minorHAnsi" w:cstheme="minorHAnsi"/>
                <w:bCs/>
                <w:spacing w:val="0"/>
                <w:sz w:val="20"/>
                <w:szCs w:val="20"/>
              </w:rPr>
              <w:t>Experience of working in the Higher Education environment and dealing with stakeholders in the HEI environment</w:t>
            </w:r>
          </w:p>
          <w:p w14:paraId="57F9E0DC" w14:textId="7303951C" w:rsidR="00334BE7" w:rsidRPr="000A3ADE" w:rsidRDefault="00334BE7" w:rsidP="00083845">
            <w:pPr>
              <w:pStyle w:val="Title"/>
              <w:numPr>
                <w:ilvl w:val="0"/>
                <w:numId w:val="9"/>
              </w:numPr>
              <w:spacing w:before="0" w:after="0" w:line="240" w:lineRule="auto"/>
              <w:contextualSpacing w:val="0"/>
              <w:rPr>
                <w:rFonts w:asciiTheme="minorHAnsi" w:hAnsiTheme="minorHAnsi" w:cstheme="minorHAnsi"/>
                <w:b/>
                <w:bCs/>
                <w:spacing w:val="0"/>
                <w:sz w:val="20"/>
                <w:szCs w:val="20"/>
              </w:rPr>
            </w:pPr>
            <w:r w:rsidRPr="000A3ADE">
              <w:rPr>
                <w:rFonts w:asciiTheme="minorHAnsi" w:hAnsiTheme="minorHAnsi" w:cstheme="minorHAnsi"/>
                <w:bCs/>
                <w:spacing w:val="0"/>
                <w:sz w:val="20"/>
                <w:szCs w:val="20"/>
              </w:rPr>
              <w:t xml:space="preserve">Willingness to travel </w:t>
            </w:r>
            <w:r w:rsidR="00083845">
              <w:rPr>
                <w:rFonts w:asciiTheme="minorHAnsi" w:hAnsiTheme="minorHAnsi" w:cstheme="minorHAnsi"/>
                <w:bCs/>
                <w:spacing w:val="0"/>
                <w:sz w:val="20"/>
                <w:szCs w:val="20"/>
              </w:rPr>
              <w:t>internationally (Kenya, Nigeria, Rwanda, South Africa</w:t>
            </w:r>
            <w:r w:rsidR="004E4700">
              <w:rPr>
                <w:rFonts w:asciiTheme="minorHAnsi" w:hAnsiTheme="minorHAnsi" w:cstheme="minorHAnsi"/>
                <w:bCs/>
                <w:spacing w:val="0"/>
                <w:sz w:val="20"/>
                <w:szCs w:val="20"/>
              </w:rPr>
              <w:t>, India, Malaysia</w:t>
            </w:r>
            <w:r w:rsidR="00083845">
              <w:rPr>
                <w:rFonts w:asciiTheme="minorHAnsi" w:hAnsiTheme="minorHAnsi" w:cstheme="minorHAnsi"/>
                <w:bCs/>
                <w:spacing w:val="0"/>
                <w:sz w:val="20"/>
                <w:szCs w:val="20"/>
              </w:rPr>
              <w:t>)</w:t>
            </w:r>
          </w:p>
          <w:p w14:paraId="28343AAE" w14:textId="77777777" w:rsidR="00334BE7" w:rsidRPr="000A3ADE" w:rsidRDefault="00334BE7" w:rsidP="00083845">
            <w:pPr>
              <w:pStyle w:val="Title"/>
              <w:numPr>
                <w:ilvl w:val="0"/>
                <w:numId w:val="9"/>
              </w:numPr>
              <w:spacing w:before="0" w:after="0" w:line="240" w:lineRule="auto"/>
              <w:contextualSpacing w:val="0"/>
              <w:rPr>
                <w:rFonts w:asciiTheme="minorHAnsi" w:hAnsiTheme="minorHAnsi" w:cstheme="minorHAnsi"/>
                <w:b/>
                <w:bCs/>
                <w:spacing w:val="0"/>
                <w:sz w:val="20"/>
                <w:szCs w:val="20"/>
              </w:rPr>
            </w:pPr>
            <w:r w:rsidRPr="000A3ADE">
              <w:rPr>
                <w:rFonts w:asciiTheme="minorHAnsi" w:hAnsiTheme="minorHAnsi" w:cstheme="minorHAnsi"/>
                <w:bCs/>
                <w:spacing w:val="0"/>
                <w:sz w:val="20"/>
                <w:szCs w:val="20"/>
              </w:rPr>
              <w:t>Experience of writing proposals and submitting bids to funding bodies</w:t>
            </w:r>
          </w:p>
          <w:p w14:paraId="76BBE81E" w14:textId="77777777" w:rsidR="00334BE7" w:rsidRPr="000A3ADE" w:rsidRDefault="00334BE7" w:rsidP="00083845">
            <w:pPr>
              <w:pStyle w:val="Title"/>
              <w:numPr>
                <w:ilvl w:val="0"/>
                <w:numId w:val="9"/>
              </w:numPr>
              <w:spacing w:before="0" w:after="0" w:line="240" w:lineRule="auto"/>
              <w:contextualSpacing w:val="0"/>
              <w:rPr>
                <w:rFonts w:asciiTheme="minorHAnsi" w:hAnsiTheme="minorHAnsi" w:cstheme="minorHAnsi"/>
                <w:b/>
                <w:bCs/>
                <w:spacing w:val="0"/>
                <w:sz w:val="20"/>
                <w:szCs w:val="20"/>
              </w:rPr>
            </w:pPr>
            <w:r w:rsidRPr="000A3ADE">
              <w:rPr>
                <w:rFonts w:asciiTheme="minorHAnsi" w:hAnsiTheme="minorHAnsi" w:cstheme="minorHAnsi"/>
                <w:bCs/>
                <w:spacing w:val="0"/>
                <w:sz w:val="20"/>
                <w:szCs w:val="20"/>
              </w:rPr>
              <w:t xml:space="preserve">Experience of operating within governance structures for a project      </w:t>
            </w:r>
          </w:p>
          <w:p w14:paraId="21C4CEF8" w14:textId="314CCC2A" w:rsidR="00334BE7" w:rsidRPr="000A3ADE" w:rsidRDefault="00334BE7" w:rsidP="00083845">
            <w:pPr>
              <w:pStyle w:val="Title"/>
              <w:numPr>
                <w:ilvl w:val="0"/>
                <w:numId w:val="9"/>
              </w:numPr>
              <w:spacing w:before="0" w:after="0" w:line="240" w:lineRule="auto"/>
              <w:contextualSpacing w:val="0"/>
              <w:rPr>
                <w:rFonts w:asciiTheme="minorHAnsi" w:hAnsiTheme="minorHAnsi" w:cstheme="minorHAnsi"/>
                <w:b/>
                <w:bCs/>
                <w:spacing w:val="0"/>
                <w:sz w:val="20"/>
                <w:szCs w:val="20"/>
              </w:rPr>
            </w:pPr>
            <w:r w:rsidRPr="000A3ADE">
              <w:rPr>
                <w:rFonts w:asciiTheme="minorHAnsi" w:hAnsiTheme="minorHAnsi" w:cstheme="minorHAnsi"/>
                <w:bCs/>
                <w:spacing w:val="0"/>
                <w:sz w:val="20"/>
                <w:szCs w:val="20"/>
              </w:rPr>
              <w:t xml:space="preserve">Knowledge of </w:t>
            </w:r>
            <w:r w:rsidR="00083845">
              <w:rPr>
                <w:rFonts w:asciiTheme="minorHAnsi" w:hAnsiTheme="minorHAnsi" w:cstheme="minorHAnsi"/>
                <w:bCs/>
                <w:spacing w:val="0"/>
                <w:sz w:val="20"/>
                <w:szCs w:val="20"/>
              </w:rPr>
              <w:t>UK</w:t>
            </w:r>
            <w:r w:rsidRPr="000A3ADE">
              <w:rPr>
                <w:rFonts w:asciiTheme="minorHAnsi" w:hAnsiTheme="minorHAnsi" w:cstheme="minorHAnsi"/>
                <w:bCs/>
                <w:spacing w:val="0"/>
                <w:sz w:val="20"/>
                <w:szCs w:val="20"/>
              </w:rPr>
              <w:t xml:space="preserve"> funding rules, controls and communications</w:t>
            </w:r>
          </w:p>
          <w:p w14:paraId="699A80CE" w14:textId="77777777" w:rsidR="00334BE7" w:rsidRPr="000A3ADE" w:rsidRDefault="00334BE7" w:rsidP="00083845">
            <w:pPr>
              <w:pStyle w:val="Title"/>
              <w:numPr>
                <w:ilvl w:val="0"/>
                <w:numId w:val="9"/>
              </w:numPr>
              <w:spacing w:before="0" w:after="0" w:line="240" w:lineRule="auto"/>
              <w:contextualSpacing w:val="0"/>
              <w:rPr>
                <w:rFonts w:asciiTheme="minorHAnsi" w:hAnsiTheme="minorHAnsi" w:cstheme="minorHAnsi"/>
                <w:b/>
                <w:bCs/>
                <w:spacing w:val="0"/>
                <w:sz w:val="20"/>
                <w:szCs w:val="20"/>
              </w:rPr>
            </w:pPr>
            <w:r w:rsidRPr="000A3ADE">
              <w:rPr>
                <w:rFonts w:asciiTheme="minorHAnsi" w:hAnsiTheme="minorHAnsi" w:cstheme="minorHAnsi"/>
                <w:bCs/>
                <w:spacing w:val="0"/>
                <w:sz w:val="20"/>
                <w:szCs w:val="20"/>
              </w:rPr>
              <w:t>Demonstrated commitment to personal and professional career development</w:t>
            </w:r>
          </w:p>
        </w:tc>
      </w:tr>
      <w:tr w:rsidR="000A3ADE" w:rsidRPr="000A3ADE" w14:paraId="2CEEA3DF" w14:textId="77777777" w:rsidTr="0026370D">
        <w:trPr>
          <w:trHeight w:val="1337"/>
        </w:trPr>
        <w:tc>
          <w:tcPr>
            <w:tcW w:w="1560" w:type="dxa"/>
            <w:shd w:val="clear" w:color="auto" w:fill="242F60"/>
            <w:vAlign w:val="center"/>
          </w:tcPr>
          <w:p w14:paraId="079B0E03" w14:textId="77777777" w:rsidR="000A3ADE" w:rsidRPr="00083845" w:rsidRDefault="000A3ADE" w:rsidP="0026370D">
            <w:pPr>
              <w:spacing w:before="0" w:after="0" w:line="240" w:lineRule="auto"/>
              <w:rPr>
                <w:rFonts w:asciiTheme="minorHAnsi" w:hAnsiTheme="minorHAnsi" w:cstheme="minorHAnsi"/>
                <w:b/>
                <w:color w:val="FFFFFF" w:themeColor="background1"/>
                <w:sz w:val="20"/>
                <w:szCs w:val="20"/>
              </w:rPr>
            </w:pPr>
            <w:r w:rsidRPr="00083845">
              <w:rPr>
                <w:rFonts w:asciiTheme="minorHAnsi" w:hAnsiTheme="minorHAnsi" w:cstheme="minorHAnsi"/>
                <w:b/>
                <w:color w:val="FFFFFF" w:themeColor="background1"/>
                <w:sz w:val="20"/>
                <w:szCs w:val="20"/>
              </w:rPr>
              <w:lastRenderedPageBreak/>
              <w:t>Welsh Language Level</w:t>
            </w:r>
          </w:p>
        </w:tc>
        <w:tc>
          <w:tcPr>
            <w:tcW w:w="9356" w:type="dxa"/>
          </w:tcPr>
          <w:sdt>
            <w:sdtPr>
              <w:rPr>
                <w:rFonts w:asciiTheme="minorHAnsi" w:hAnsiTheme="minorHAnsi" w:cstheme="minorHAnsi"/>
                <w:sz w:val="20"/>
                <w:szCs w:val="20"/>
              </w:rPr>
              <w:id w:val="-899205344"/>
              <w:placeholder>
                <w:docPart w:val="7A85443E117841AAB2BD7E1A61758283"/>
              </w:placeholder>
              <w:dropDownList>
                <w:listItem w:displayText="CHOOSE FROM DROPDOWN" w:value="CHOOSE FROM DROPDOWN"/>
                <w:listItem w:displayText="Level 1 – ‘a little’ - pronounce Welsh words. Able to answer the phone in Welsh (good morning / afternoon). Able to use very basic every-day words and phrases (thank you, please etc.). Level 1 can be reached by completing a one-hour training course." w:value="Level 1 – ‘a little’ - pronounce Welsh words. Able to answer the phone in Welsh (good morning / afternoon). Able to use very basic every-day words and phrases (thank you, please etc.). Level 1 can be reached by completing a one-hour training course."/>
                <w:listItem w:displayText="Level 2 – ‘fairly well’ - understand a fair range of job-related correspondence. Able to keep up a simple conversation but may need to revert to English to discuss complex or technical information. Able to write reasonably accurate correspondence in Welsh." w:value="Level 2 – ‘fairly well’ - understand a fair range of job-related correspondence. Able to keep up a simple conversation but may need to revert to English to discuss complex or technical information. Able to write reasonably accurate correspondence in Welsh."/>
                <w:listItem w:displayText="Level 3 – ‘fluently’ - able to conduct a fluent conversation in Welsh on a work-related matter. Able to write original Welsh material with confidence." w:value="Level 3 – ‘fluently’ - able to conduct a fluent conversation in Welsh on a work-related matter. Able to write original Welsh material with confidence."/>
              </w:dropDownList>
            </w:sdtPr>
            <w:sdtEndPr/>
            <w:sdtContent>
              <w:p w14:paraId="62754302" w14:textId="00E2AF6C" w:rsidR="000A3ADE" w:rsidRPr="00083845" w:rsidRDefault="00083845" w:rsidP="0026370D">
                <w:pPr>
                  <w:spacing w:before="0" w:after="0" w:line="240" w:lineRule="auto"/>
                  <w:rPr>
                    <w:rFonts w:asciiTheme="minorHAnsi" w:hAnsiTheme="minorHAnsi" w:cstheme="minorHAnsi"/>
                    <w:sz w:val="20"/>
                    <w:szCs w:val="20"/>
                  </w:rPr>
                </w:pPr>
                <w:r w:rsidRPr="00083845">
                  <w:rPr>
                    <w:rFonts w:asciiTheme="minorHAnsi" w:hAnsiTheme="minorHAnsi" w:cstheme="minorHAnsi"/>
                    <w:sz w:val="20"/>
                    <w:szCs w:val="20"/>
                  </w:rPr>
                  <w:t>Level 1 – ‘a little’ - pronounce Welsh words. Able to answer the phone in Welsh (good morning / afternoon). Able to use very basic every-day words and phrases (thank you, please etc.). Level 1 can be reached by completing a one-hour training course.</w:t>
                </w:r>
              </w:p>
            </w:sdtContent>
          </w:sdt>
          <w:p w14:paraId="47988D3A" w14:textId="77777777" w:rsidR="000A3ADE" w:rsidRPr="00083845" w:rsidRDefault="000A3ADE" w:rsidP="0026370D">
            <w:pPr>
              <w:spacing w:before="0" w:after="0" w:line="240" w:lineRule="auto"/>
              <w:rPr>
                <w:rFonts w:asciiTheme="minorHAnsi" w:hAnsiTheme="minorHAnsi" w:cstheme="minorHAnsi"/>
                <w:sz w:val="20"/>
                <w:szCs w:val="20"/>
              </w:rPr>
            </w:pPr>
          </w:p>
          <w:p w14:paraId="426EBA52" w14:textId="77777777" w:rsidR="000A3ADE" w:rsidRPr="00083845" w:rsidRDefault="000A3ADE" w:rsidP="0026370D">
            <w:pPr>
              <w:spacing w:before="0" w:after="0" w:line="240" w:lineRule="auto"/>
              <w:rPr>
                <w:rFonts w:asciiTheme="minorHAnsi" w:hAnsiTheme="minorHAnsi" w:cstheme="minorHAnsi"/>
                <w:sz w:val="20"/>
                <w:szCs w:val="20"/>
              </w:rPr>
            </w:pPr>
            <w:r w:rsidRPr="00083845">
              <w:rPr>
                <w:rFonts w:asciiTheme="minorHAnsi" w:hAnsiTheme="minorHAnsi" w:cstheme="minorHAnsi"/>
                <w:sz w:val="20"/>
                <w:szCs w:val="20"/>
              </w:rPr>
              <w:t xml:space="preserve">For more information about the Welsh Language Levels please refer to the Welsh Language Skills Assessment web page, which is available </w:t>
            </w:r>
            <w:hyperlink r:id="rId14" w:history="1">
              <w:r w:rsidRPr="00083845">
                <w:rPr>
                  <w:rStyle w:val="Hyperlink"/>
                  <w:rFonts w:asciiTheme="minorHAnsi" w:hAnsiTheme="minorHAnsi" w:cstheme="minorHAnsi"/>
                  <w:sz w:val="20"/>
                  <w:szCs w:val="20"/>
                </w:rPr>
                <w:t>here</w:t>
              </w:r>
            </w:hyperlink>
            <w:r w:rsidRPr="00083845">
              <w:rPr>
                <w:rFonts w:asciiTheme="minorHAnsi" w:hAnsiTheme="minorHAnsi" w:cstheme="minorHAnsi"/>
                <w:sz w:val="20"/>
                <w:szCs w:val="20"/>
              </w:rPr>
              <w:t>.</w:t>
            </w:r>
          </w:p>
        </w:tc>
      </w:tr>
      <w:tr w:rsidR="00334BE7" w:rsidRPr="000A3ADE" w14:paraId="613A2579" w14:textId="77777777" w:rsidTr="00D5452E">
        <w:trPr>
          <w:trHeight w:val="2097"/>
        </w:trPr>
        <w:tc>
          <w:tcPr>
            <w:tcW w:w="1560" w:type="dxa"/>
            <w:shd w:val="clear" w:color="auto" w:fill="242F60"/>
            <w:vAlign w:val="center"/>
          </w:tcPr>
          <w:p w14:paraId="764EA6AA" w14:textId="77777777" w:rsidR="00334BE7" w:rsidRPr="000A3ADE" w:rsidRDefault="00334BE7" w:rsidP="003E0DB4">
            <w:pPr>
              <w:spacing w:before="240" w:after="240"/>
              <w:rPr>
                <w:rFonts w:asciiTheme="minorHAnsi" w:hAnsiTheme="minorHAnsi" w:cstheme="minorHAnsi"/>
                <w:b/>
                <w:sz w:val="20"/>
                <w:szCs w:val="20"/>
              </w:rPr>
            </w:pPr>
            <w:r w:rsidRPr="000A3ADE">
              <w:rPr>
                <w:rFonts w:asciiTheme="minorHAnsi" w:hAnsiTheme="minorHAnsi" w:cstheme="minorHAnsi"/>
                <w:b/>
                <w:color w:val="FFFFFF" w:themeColor="background1"/>
                <w:sz w:val="20"/>
                <w:szCs w:val="20"/>
              </w:rPr>
              <w:t>Additional Information</w:t>
            </w:r>
          </w:p>
        </w:tc>
        <w:tc>
          <w:tcPr>
            <w:tcW w:w="9356" w:type="dxa"/>
          </w:tcPr>
          <w:p w14:paraId="425CD140" w14:textId="353A9DA7" w:rsidR="00334BE7" w:rsidRPr="000A3ADE" w:rsidRDefault="00334BE7" w:rsidP="003E0DB4">
            <w:pPr>
              <w:spacing w:before="100" w:beforeAutospacing="1" w:after="240"/>
              <w:rPr>
                <w:rFonts w:asciiTheme="minorHAnsi" w:hAnsiTheme="minorHAnsi" w:cstheme="minorHAnsi"/>
                <w:color w:val="000000"/>
                <w:sz w:val="20"/>
                <w:szCs w:val="20"/>
              </w:rPr>
            </w:pPr>
            <w:r w:rsidRPr="000A3ADE">
              <w:rPr>
                <w:rFonts w:asciiTheme="minorHAnsi" w:hAnsiTheme="minorHAnsi" w:cstheme="minorHAnsi"/>
                <w:color w:val="000000"/>
                <w:sz w:val="20"/>
                <w:szCs w:val="20"/>
              </w:rPr>
              <w:t>Informal enquiries:</w:t>
            </w:r>
            <w:r w:rsidR="00083845">
              <w:rPr>
                <w:rFonts w:asciiTheme="minorHAnsi" w:hAnsiTheme="minorHAnsi" w:cstheme="minorHAnsi"/>
                <w:color w:val="000000"/>
                <w:sz w:val="20"/>
                <w:szCs w:val="20"/>
              </w:rPr>
              <w:t xml:space="preserve">  </w:t>
            </w:r>
            <w:hyperlink r:id="rId15" w:history="1">
              <w:r w:rsidR="00083845" w:rsidRPr="004A54A7">
                <w:rPr>
                  <w:rStyle w:val="Hyperlink"/>
                  <w:rFonts w:asciiTheme="minorHAnsi" w:hAnsiTheme="minorHAnsi"/>
                  <w:sz w:val="22"/>
                </w:rPr>
                <w:t>m.l.davies@swansea.ac.uk</w:t>
              </w:r>
            </w:hyperlink>
          </w:p>
          <w:p w14:paraId="7DD46A13" w14:textId="77777777" w:rsidR="00334BE7" w:rsidRPr="000A3ADE" w:rsidRDefault="00334BE7" w:rsidP="003E0DB4">
            <w:pPr>
              <w:spacing w:before="100" w:beforeAutospacing="1" w:after="240"/>
              <w:rPr>
                <w:rFonts w:asciiTheme="minorHAnsi" w:hAnsiTheme="minorHAnsi" w:cstheme="minorHAnsi"/>
                <w:color w:val="000000"/>
                <w:sz w:val="20"/>
                <w:szCs w:val="20"/>
              </w:rPr>
            </w:pPr>
            <w:r w:rsidRPr="000A3ADE">
              <w:rPr>
                <w:rFonts w:asciiTheme="minorHAnsi" w:hAnsiTheme="minorHAnsi" w:cstheme="minorHAnsi"/>
                <w:color w:val="000000"/>
                <w:sz w:val="20"/>
                <w:szCs w:val="20"/>
              </w:rPr>
              <w:t>Shortlisting Date:</w:t>
            </w:r>
          </w:p>
          <w:p w14:paraId="58F65556" w14:textId="77777777" w:rsidR="00334BE7" w:rsidRPr="000A3ADE" w:rsidRDefault="00334BE7" w:rsidP="003E0DB4">
            <w:pPr>
              <w:spacing w:before="100" w:beforeAutospacing="1"/>
              <w:rPr>
                <w:rFonts w:asciiTheme="minorHAnsi" w:hAnsiTheme="minorHAnsi" w:cstheme="minorHAnsi"/>
                <w:color w:val="000000"/>
                <w:sz w:val="20"/>
                <w:szCs w:val="20"/>
              </w:rPr>
            </w:pPr>
            <w:r w:rsidRPr="000A3ADE">
              <w:rPr>
                <w:rFonts w:asciiTheme="minorHAnsi" w:hAnsiTheme="minorHAnsi" w:cstheme="minorHAnsi"/>
                <w:color w:val="000000"/>
                <w:sz w:val="20"/>
                <w:szCs w:val="20"/>
              </w:rPr>
              <w:t>Interview Date:</w:t>
            </w:r>
          </w:p>
          <w:p w14:paraId="7D349696" w14:textId="77777777" w:rsidR="00334BE7" w:rsidRPr="000A3ADE" w:rsidRDefault="00334BE7" w:rsidP="003E0DB4">
            <w:pPr>
              <w:rPr>
                <w:rFonts w:asciiTheme="minorHAnsi" w:hAnsiTheme="minorHAnsi" w:cstheme="minorHAnsi"/>
                <w:color w:val="000000"/>
                <w:sz w:val="20"/>
                <w:szCs w:val="20"/>
              </w:rPr>
            </w:pPr>
          </w:p>
          <w:p w14:paraId="30915439" w14:textId="77777777" w:rsidR="00D56BF6" w:rsidRPr="00083845" w:rsidRDefault="00D56BF6" w:rsidP="00D56BF6">
            <w:pPr>
              <w:rPr>
                <w:rFonts w:ascii="Aptos" w:hAnsi="Aptos"/>
                <w:sz w:val="20"/>
                <w:szCs w:val="20"/>
              </w:rPr>
            </w:pPr>
            <w:r w:rsidRPr="00083845">
              <w:rPr>
                <w:rFonts w:ascii="Calibri" w:hAnsi="Calibri" w:cs="Calibri"/>
                <w:i/>
                <w:iCs/>
                <w:sz w:val="20"/>
                <w:szCs w:val="20"/>
              </w:rPr>
              <w:t>Line Managers are responsible for assessing whether a role requires a DBS check.</w:t>
            </w:r>
          </w:p>
          <w:p w14:paraId="5258EA0B" w14:textId="0BB73DD0" w:rsidR="00D56BF6" w:rsidRPr="00083845" w:rsidRDefault="00D56BF6" w:rsidP="00D56BF6">
            <w:pPr>
              <w:rPr>
                <w:sz w:val="20"/>
                <w:szCs w:val="20"/>
              </w:rPr>
            </w:pPr>
            <w:r w:rsidRPr="00083845">
              <w:rPr>
                <w:rFonts w:ascii="Calibri" w:hAnsi="Calibri" w:cs="Calibri"/>
                <w:i/>
                <w:iCs/>
                <w:sz w:val="20"/>
                <w:szCs w:val="20"/>
              </w:rPr>
              <w:t xml:space="preserve">In doing so, each role should be assessed using the </w:t>
            </w:r>
            <w:hyperlink r:id="rId16" w:history="1">
              <w:r w:rsidRPr="00083845">
                <w:rPr>
                  <w:rStyle w:val="Hyperlink"/>
                  <w:rFonts w:ascii="Calibri" w:hAnsi="Calibri" w:cs="Calibri"/>
                  <w:i/>
                  <w:iCs/>
                  <w:sz w:val="20"/>
                  <w:szCs w:val="20"/>
                </w:rPr>
                <w:t>Gov.Uk online tool</w:t>
              </w:r>
            </w:hyperlink>
            <w:r w:rsidRPr="00083845">
              <w:rPr>
                <w:rFonts w:ascii="Calibri" w:hAnsi="Calibri" w:cs="Calibri"/>
                <w:i/>
                <w:iCs/>
                <w:sz w:val="20"/>
                <w:szCs w:val="20"/>
              </w:rPr>
              <w:t xml:space="preserve"> (support is available if required from the </w:t>
            </w:r>
            <w:hyperlink r:id="rId17" w:anchor="business-partnering=is-expanded" w:history="1">
              <w:r w:rsidRPr="00083845">
                <w:rPr>
                  <w:rStyle w:val="Hyperlink"/>
                  <w:rFonts w:ascii="Calibri" w:hAnsi="Calibri" w:cs="Calibri"/>
                  <w:i/>
                  <w:iCs/>
                  <w:sz w:val="20"/>
                  <w:szCs w:val="20"/>
                </w:rPr>
                <w:t>HR BP Team</w:t>
              </w:r>
            </w:hyperlink>
            <w:r w:rsidRPr="00083845">
              <w:rPr>
                <w:rFonts w:ascii="Calibri" w:hAnsi="Calibri" w:cs="Calibri"/>
                <w:i/>
                <w:iCs/>
                <w:sz w:val="20"/>
                <w:szCs w:val="20"/>
              </w:rPr>
              <w:t>)</w:t>
            </w:r>
          </w:p>
          <w:p w14:paraId="381791F2" w14:textId="77777777" w:rsidR="00D56BF6" w:rsidRPr="00D56BF6" w:rsidRDefault="00D56BF6" w:rsidP="00D56BF6">
            <w:pPr>
              <w:rPr>
                <w:rFonts w:ascii="Calibri" w:hAnsi="Calibri" w:cs="Calibri"/>
                <w:b/>
                <w:bCs/>
                <w:i/>
                <w:iCs/>
                <w:sz w:val="20"/>
                <w:szCs w:val="20"/>
              </w:rPr>
            </w:pPr>
            <w:r w:rsidRPr="00083845">
              <w:rPr>
                <w:rFonts w:ascii="Calibri" w:hAnsi="Calibri" w:cs="Calibri"/>
                <w:b/>
                <w:bCs/>
                <w:i/>
                <w:iCs/>
                <w:sz w:val="20"/>
                <w:szCs w:val="20"/>
              </w:rPr>
              <w:t>In cases where a satisfactory DBS Check is required, this must be received and assessed before a start date can be confirmed</w:t>
            </w:r>
          </w:p>
          <w:p w14:paraId="6581EA3B" w14:textId="34A99D40" w:rsidR="00D56BF6" w:rsidRPr="000A3ADE" w:rsidRDefault="00D56BF6" w:rsidP="00D56BF6">
            <w:pPr>
              <w:rPr>
                <w:rFonts w:asciiTheme="minorHAnsi" w:hAnsiTheme="minorHAnsi" w:cstheme="minorHAnsi"/>
                <w:b/>
                <w:sz w:val="20"/>
                <w:szCs w:val="20"/>
              </w:rPr>
            </w:pPr>
          </w:p>
          <w:p w14:paraId="4403CF72" w14:textId="1392B992" w:rsidR="00334BE7" w:rsidRPr="000A3ADE" w:rsidRDefault="00334BE7" w:rsidP="003E0DB4">
            <w:pPr>
              <w:rPr>
                <w:rFonts w:asciiTheme="minorHAnsi" w:hAnsiTheme="minorHAnsi" w:cstheme="minorHAnsi"/>
                <w:b/>
                <w:sz w:val="20"/>
                <w:szCs w:val="20"/>
              </w:rPr>
            </w:pPr>
          </w:p>
        </w:tc>
      </w:tr>
    </w:tbl>
    <w:p w14:paraId="0EBC83BA" w14:textId="77777777" w:rsidR="00334BE7" w:rsidRPr="000A3ADE" w:rsidRDefault="00334BE7" w:rsidP="00334BE7">
      <w:pPr>
        <w:spacing w:before="100" w:beforeAutospacing="1" w:after="100" w:afterAutospacing="1"/>
        <w:ind w:firstLine="720"/>
        <w:rPr>
          <w:rFonts w:asciiTheme="minorHAnsi" w:hAnsiTheme="minorHAnsi" w:cstheme="minorHAnsi"/>
          <w:sz w:val="20"/>
          <w:szCs w:val="20"/>
        </w:rPr>
      </w:pPr>
      <w:r w:rsidRPr="000A3ADE">
        <w:rPr>
          <w:rFonts w:asciiTheme="minorHAnsi" w:hAnsiTheme="minorHAnsi" w:cstheme="minorHAnsi"/>
          <w:noProof/>
          <w:sz w:val="20"/>
          <w:szCs w:val="20"/>
          <w:lang w:eastAsia="en-GB"/>
        </w:rPr>
        <w:lastRenderedPageBreak/>
        <w:drawing>
          <wp:anchor distT="0" distB="0" distL="114300" distR="114300" simplePos="0" relativeHeight="251659264" behindDoc="0" locked="0" layoutInCell="1" allowOverlap="1" wp14:anchorId="71163834" wp14:editId="7C772796">
            <wp:simplePos x="0" y="0"/>
            <wp:positionH relativeFrom="column">
              <wp:posOffset>47625</wp:posOffset>
            </wp:positionH>
            <wp:positionV relativeFrom="paragraph">
              <wp:posOffset>213360</wp:posOffset>
            </wp:positionV>
            <wp:extent cx="1190625" cy="771525"/>
            <wp:effectExtent l="0" t="0" r="9525" b="9525"/>
            <wp:wrapSquare wrapText="bothSides"/>
            <wp:docPr id="5" name="Picture 5" descr="Athena SWAN Charter Silver Award logo 2017"/>
            <wp:cNvGraphicFramePr/>
            <a:graphic xmlns:a="http://schemas.openxmlformats.org/drawingml/2006/main">
              <a:graphicData uri="http://schemas.openxmlformats.org/drawingml/2006/picture">
                <pic:pic xmlns:pic="http://schemas.openxmlformats.org/drawingml/2006/picture">
                  <pic:nvPicPr>
                    <pic:cNvPr id="1" name="Picture 1" descr="Athena SWAN Charter Silver Award logo 2017"/>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90625" cy="771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A3ADE">
        <w:rPr>
          <w:rFonts w:asciiTheme="minorHAnsi" w:hAnsiTheme="minorHAnsi" w:cstheme="minorHAnsi"/>
          <w:sz w:val="20"/>
          <w:szCs w:val="20"/>
        </w:rPr>
        <w:tab/>
      </w:r>
      <w:r w:rsidRPr="000A3ADE">
        <w:rPr>
          <w:rFonts w:asciiTheme="minorHAnsi" w:hAnsiTheme="minorHAnsi" w:cstheme="minorHAnsi"/>
          <w:sz w:val="20"/>
          <w:szCs w:val="20"/>
        </w:rPr>
        <w:tab/>
      </w:r>
      <w:r w:rsidRPr="000A3ADE">
        <w:rPr>
          <w:rFonts w:asciiTheme="minorHAnsi" w:hAnsiTheme="minorHAnsi" w:cstheme="minorHAnsi"/>
          <w:noProof/>
          <w:sz w:val="20"/>
          <w:szCs w:val="20"/>
          <w:lang w:eastAsia="en-GB"/>
        </w:rPr>
        <w:drawing>
          <wp:inline distT="0" distB="0" distL="0" distR="0" wp14:anchorId="023699B6" wp14:editId="03B3841B">
            <wp:extent cx="1066800" cy="661631"/>
            <wp:effectExtent l="0" t="0" r="0" b="5715"/>
            <wp:docPr id="1693073133" name="Picture 1693073133" descr="H:\Vacancies\Masters\logos\Stonewal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Vacancies\Masters\logos\Stonewall Logo.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78620" cy="668961"/>
                    </a:xfrm>
                    <a:prstGeom prst="rect">
                      <a:avLst/>
                    </a:prstGeom>
                    <a:noFill/>
                    <a:ln>
                      <a:noFill/>
                    </a:ln>
                  </pic:spPr>
                </pic:pic>
              </a:graphicData>
            </a:graphic>
          </wp:inline>
        </w:drawing>
      </w:r>
      <w:r w:rsidRPr="000A3ADE">
        <w:rPr>
          <w:rFonts w:asciiTheme="minorHAnsi" w:hAnsiTheme="minorHAnsi" w:cstheme="minorHAnsi"/>
          <w:sz w:val="20"/>
          <w:szCs w:val="20"/>
        </w:rPr>
        <w:tab/>
      </w:r>
      <w:r w:rsidRPr="000A3ADE">
        <w:rPr>
          <w:rFonts w:asciiTheme="minorHAnsi" w:hAnsiTheme="minorHAnsi" w:cstheme="minorHAnsi"/>
          <w:sz w:val="20"/>
          <w:szCs w:val="20"/>
        </w:rPr>
        <w:tab/>
      </w:r>
      <w:r w:rsidRPr="000A3ADE">
        <w:rPr>
          <w:rFonts w:asciiTheme="minorHAnsi" w:hAnsiTheme="minorHAnsi" w:cstheme="minorHAnsi"/>
          <w:sz w:val="20"/>
          <w:szCs w:val="20"/>
        </w:rPr>
        <w:tab/>
      </w:r>
      <w:r w:rsidRPr="000A3ADE">
        <w:rPr>
          <w:rFonts w:asciiTheme="minorHAnsi" w:hAnsiTheme="minorHAnsi" w:cstheme="minorHAnsi"/>
          <w:sz w:val="20"/>
          <w:szCs w:val="20"/>
        </w:rPr>
        <w:tab/>
      </w:r>
      <w:r w:rsidRPr="000A3ADE">
        <w:rPr>
          <w:rFonts w:asciiTheme="minorHAnsi" w:hAnsiTheme="minorHAnsi" w:cstheme="minorHAnsi"/>
          <w:noProof/>
          <w:sz w:val="20"/>
          <w:szCs w:val="20"/>
          <w:lang w:eastAsia="en-GB"/>
        </w:rPr>
        <w:drawing>
          <wp:inline distT="0" distB="0" distL="0" distR="0" wp14:anchorId="18DFC100" wp14:editId="5AFBE884">
            <wp:extent cx="914400" cy="621792"/>
            <wp:effectExtent l="0" t="0" r="0" b="6985"/>
            <wp:docPr id="1" name="Picture 1" descr="H:\Vacancies\Masters\logos\HR Research Excellenc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Vacancies\Masters\logos\HR Research Excellence.jpe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20490" cy="625933"/>
                    </a:xfrm>
                    <a:prstGeom prst="rect">
                      <a:avLst/>
                    </a:prstGeom>
                    <a:noFill/>
                    <a:ln>
                      <a:noFill/>
                    </a:ln>
                  </pic:spPr>
                </pic:pic>
              </a:graphicData>
            </a:graphic>
          </wp:inline>
        </w:drawing>
      </w:r>
    </w:p>
    <w:p w14:paraId="1FE162A5" w14:textId="35771FE9" w:rsidR="00EB060B" w:rsidRPr="000A3ADE" w:rsidRDefault="00EB060B" w:rsidP="008E75E6">
      <w:pPr>
        <w:rPr>
          <w:rFonts w:asciiTheme="minorHAnsi" w:hAnsiTheme="minorHAnsi" w:cstheme="minorHAnsi"/>
          <w:sz w:val="20"/>
          <w:szCs w:val="20"/>
        </w:rPr>
      </w:pPr>
    </w:p>
    <w:sectPr w:rsidR="00EB060B" w:rsidRPr="000A3ADE" w:rsidSect="00AA47D7">
      <w:headerReference w:type="default" r:id="rId21"/>
      <w:footerReference w:type="default" r:id="rId22"/>
      <w:pgSz w:w="11900" w:h="16840"/>
      <w:pgMar w:top="1440" w:right="650" w:bottom="1440" w:left="630" w:header="621"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27F98C" w14:textId="77777777" w:rsidR="005F7D49" w:rsidRDefault="005F7D49" w:rsidP="00F71A8C">
      <w:r>
        <w:separator/>
      </w:r>
    </w:p>
  </w:endnote>
  <w:endnote w:type="continuationSeparator" w:id="0">
    <w:p w14:paraId="228F12D4" w14:textId="77777777" w:rsidR="005F7D49" w:rsidRDefault="005F7D49" w:rsidP="00F71A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embedRegular r:id="rId1" w:fontKey="{AE030373-9F38-4798-82AE-F1893944D3C7}"/>
    <w:embedBold r:id="rId2" w:fontKey="{AE232129-3270-4647-B8BA-28712318351F}"/>
    <w:embedItalic r:id="rId3" w:fontKey="{6B54C5BF-FCF1-41F1-9C7C-133FB8CD9ACD}"/>
    <w:embedBoldItalic r:id="rId4" w:fontKey="{AA2ABE81-28F5-40B7-8F65-90E135C19D75}"/>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69D5ED" w14:textId="77777777" w:rsidR="00F71A8C" w:rsidRDefault="00120BF3" w:rsidP="00120BF3">
    <w:pPr>
      <w:pStyle w:val="Footer"/>
      <w:tabs>
        <w:tab w:val="left" w:pos="803"/>
      </w:tabs>
      <w:rPr>
        <w:color w:val="002060"/>
        <w:lang w:val="en-GB"/>
      </w:rPr>
    </w:pPr>
    <w:r>
      <w:rPr>
        <w:color w:val="002060"/>
        <w:lang w:val="en-GB"/>
      </w:rPr>
      <w:tab/>
    </w:r>
  </w:p>
  <w:p w14:paraId="0F40CD67" w14:textId="77777777" w:rsidR="00EE66F0" w:rsidRPr="00D6126D" w:rsidRDefault="008B2967" w:rsidP="00D6126D">
    <w:pPr>
      <w:pStyle w:val="Footer"/>
      <w:ind w:left="-720" w:right="-650"/>
      <w:jc w:val="center"/>
      <w:rPr>
        <w:color w:val="002060"/>
        <w:lang w:val="en-GB"/>
      </w:rPr>
    </w:pPr>
    <w:r>
      <w:rPr>
        <w:noProof/>
        <w:color w:val="002060"/>
        <w:lang w:val="en-GB" w:eastAsia="en-GB"/>
      </w:rPr>
      <w:drawing>
        <wp:inline distT="0" distB="0" distL="0" distR="0" wp14:anchorId="54BD6A22" wp14:editId="019D8B93">
          <wp:extent cx="8887134" cy="689548"/>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73-Blue wave eps (2).eps"/>
                  <pic:cNvPicPr/>
                </pic:nvPicPr>
                <pic:blipFill>
                  <a:blip r:embed="rId1">
                    <a:extLst>
                      <a:ext uri="{28A0092B-C50C-407E-A947-70E740481C1C}">
                        <a14:useLocalDpi xmlns:a14="http://schemas.microsoft.com/office/drawing/2010/main" val="0"/>
                      </a:ext>
                    </a:extLst>
                  </a:blip>
                  <a:stretch>
                    <a:fillRect/>
                  </a:stretch>
                </pic:blipFill>
                <pic:spPr>
                  <a:xfrm>
                    <a:off x="0" y="0"/>
                    <a:ext cx="9220575" cy="715419"/>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59FFF2" w14:textId="77777777" w:rsidR="005F7D49" w:rsidRDefault="005F7D49" w:rsidP="00F71A8C">
      <w:r>
        <w:separator/>
      </w:r>
    </w:p>
  </w:footnote>
  <w:footnote w:type="continuationSeparator" w:id="0">
    <w:p w14:paraId="10B1DB04" w14:textId="77777777" w:rsidR="005F7D49" w:rsidRDefault="005F7D49" w:rsidP="00F71A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8DCFE0" w14:textId="77777777" w:rsidR="00F71A8C" w:rsidRDefault="00F71A8C" w:rsidP="0016465F">
    <w:pPr>
      <w:pStyle w:val="Header"/>
      <w:ind w:right="-90" w:hanging="990"/>
      <w:jc w:val="right"/>
    </w:pPr>
    <w:r>
      <w:rPr>
        <w:noProof/>
        <w:lang w:val="en-GB" w:eastAsia="en-GB"/>
      </w:rPr>
      <w:drawing>
        <wp:inline distT="0" distB="0" distL="0" distR="0" wp14:anchorId="53F4ED6C" wp14:editId="76451ED9">
          <wp:extent cx="1010035" cy="7175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wanUni-Eng 2017 [662] v1.eps"/>
                  <pic:cNvPicPr/>
                </pic:nvPicPr>
                <pic:blipFill>
                  <a:blip r:embed="rId1">
                    <a:extLst>
                      <a:ext uri="{28A0092B-C50C-407E-A947-70E740481C1C}">
                        <a14:useLocalDpi xmlns:a14="http://schemas.microsoft.com/office/drawing/2010/main" val="0"/>
                      </a:ext>
                    </a:extLst>
                  </a:blip>
                  <a:stretch>
                    <a:fillRect/>
                  </a:stretch>
                </pic:blipFill>
                <pic:spPr>
                  <a:xfrm>
                    <a:off x="0" y="0"/>
                    <a:ext cx="1024852" cy="72807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hybridMultilevel"/>
    <w:tmpl w:val="FFFFFFFF"/>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FFFFFFFF"/>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3"/>
    <w:multiLevelType w:val="hybridMultilevel"/>
    <w:tmpl w:val="FFFFFFFF"/>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00004"/>
    <w:multiLevelType w:val="hybridMultilevel"/>
    <w:tmpl w:val="FFFFFFFF"/>
    <w:lvl w:ilvl="0" w:tplc="0000012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0000005"/>
    <w:multiLevelType w:val="hybridMultilevel"/>
    <w:tmpl w:val="FFFFFFFF"/>
    <w:lvl w:ilvl="0" w:tplc="0000019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40B64C5B"/>
    <w:multiLevelType w:val="hybridMultilevel"/>
    <w:tmpl w:val="EE2008AC"/>
    <w:lvl w:ilvl="0" w:tplc="0652E498">
      <w:start w:val="1"/>
      <w:numFmt w:val="decimal"/>
      <w:lvlText w:val="%1."/>
      <w:lvlJc w:val="left"/>
      <w:pPr>
        <w:ind w:left="360" w:hanging="360"/>
      </w:pPr>
      <w:rPr>
        <w:rFonts w:asciiTheme="minorHAnsi" w:hAnsiTheme="minorHAnsi"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59C63818"/>
    <w:multiLevelType w:val="hybridMultilevel"/>
    <w:tmpl w:val="91005698"/>
    <w:lvl w:ilvl="0" w:tplc="8CAA0068">
      <w:start w:val="1"/>
      <w:numFmt w:val="bullet"/>
      <w:pStyle w:val="BulletList"/>
      <w:lvlText w:val=""/>
      <w:lvlJc w:val="left"/>
      <w:pPr>
        <w:ind w:left="1000" w:hanging="360"/>
      </w:pPr>
      <w:rPr>
        <w:rFonts w:ascii="Wingdings" w:hAnsi="Wingdings" w:hint="default"/>
        <w:b/>
      </w:rPr>
    </w:lvl>
    <w:lvl w:ilvl="1" w:tplc="08090005">
      <w:start w:val="1"/>
      <w:numFmt w:val="bullet"/>
      <w:lvlText w:val=""/>
      <w:lvlJc w:val="left"/>
      <w:pPr>
        <w:ind w:left="1720" w:hanging="360"/>
      </w:pPr>
      <w:rPr>
        <w:rFonts w:ascii="Wingdings" w:hAnsi="Wingdings" w:hint="default"/>
      </w:rPr>
    </w:lvl>
    <w:lvl w:ilvl="2" w:tplc="0809001B" w:tentative="1">
      <w:start w:val="1"/>
      <w:numFmt w:val="lowerRoman"/>
      <w:lvlText w:val="%3."/>
      <w:lvlJc w:val="right"/>
      <w:pPr>
        <w:ind w:left="2440" w:hanging="180"/>
      </w:pPr>
    </w:lvl>
    <w:lvl w:ilvl="3" w:tplc="0809000F" w:tentative="1">
      <w:start w:val="1"/>
      <w:numFmt w:val="decimal"/>
      <w:lvlText w:val="%4."/>
      <w:lvlJc w:val="left"/>
      <w:pPr>
        <w:ind w:left="3160" w:hanging="360"/>
      </w:pPr>
    </w:lvl>
    <w:lvl w:ilvl="4" w:tplc="08090019" w:tentative="1">
      <w:start w:val="1"/>
      <w:numFmt w:val="lowerLetter"/>
      <w:lvlText w:val="%5."/>
      <w:lvlJc w:val="left"/>
      <w:pPr>
        <w:ind w:left="3880" w:hanging="360"/>
      </w:pPr>
    </w:lvl>
    <w:lvl w:ilvl="5" w:tplc="0809001B" w:tentative="1">
      <w:start w:val="1"/>
      <w:numFmt w:val="lowerRoman"/>
      <w:lvlText w:val="%6."/>
      <w:lvlJc w:val="right"/>
      <w:pPr>
        <w:ind w:left="4600" w:hanging="180"/>
      </w:pPr>
    </w:lvl>
    <w:lvl w:ilvl="6" w:tplc="0809000F" w:tentative="1">
      <w:start w:val="1"/>
      <w:numFmt w:val="decimal"/>
      <w:lvlText w:val="%7."/>
      <w:lvlJc w:val="left"/>
      <w:pPr>
        <w:ind w:left="5320" w:hanging="360"/>
      </w:pPr>
    </w:lvl>
    <w:lvl w:ilvl="7" w:tplc="08090019" w:tentative="1">
      <w:start w:val="1"/>
      <w:numFmt w:val="lowerLetter"/>
      <w:lvlText w:val="%8."/>
      <w:lvlJc w:val="left"/>
      <w:pPr>
        <w:ind w:left="6040" w:hanging="360"/>
      </w:pPr>
    </w:lvl>
    <w:lvl w:ilvl="8" w:tplc="0809001B" w:tentative="1">
      <w:start w:val="1"/>
      <w:numFmt w:val="lowerRoman"/>
      <w:lvlText w:val="%9."/>
      <w:lvlJc w:val="right"/>
      <w:pPr>
        <w:ind w:left="6760" w:hanging="180"/>
      </w:pPr>
    </w:lvl>
  </w:abstractNum>
  <w:abstractNum w:abstractNumId="7" w15:restartNumberingAfterBreak="0">
    <w:nsid w:val="5B324D3F"/>
    <w:multiLevelType w:val="hybridMultilevel"/>
    <w:tmpl w:val="5A3408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5B6F0B29"/>
    <w:multiLevelType w:val="hybridMultilevel"/>
    <w:tmpl w:val="D316970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C5D2687"/>
    <w:multiLevelType w:val="hybridMultilevel"/>
    <w:tmpl w:val="9BF2101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5CC40425"/>
    <w:multiLevelType w:val="hybridMultilevel"/>
    <w:tmpl w:val="63D8B15A"/>
    <w:lvl w:ilvl="0" w:tplc="4F20FC54">
      <w:start w:val="1"/>
      <w:numFmt w:val="decimal"/>
      <w:lvlText w:val="%1."/>
      <w:lvlJc w:val="left"/>
      <w:pPr>
        <w:ind w:left="814" w:hanging="360"/>
      </w:pPr>
      <w:rPr>
        <w:b/>
        <w:bCs/>
      </w:rPr>
    </w:lvl>
    <w:lvl w:ilvl="1" w:tplc="08090019" w:tentative="1">
      <w:start w:val="1"/>
      <w:numFmt w:val="lowerLetter"/>
      <w:lvlText w:val="%2."/>
      <w:lvlJc w:val="left"/>
      <w:pPr>
        <w:ind w:left="1894" w:hanging="360"/>
      </w:pPr>
    </w:lvl>
    <w:lvl w:ilvl="2" w:tplc="0809001B" w:tentative="1">
      <w:start w:val="1"/>
      <w:numFmt w:val="lowerRoman"/>
      <w:lvlText w:val="%3."/>
      <w:lvlJc w:val="right"/>
      <w:pPr>
        <w:ind w:left="2614" w:hanging="180"/>
      </w:pPr>
    </w:lvl>
    <w:lvl w:ilvl="3" w:tplc="0809000F" w:tentative="1">
      <w:start w:val="1"/>
      <w:numFmt w:val="decimal"/>
      <w:lvlText w:val="%4."/>
      <w:lvlJc w:val="left"/>
      <w:pPr>
        <w:ind w:left="3334" w:hanging="360"/>
      </w:pPr>
    </w:lvl>
    <w:lvl w:ilvl="4" w:tplc="08090019" w:tentative="1">
      <w:start w:val="1"/>
      <w:numFmt w:val="lowerLetter"/>
      <w:lvlText w:val="%5."/>
      <w:lvlJc w:val="left"/>
      <w:pPr>
        <w:ind w:left="4054" w:hanging="360"/>
      </w:pPr>
    </w:lvl>
    <w:lvl w:ilvl="5" w:tplc="0809001B" w:tentative="1">
      <w:start w:val="1"/>
      <w:numFmt w:val="lowerRoman"/>
      <w:lvlText w:val="%6."/>
      <w:lvlJc w:val="right"/>
      <w:pPr>
        <w:ind w:left="4774" w:hanging="180"/>
      </w:pPr>
    </w:lvl>
    <w:lvl w:ilvl="6" w:tplc="0809000F" w:tentative="1">
      <w:start w:val="1"/>
      <w:numFmt w:val="decimal"/>
      <w:lvlText w:val="%7."/>
      <w:lvlJc w:val="left"/>
      <w:pPr>
        <w:ind w:left="5494" w:hanging="360"/>
      </w:pPr>
    </w:lvl>
    <w:lvl w:ilvl="7" w:tplc="08090019" w:tentative="1">
      <w:start w:val="1"/>
      <w:numFmt w:val="lowerLetter"/>
      <w:lvlText w:val="%8."/>
      <w:lvlJc w:val="left"/>
      <w:pPr>
        <w:ind w:left="6214" w:hanging="360"/>
      </w:pPr>
    </w:lvl>
    <w:lvl w:ilvl="8" w:tplc="0809001B" w:tentative="1">
      <w:start w:val="1"/>
      <w:numFmt w:val="lowerRoman"/>
      <w:lvlText w:val="%9."/>
      <w:lvlJc w:val="right"/>
      <w:pPr>
        <w:ind w:left="6934" w:hanging="180"/>
      </w:pPr>
    </w:lvl>
  </w:abstractNum>
  <w:abstractNum w:abstractNumId="11" w15:restartNumberingAfterBreak="0">
    <w:nsid w:val="5CE90EF5"/>
    <w:multiLevelType w:val="hybridMultilevel"/>
    <w:tmpl w:val="12466924"/>
    <w:lvl w:ilvl="0" w:tplc="2CC29A3A">
      <w:start w:val="1"/>
      <w:numFmt w:val="decimal"/>
      <w:lvlText w:val="%1."/>
      <w:lvlJc w:val="left"/>
      <w:pPr>
        <w:ind w:left="360" w:hanging="360"/>
      </w:pPr>
      <w:rPr>
        <w:b/>
      </w:rPr>
    </w:lvl>
    <w:lvl w:ilvl="1" w:tplc="08090005">
      <w:start w:val="1"/>
      <w:numFmt w:val="bullet"/>
      <w:lvlText w:val=""/>
      <w:lvlJc w:val="left"/>
      <w:pPr>
        <w:ind w:left="1080" w:hanging="360"/>
      </w:pPr>
      <w:rPr>
        <w:rFonts w:ascii="Wingdings" w:hAnsi="Wingdings" w:hint="default"/>
      </w:r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63057563"/>
    <w:multiLevelType w:val="hybridMultilevel"/>
    <w:tmpl w:val="68A84DFC"/>
    <w:lvl w:ilvl="0" w:tplc="DB2CAA9A">
      <w:start w:val="7"/>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6E64520E"/>
    <w:multiLevelType w:val="hybridMultilevel"/>
    <w:tmpl w:val="E6A87874"/>
    <w:lvl w:ilvl="0" w:tplc="2CC29A3A">
      <w:start w:val="1"/>
      <w:numFmt w:val="decimal"/>
      <w:pStyle w:val="Numberedlist"/>
      <w:lvlText w:val="%1."/>
      <w:lvlJc w:val="left"/>
      <w:pPr>
        <w:ind w:left="360" w:hanging="360"/>
      </w:pPr>
      <w:rPr>
        <w:b/>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16cid:durableId="824275883">
    <w:abstractNumId w:val="13"/>
  </w:num>
  <w:num w:numId="2" w16cid:durableId="560948930">
    <w:abstractNumId w:val="6"/>
  </w:num>
  <w:num w:numId="3" w16cid:durableId="1956596079">
    <w:abstractNumId w:val="10"/>
  </w:num>
  <w:num w:numId="4" w16cid:durableId="1744718292">
    <w:abstractNumId w:val="11"/>
  </w:num>
  <w:num w:numId="5" w16cid:durableId="497694402">
    <w:abstractNumId w:val="12"/>
  </w:num>
  <w:num w:numId="6" w16cid:durableId="2091464077">
    <w:abstractNumId w:val="7"/>
  </w:num>
  <w:num w:numId="7" w16cid:durableId="618679640">
    <w:abstractNumId w:val="8"/>
  </w:num>
  <w:num w:numId="8" w16cid:durableId="526990415">
    <w:abstractNumId w:val="9"/>
  </w:num>
  <w:num w:numId="9" w16cid:durableId="1008799757">
    <w:abstractNumId w:val="5"/>
  </w:num>
  <w:num w:numId="10" w16cid:durableId="79737715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761290019">
    <w:abstractNumId w:val="0"/>
  </w:num>
  <w:num w:numId="12" w16cid:durableId="878785720">
    <w:abstractNumId w:val="1"/>
  </w:num>
  <w:num w:numId="13" w16cid:durableId="594290385">
    <w:abstractNumId w:val="2"/>
  </w:num>
  <w:num w:numId="14" w16cid:durableId="1718704161">
    <w:abstractNumId w:val="3"/>
  </w:num>
  <w:num w:numId="15" w16cid:durableId="780999612">
    <w:abstractNumId w:val="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1A8C"/>
    <w:rsid w:val="0000127C"/>
    <w:rsid w:val="0001028F"/>
    <w:rsid w:val="0001059E"/>
    <w:rsid w:val="00012C09"/>
    <w:rsid w:val="00066560"/>
    <w:rsid w:val="0006771F"/>
    <w:rsid w:val="00067C0E"/>
    <w:rsid w:val="00075827"/>
    <w:rsid w:val="00075C24"/>
    <w:rsid w:val="00075DD9"/>
    <w:rsid w:val="00083845"/>
    <w:rsid w:val="00084E4B"/>
    <w:rsid w:val="00092944"/>
    <w:rsid w:val="000A3ADE"/>
    <w:rsid w:val="000C245F"/>
    <w:rsid w:val="000C7545"/>
    <w:rsid w:val="000D136B"/>
    <w:rsid w:val="000D2A79"/>
    <w:rsid w:val="000D6D70"/>
    <w:rsid w:val="000D795B"/>
    <w:rsid w:val="00113332"/>
    <w:rsid w:val="001169F6"/>
    <w:rsid w:val="00120BF3"/>
    <w:rsid w:val="00135091"/>
    <w:rsid w:val="0014266B"/>
    <w:rsid w:val="00152D1B"/>
    <w:rsid w:val="0016352E"/>
    <w:rsid w:val="0016453B"/>
    <w:rsid w:val="0016465F"/>
    <w:rsid w:val="001750AD"/>
    <w:rsid w:val="0017799B"/>
    <w:rsid w:val="00186291"/>
    <w:rsid w:val="00186BB1"/>
    <w:rsid w:val="001908DB"/>
    <w:rsid w:val="001A0961"/>
    <w:rsid w:val="001A39A6"/>
    <w:rsid w:val="001B2C9D"/>
    <w:rsid w:val="001E09AC"/>
    <w:rsid w:val="001E24A4"/>
    <w:rsid w:val="001E3EE0"/>
    <w:rsid w:val="001F4A68"/>
    <w:rsid w:val="002002A7"/>
    <w:rsid w:val="00200D2E"/>
    <w:rsid w:val="0021432B"/>
    <w:rsid w:val="00226B22"/>
    <w:rsid w:val="0024575B"/>
    <w:rsid w:val="0025430A"/>
    <w:rsid w:val="00260D92"/>
    <w:rsid w:val="002612C7"/>
    <w:rsid w:val="002638F0"/>
    <w:rsid w:val="00270313"/>
    <w:rsid w:val="00274ED1"/>
    <w:rsid w:val="00282E31"/>
    <w:rsid w:val="00287FAE"/>
    <w:rsid w:val="002A66C6"/>
    <w:rsid w:val="002C2AE3"/>
    <w:rsid w:val="002C64E0"/>
    <w:rsid w:val="002E437A"/>
    <w:rsid w:val="002E5182"/>
    <w:rsid w:val="002F7D81"/>
    <w:rsid w:val="003070C3"/>
    <w:rsid w:val="00322703"/>
    <w:rsid w:val="00326CBD"/>
    <w:rsid w:val="00330BD9"/>
    <w:rsid w:val="00334BE7"/>
    <w:rsid w:val="00351BC1"/>
    <w:rsid w:val="00360DC1"/>
    <w:rsid w:val="003B03A9"/>
    <w:rsid w:val="003B0D38"/>
    <w:rsid w:val="003D019C"/>
    <w:rsid w:val="003E7252"/>
    <w:rsid w:val="003F21B9"/>
    <w:rsid w:val="003F531A"/>
    <w:rsid w:val="00402828"/>
    <w:rsid w:val="00406139"/>
    <w:rsid w:val="00410373"/>
    <w:rsid w:val="0041257C"/>
    <w:rsid w:val="00421579"/>
    <w:rsid w:val="00422A4D"/>
    <w:rsid w:val="0043174C"/>
    <w:rsid w:val="004322BE"/>
    <w:rsid w:val="00436940"/>
    <w:rsid w:val="00456223"/>
    <w:rsid w:val="004637C2"/>
    <w:rsid w:val="00463B39"/>
    <w:rsid w:val="004824FD"/>
    <w:rsid w:val="00490231"/>
    <w:rsid w:val="0049042D"/>
    <w:rsid w:val="00493707"/>
    <w:rsid w:val="004947E2"/>
    <w:rsid w:val="004978F5"/>
    <w:rsid w:val="004B3079"/>
    <w:rsid w:val="004C1F2A"/>
    <w:rsid w:val="004C272E"/>
    <w:rsid w:val="004D04E7"/>
    <w:rsid w:val="004D6214"/>
    <w:rsid w:val="004D74E1"/>
    <w:rsid w:val="004D7CD2"/>
    <w:rsid w:val="004D7D95"/>
    <w:rsid w:val="004E16F9"/>
    <w:rsid w:val="004E4700"/>
    <w:rsid w:val="004E5E5E"/>
    <w:rsid w:val="005019FC"/>
    <w:rsid w:val="00511381"/>
    <w:rsid w:val="005135B9"/>
    <w:rsid w:val="00516ED5"/>
    <w:rsid w:val="005229A8"/>
    <w:rsid w:val="005265E1"/>
    <w:rsid w:val="005367A5"/>
    <w:rsid w:val="005613E7"/>
    <w:rsid w:val="00563F1B"/>
    <w:rsid w:val="00564F99"/>
    <w:rsid w:val="005705E1"/>
    <w:rsid w:val="0057412C"/>
    <w:rsid w:val="00580DAC"/>
    <w:rsid w:val="005A12F4"/>
    <w:rsid w:val="005C44E7"/>
    <w:rsid w:val="005C7B2A"/>
    <w:rsid w:val="005D2500"/>
    <w:rsid w:val="005D31FD"/>
    <w:rsid w:val="005D5108"/>
    <w:rsid w:val="005F7D49"/>
    <w:rsid w:val="00601383"/>
    <w:rsid w:val="00604F88"/>
    <w:rsid w:val="006264F5"/>
    <w:rsid w:val="006459A3"/>
    <w:rsid w:val="0065503D"/>
    <w:rsid w:val="006566EE"/>
    <w:rsid w:val="00662E0D"/>
    <w:rsid w:val="00665DD4"/>
    <w:rsid w:val="006660A6"/>
    <w:rsid w:val="0067031A"/>
    <w:rsid w:val="00671CF5"/>
    <w:rsid w:val="00673E66"/>
    <w:rsid w:val="00674577"/>
    <w:rsid w:val="00677A62"/>
    <w:rsid w:val="006849EB"/>
    <w:rsid w:val="006943AD"/>
    <w:rsid w:val="00696BA4"/>
    <w:rsid w:val="006A5311"/>
    <w:rsid w:val="006A6563"/>
    <w:rsid w:val="006A6B0E"/>
    <w:rsid w:val="006C10CA"/>
    <w:rsid w:val="006E4DAA"/>
    <w:rsid w:val="006F16C4"/>
    <w:rsid w:val="00716159"/>
    <w:rsid w:val="00717C91"/>
    <w:rsid w:val="0072777E"/>
    <w:rsid w:val="007351AF"/>
    <w:rsid w:val="00736FA1"/>
    <w:rsid w:val="00741E64"/>
    <w:rsid w:val="00754B17"/>
    <w:rsid w:val="007625AA"/>
    <w:rsid w:val="00775075"/>
    <w:rsid w:val="007754B5"/>
    <w:rsid w:val="00792CA2"/>
    <w:rsid w:val="007973D5"/>
    <w:rsid w:val="007A07A2"/>
    <w:rsid w:val="007A1351"/>
    <w:rsid w:val="007A4138"/>
    <w:rsid w:val="007B1B4E"/>
    <w:rsid w:val="007B23B0"/>
    <w:rsid w:val="007B3C34"/>
    <w:rsid w:val="007B5E9F"/>
    <w:rsid w:val="007C2156"/>
    <w:rsid w:val="007C69FE"/>
    <w:rsid w:val="007F05A5"/>
    <w:rsid w:val="00811806"/>
    <w:rsid w:val="00841334"/>
    <w:rsid w:val="00842D15"/>
    <w:rsid w:val="008457C9"/>
    <w:rsid w:val="00856EE9"/>
    <w:rsid w:val="00861CC9"/>
    <w:rsid w:val="00862B05"/>
    <w:rsid w:val="008675C8"/>
    <w:rsid w:val="00883285"/>
    <w:rsid w:val="008901BA"/>
    <w:rsid w:val="00894F24"/>
    <w:rsid w:val="008963C1"/>
    <w:rsid w:val="008977A8"/>
    <w:rsid w:val="008979DE"/>
    <w:rsid w:val="008A5366"/>
    <w:rsid w:val="008B2967"/>
    <w:rsid w:val="008B7F0A"/>
    <w:rsid w:val="008C1A1D"/>
    <w:rsid w:val="008E1A67"/>
    <w:rsid w:val="008E3E34"/>
    <w:rsid w:val="008E75E6"/>
    <w:rsid w:val="008F2540"/>
    <w:rsid w:val="008F5626"/>
    <w:rsid w:val="009151A0"/>
    <w:rsid w:val="00917637"/>
    <w:rsid w:val="009227EB"/>
    <w:rsid w:val="00932E9A"/>
    <w:rsid w:val="00937515"/>
    <w:rsid w:val="00941CE6"/>
    <w:rsid w:val="00957086"/>
    <w:rsid w:val="00957640"/>
    <w:rsid w:val="0097112E"/>
    <w:rsid w:val="009952FB"/>
    <w:rsid w:val="009A5217"/>
    <w:rsid w:val="009B24D4"/>
    <w:rsid w:val="009B4EBD"/>
    <w:rsid w:val="009D4A44"/>
    <w:rsid w:val="009D796F"/>
    <w:rsid w:val="009F10E5"/>
    <w:rsid w:val="00A022BA"/>
    <w:rsid w:val="00A05A28"/>
    <w:rsid w:val="00A11CA2"/>
    <w:rsid w:val="00A20AD4"/>
    <w:rsid w:val="00A346C2"/>
    <w:rsid w:val="00A45B31"/>
    <w:rsid w:val="00A477C8"/>
    <w:rsid w:val="00A51A27"/>
    <w:rsid w:val="00A6499E"/>
    <w:rsid w:val="00A651AC"/>
    <w:rsid w:val="00A75970"/>
    <w:rsid w:val="00A97936"/>
    <w:rsid w:val="00AA137B"/>
    <w:rsid w:val="00AA2854"/>
    <w:rsid w:val="00AA47A5"/>
    <w:rsid w:val="00AA47D7"/>
    <w:rsid w:val="00AC3138"/>
    <w:rsid w:val="00AC757A"/>
    <w:rsid w:val="00AC7DF5"/>
    <w:rsid w:val="00AE5051"/>
    <w:rsid w:val="00AF507B"/>
    <w:rsid w:val="00AF5345"/>
    <w:rsid w:val="00B01162"/>
    <w:rsid w:val="00B11E2D"/>
    <w:rsid w:val="00B20B6A"/>
    <w:rsid w:val="00B3227B"/>
    <w:rsid w:val="00B53343"/>
    <w:rsid w:val="00B65F5B"/>
    <w:rsid w:val="00B66187"/>
    <w:rsid w:val="00B94D6E"/>
    <w:rsid w:val="00B95C17"/>
    <w:rsid w:val="00BA4035"/>
    <w:rsid w:val="00BB037F"/>
    <w:rsid w:val="00BB618D"/>
    <w:rsid w:val="00BD03BE"/>
    <w:rsid w:val="00BE5C72"/>
    <w:rsid w:val="00BF164E"/>
    <w:rsid w:val="00BF30BA"/>
    <w:rsid w:val="00C04B9C"/>
    <w:rsid w:val="00C401A1"/>
    <w:rsid w:val="00C4196B"/>
    <w:rsid w:val="00C54D91"/>
    <w:rsid w:val="00C81340"/>
    <w:rsid w:val="00C85A09"/>
    <w:rsid w:val="00C92623"/>
    <w:rsid w:val="00C93F2E"/>
    <w:rsid w:val="00C960F5"/>
    <w:rsid w:val="00CA4432"/>
    <w:rsid w:val="00CB36A6"/>
    <w:rsid w:val="00CB5E0C"/>
    <w:rsid w:val="00CC2169"/>
    <w:rsid w:val="00CC51EF"/>
    <w:rsid w:val="00CC6BA9"/>
    <w:rsid w:val="00CD4EC2"/>
    <w:rsid w:val="00CE0655"/>
    <w:rsid w:val="00CE07D3"/>
    <w:rsid w:val="00CF22A4"/>
    <w:rsid w:val="00CF6EC8"/>
    <w:rsid w:val="00D01032"/>
    <w:rsid w:val="00D2376D"/>
    <w:rsid w:val="00D24124"/>
    <w:rsid w:val="00D26474"/>
    <w:rsid w:val="00D50878"/>
    <w:rsid w:val="00D5452E"/>
    <w:rsid w:val="00D5679A"/>
    <w:rsid w:val="00D56BF6"/>
    <w:rsid w:val="00D6126D"/>
    <w:rsid w:val="00D61BE2"/>
    <w:rsid w:val="00D668F4"/>
    <w:rsid w:val="00D84EEA"/>
    <w:rsid w:val="00D9342E"/>
    <w:rsid w:val="00D95030"/>
    <w:rsid w:val="00DB4B82"/>
    <w:rsid w:val="00DC2A06"/>
    <w:rsid w:val="00DC422F"/>
    <w:rsid w:val="00DE2F8E"/>
    <w:rsid w:val="00DE42A7"/>
    <w:rsid w:val="00DE7C5D"/>
    <w:rsid w:val="00DF2179"/>
    <w:rsid w:val="00DF55C6"/>
    <w:rsid w:val="00E01F65"/>
    <w:rsid w:val="00E1647D"/>
    <w:rsid w:val="00E20950"/>
    <w:rsid w:val="00E24EF7"/>
    <w:rsid w:val="00E25A15"/>
    <w:rsid w:val="00E407B3"/>
    <w:rsid w:val="00E4467F"/>
    <w:rsid w:val="00E45600"/>
    <w:rsid w:val="00E52C77"/>
    <w:rsid w:val="00E54C39"/>
    <w:rsid w:val="00E60F93"/>
    <w:rsid w:val="00E73F6E"/>
    <w:rsid w:val="00E74B4A"/>
    <w:rsid w:val="00E77801"/>
    <w:rsid w:val="00EB060B"/>
    <w:rsid w:val="00EB2779"/>
    <w:rsid w:val="00EB40FB"/>
    <w:rsid w:val="00EB55FC"/>
    <w:rsid w:val="00EB72D0"/>
    <w:rsid w:val="00EC0C4F"/>
    <w:rsid w:val="00EC1514"/>
    <w:rsid w:val="00EC38C7"/>
    <w:rsid w:val="00ED1C19"/>
    <w:rsid w:val="00EE4FA2"/>
    <w:rsid w:val="00EE5563"/>
    <w:rsid w:val="00EE66F0"/>
    <w:rsid w:val="00EF4D40"/>
    <w:rsid w:val="00F00550"/>
    <w:rsid w:val="00F10C57"/>
    <w:rsid w:val="00F1307C"/>
    <w:rsid w:val="00F13CEC"/>
    <w:rsid w:val="00F13E00"/>
    <w:rsid w:val="00F24248"/>
    <w:rsid w:val="00F26DF3"/>
    <w:rsid w:val="00F34F79"/>
    <w:rsid w:val="00F57DA4"/>
    <w:rsid w:val="00F6691D"/>
    <w:rsid w:val="00F71A8C"/>
    <w:rsid w:val="00F751E7"/>
    <w:rsid w:val="00F846BB"/>
    <w:rsid w:val="00F8571F"/>
    <w:rsid w:val="00F96DE7"/>
    <w:rsid w:val="00FB3679"/>
    <w:rsid w:val="00FB43BF"/>
    <w:rsid w:val="00FC29D0"/>
    <w:rsid w:val="00FD3079"/>
    <w:rsid w:val="00FD5DC4"/>
    <w:rsid w:val="00FF20C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B1DD3C"/>
  <w15:docId w15:val="{1774904C-D9B6-498B-A6E3-9A90938C15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6BA4"/>
    <w:pPr>
      <w:spacing w:before="120" w:after="120" w:line="276" w:lineRule="auto"/>
      <w:contextualSpacing/>
    </w:pPr>
    <w:rPr>
      <w:rFonts w:ascii="Segoe UI" w:hAnsi="Segoe UI"/>
      <w:sz w:val="18"/>
    </w:rPr>
  </w:style>
  <w:style w:type="paragraph" w:styleId="Heading1">
    <w:name w:val="heading 1"/>
    <w:basedOn w:val="Normal"/>
    <w:next w:val="Normal"/>
    <w:link w:val="Heading1Char"/>
    <w:uiPriority w:val="9"/>
    <w:qFormat/>
    <w:rsid w:val="00696BA4"/>
    <w:pPr>
      <w:keepNext/>
      <w:keepLines/>
      <w:shd w:val="clear" w:color="auto" w:fill="FFFFFF" w:themeFill="background1"/>
      <w:spacing w:before="240" w:after="0"/>
      <w:outlineLvl w:val="0"/>
    </w:pPr>
    <w:rPr>
      <w:rFonts w:eastAsiaTheme="majorEastAsia" w:cstheme="majorBidi"/>
      <w:sz w:val="36"/>
      <w:szCs w:val="32"/>
    </w:rPr>
  </w:style>
  <w:style w:type="paragraph" w:styleId="Heading2">
    <w:name w:val="heading 2"/>
    <w:basedOn w:val="Heading1"/>
    <w:next w:val="Normal"/>
    <w:link w:val="Heading2Char"/>
    <w:uiPriority w:val="9"/>
    <w:unhideWhenUsed/>
    <w:qFormat/>
    <w:rsid w:val="0025430A"/>
    <w:pPr>
      <w:pBdr>
        <w:top w:val="single" w:sz="8" w:space="1" w:color="5B9BD5" w:themeColor="accent1"/>
        <w:left w:val="single" w:sz="8" w:space="4" w:color="5B9BD5" w:themeColor="accent1"/>
        <w:bottom w:val="single" w:sz="8" w:space="1" w:color="5B9BD5" w:themeColor="accent1"/>
        <w:right w:val="single" w:sz="8" w:space="4" w:color="5B9BD5" w:themeColor="accent1"/>
      </w:pBdr>
      <w:shd w:val="clear" w:color="auto" w:fill="5B9BD5" w:themeFill="accent1"/>
      <w:spacing w:before="120"/>
      <w:outlineLvl w:val="1"/>
    </w:pPr>
    <w:rPr>
      <w:color w:val="FFFFFF" w:themeColor="background1"/>
      <w:sz w:val="20"/>
    </w:rPr>
  </w:style>
  <w:style w:type="paragraph" w:styleId="Heading3">
    <w:name w:val="heading 3"/>
    <w:basedOn w:val="Normal"/>
    <w:next w:val="Normal"/>
    <w:link w:val="Heading3Char"/>
    <w:uiPriority w:val="9"/>
    <w:unhideWhenUsed/>
    <w:qFormat/>
    <w:rsid w:val="00CA4432"/>
    <w:pPr>
      <w:keepNext/>
      <w:keepLines/>
      <w:pBdr>
        <w:top w:val="single" w:sz="8" w:space="1" w:color="D9E2F3" w:themeColor="accent5" w:themeTint="33"/>
        <w:left w:val="single" w:sz="8" w:space="4" w:color="D9E2F3" w:themeColor="accent5" w:themeTint="33"/>
        <w:bottom w:val="single" w:sz="8" w:space="1" w:color="D9E2F3" w:themeColor="accent5" w:themeTint="33"/>
        <w:right w:val="single" w:sz="8" w:space="4" w:color="D9E2F3" w:themeColor="accent5" w:themeTint="33"/>
      </w:pBdr>
      <w:shd w:val="clear" w:color="auto" w:fill="D9E2F3" w:themeFill="accent5" w:themeFillTint="33"/>
      <w:spacing w:after="0"/>
      <w:outlineLvl w:val="2"/>
    </w:pPr>
    <w:rPr>
      <w:rFonts w:eastAsiaTheme="majorEastAsia" w:cstheme="majorBidi"/>
    </w:rPr>
  </w:style>
  <w:style w:type="paragraph" w:styleId="Heading4">
    <w:name w:val="heading 4"/>
    <w:basedOn w:val="Normal"/>
    <w:next w:val="Normal"/>
    <w:link w:val="Heading4Char"/>
    <w:uiPriority w:val="9"/>
    <w:unhideWhenUsed/>
    <w:qFormat/>
    <w:rsid w:val="0043174C"/>
    <w:pPr>
      <w:keepNext/>
      <w:keepLines/>
      <w:pBdr>
        <w:top w:val="single" w:sz="8" w:space="1" w:color="DEEAF6" w:themeColor="accent1" w:themeTint="33"/>
        <w:left w:val="single" w:sz="8" w:space="4" w:color="DEEAF6" w:themeColor="accent1" w:themeTint="33"/>
        <w:bottom w:val="single" w:sz="8" w:space="1" w:color="DEEAF6" w:themeColor="accent1" w:themeTint="33"/>
        <w:right w:val="single" w:sz="8" w:space="4" w:color="DEEAF6" w:themeColor="accent1" w:themeTint="33"/>
      </w:pBdr>
      <w:shd w:val="clear" w:color="auto" w:fill="DEEAF6" w:themeFill="accent1" w:themeFillTint="33"/>
      <w:spacing w:after="0"/>
      <w:outlineLvl w:val="3"/>
    </w:pPr>
    <w:rPr>
      <w:rFonts w:eastAsiaTheme="majorEastAsia" w:cstheme="majorBidi"/>
      <w:iCs/>
    </w:rPr>
  </w:style>
  <w:style w:type="paragraph" w:styleId="Heading5">
    <w:name w:val="heading 5"/>
    <w:basedOn w:val="Normal"/>
    <w:next w:val="Normal"/>
    <w:link w:val="Heading5Char"/>
    <w:uiPriority w:val="9"/>
    <w:unhideWhenUsed/>
    <w:qFormat/>
    <w:rsid w:val="00152D1B"/>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aliases w:val="Section Instruction"/>
    <w:basedOn w:val="Normal"/>
    <w:next w:val="Normal"/>
    <w:link w:val="Heading6Char"/>
    <w:autoRedefine/>
    <w:uiPriority w:val="9"/>
    <w:unhideWhenUsed/>
    <w:rsid w:val="009B4EBD"/>
    <w:pPr>
      <w:keepNext/>
      <w:keepLines/>
      <w:pBdr>
        <w:top w:val="single" w:sz="12" w:space="1" w:color="FFF2CC" w:themeColor="accent4" w:themeTint="33"/>
        <w:left w:val="single" w:sz="12" w:space="4" w:color="FFF2CC" w:themeColor="accent4" w:themeTint="33"/>
        <w:bottom w:val="single" w:sz="12" w:space="1" w:color="FFF2CC" w:themeColor="accent4" w:themeTint="33"/>
        <w:right w:val="single" w:sz="12" w:space="4" w:color="FFF2CC" w:themeColor="accent4" w:themeTint="33"/>
      </w:pBdr>
      <w:shd w:val="clear" w:color="auto" w:fill="FFF2CC" w:themeFill="accent4" w:themeFillTint="33"/>
      <w:spacing w:before="0"/>
      <w:outlineLvl w:val="5"/>
    </w:pPr>
    <w:rPr>
      <w:rFonts w:eastAsiaTheme="majorEastAsia" w:cstheme="majorBidi"/>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71A8C"/>
    <w:pPr>
      <w:tabs>
        <w:tab w:val="center" w:pos="4513"/>
        <w:tab w:val="right" w:pos="9026"/>
      </w:tabs>
    </w:pPr>
  </w:style>
  <w:style w:type="character" w:customStyle="1" w:styleId="HeaderChar">
    <w:name w:val="Header Char"/>
    <w:basedOn w:val="DefaultParagraphFont"/>
    <w:link w:val="Header"/>
    <w:uiPriority w:val="99"/>
    <w:rsid w:val="00F71A8C"/>
  </w:style>
  <w:style w:type="paragraph" w:styleId="Footer">
    <w:name w:val="footer"/>
    <w:basedOn w:val="Normal"/>
    <w:link w:val="FooterChar"/>
    <w:uiPriority w:val="99"/>
    <w:unhideWhenUsed/>
    <w:rsid w:val="00F71A8C"/>
    <w:pPr>
      <w:tabs>
        <w:tab w:val="center" w:pos="4513"/>
        <w:tab w:val="right" w:pos="9026"/>
      </w:tabs>
    </w:pPr>
  </w:style>
  <w:style w:type="character" w:customStyle="1" w:styleId="FooterChar">
    <w:name w:val="Footer Char"/>
    <w:basedOn w:val="DefaultParagraphFont"/>
    <w:link w:val="Footer"/>
    <w:uiPriority w:val="99"/>
    <w:rsid w:val="00F71A8C"/>
  </w:style>
  <w:style w:type="paragraph" w:styleId="BalloonText">
    <w:name w:val="Balloon Text"/>
    <w:basedOn w:val="Normal"/>
    <w:link w:val="BalloonTextChar"/>
    <w:uiPriority w:val="99"/>
    <w:semiHidden/>
    <w:unhideWhenUsed/>
    <w:rsid w:val="004E16F9"/>
    <w:rPr>
      <w:rFonts w:ascii="Tahoma" w:hAnsi="Tahoma" w:cs="Tahoma"/>
      <w:sz w:val="16"/>
      <w:szCs w:val="16"/>
    </w:rPr>
  </w:style>
  <w:style w:type="character" w:customStyle="1" w:styleId="BalloonTextChar">
    <w:name w:val="Balloon Text Char"/>
    <w:basedOn w:val="DefaultParagraphFont"/>
    <w:link w:val="BalloonText"/>
    <w:uiPriority w:val="99"/>
    <w:semiHidden/>
    <w:rsid w:val="004E16F9"/>
    <w:rPr>
      <w:rFonts w:ascii="Tahoma" w:hAnsi="Tahoma" w:cs="Tahoma"/>
      <w:sz w:val="16"/>
      <w:szCs w:val="16"/>
    </w:rPr>
  </w:style>
  <w:style w:type="paragraph" w:styleId="ListParagraph">
    <w:name w:val="List Paragraph"/>
    <w:basedOn w:val="Normal"/>
    <w:link w:val="ListParagraphChar"/>
    <w:uiPriority w:val="34"/>
    <w:qFormat/>
    <w:rsid w:val="00152D1B"/>
    <w:pPr>
      <w:spacing w:after="200"/>
      <w:ind w:left="720"/>
    </w:pPr>
    <w:rPr>
      <w:rFonts w:eastAsiaTheme="minorEastAsia"/>
      <w:szCs w:val="22"/>
      <w:lang w:val="en-GB" w:eastAsia="en-GB"/>
    </w:rPr>
  </w:style>
  <w:style w:type="table" w:styleId="TableGrid">
    <w:name w:val="Table Grid"/>
    <w:basedOn w:val="TableNormal"/>
    <w:uiPriority w:val="59"/>
    <w:rsid w:val="00EC1514"/>
    <w:rPr>
      <w:rFonts w:eastAsiaTheme="minorEastAsia"/>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152D1B"/>
    <w:rPr>
      <w:rFonts w:eastAsiaTheme="majorEastAsia" w:cstheme="majorBidi"/>
      <w:spacing w:val="-10"/>
      <w:kern w:val="28"/>
      <w:sz w:val="56"/>
      <w:szCs w:val="56"/>
    </w:rPr>
  </w:style>
  <w:style w:type="character" w:customStyle="1" w:styleId="TitleChar">
    <w:name w:val="Title Char"/>
    <w:basedOn w:val="DefaultParagraphFont"/>
    <w:link w:val="Title"/>
    <w:rsid w:val="00152D1B"/>
    <w:rPr>
      <w:rFonts w:ascii="Segoe UI" w:eastAsiaTheme="majorEastAsia" w:hAnsi="Segoe UI" w:cstheme="majorBidi"/>
      <w:spacing w:val="-10"/>
      <w:kern w:val="28"/>
      <w:sz w:val="56"/>
      <w:szCs w:val="56"/>
    </w:rPr>
  </w:style>
  <w:style w:type="character" w:customStyle="1" w:styleId="Heading1Char">
    <w:name w:val="Heading 1 Char"/>
    <w:basedOn w:val="DefaultParagraphFont"/>
    <w:link w:val="Heading1"/>
    <w:uiPriority w:val="9"/>
    <w:rsid w:val="00696BA4"/>
    <w:rPr>
      <w:rFonts w:ascii="Segoe UI" w:eastAsiaTheme="majorEastAsia" w:hAnsi="Segoe UI" w:cstheme="majorBidi"/>
      <w:sz w:val="36"/>
      <w:szCs w:val="32"/>
      <w:shd w:val="clear" w:color="auto" w:fill="FFFFFF" w:themeFill="background1"/>
    </w:rPr>
  </w:style>
  <w:style w:type="table" w:styleId="TableGridLight">
    <w:name w:val="Grid Table Light"/>
    <w:basedOn w:val="TableNormal"/>
    <w:uiPriority w:val="40"/>
    <w:rsid w:val="00F846B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2Char">
    <w:name w:val="Heading 2 Char"/>
    <w:basedOn w:val="DefaultParagraphFont"/>
    <w:link w:val="Heading2"/>
    <w:uiPriority w:val="9"/>
    <w:rsid w:val="0025430A"/>
    <w:rPr>
      <w:rFonts w:ascii="Segoe UI" w:eastAsiaTheme="majorEastAsia" w:hAnsi="Segoe UI" w:cstheme="majorBidi"/>
      <w:color w:val="FFFFFF" w:themeColor="background1"/>
      <w:sz w:val="20"/>
      <w:szCs w:val="32"/>
      <w:shd w:val="clear" w:color="auto" w:fill="5B9BD5" w:themeFill="accent1"/>
    </w:rPr>
  </w:style>
  <w:style w:type="paragraph" w:styleId="IntenseQuote">
    <w:name w:val="Intense Quote"/>
    <w:basedOn w:val="Normal"/>
    <w:next w:val="Normal"/>
    <w:link w:val="IntenseQuoteChar"/>
    <w:uiPriority w:val="30"/>
    <w:qFormat/>
    <w:rsid w:val="00D2376D"/>
    <w:pPr>
      <w:pBdr>
        <w:top w:val="single" w:sz="4" w:space="10" w:color="auto"/>
        <w:left w:val="single" w:sz="4" w:space="4" w:color="auto"/>
        <w:bottom w:val="single" w:sz="4" w:space="10" w:color="auto"/>
        <w:right w:val="single" w:sz="4" w:space="4" w:color="auto"/>
      </w:pBdr>
      <w:shd w:val="clear" w:color="auto" w:fill="F2F2F2" w:themeFill="background1" w:themeFillShade="F2"/>
      <w:spacing w:before="360" w:after="360" w:line="240" w:lineRule="auto"/>
      <w:ind w:left="454" w:right="454"/>
      <w:contextualSpacing w:val="0"/>
      <w:jc w:val="center"/>
    </w:pPr>
    <w:rPr>
      <w:iCs/>
    </w:rPr>
  </w:style>
  <w:style w:type="character" w:customStyle="1" w:styleId="IntenseQuoteChar">
    <w:name w:val="Intense Quote Char"/>
    <w:basedOn w:val="DefaultParagraphFont"/>
    <w:link w:val="IntenseQuote"/>
    <w:uiPriority w:val="30"/>
    <w:rsid w:val="00D2376D"/>
    <w:rPr>
      <w:rFonts w:ascii="Segoe UI" w:hAnsi="Segoe UI"/>
      <w:iCs/>
      <w:sz w:val="18"/>
      <w:shd w:val="clear" w:color="auto" w:fill="F2F2F2" w:themeFill="background1" w:themeFillShade="F2"/>
    </w:rPr>
  </w:style>
  <w:style w:type="character" w:styleId="CommentReference">
    <w:name w:val="annotation reference"/>
    <w:basedOn w:val="DefaultParagraphFont"/>
    <w:uiPriority w:val="99"/>
    <w:semiHidden/>
    <w:unhideWhenUsed/>
    <w:rsid w:val="007973D5"/>
    <w:rPr>
      <w:sz w:val="16"/>
      <w:szCs w:val="16"/>
    </w:rPr>
  </w:style>
  <w:style w:type="paragraph" w:styleId="CommentText">
    <w:name w:val="annotation text"/>
    <w:basedOn w:val="Normal"/>
    <w:link w:val="CommentTextChar"/>
    <w:uiPriority w:val="99"/>
    <w:semiHidden/>
    <w:unhideWhenUsed/>
    <w:rsid w:val="007973D5"/>
    <w:pPr>
      <w:spacing w:line="240" w:lineRule="auto"/>
    </w:pPr>
    <w:rPr>
      <w:sz w:val="20"/>
      <w:szCs w:val="20"/>
    </w:rPr>
  </w:style>
  <w:style w:type="character" w:customStyle="1" w:styleId="CommentTextChar">
    <w:name w:val="Comment Text Char"/>
    <w:basedOn w:val="DefaultParagraphFont"/>
    <w:link w:val="CommentText"/>
    <w:uiPriority w:val="99"/>
    <w:semiHidden/>
    <w:rsid w:val="007973D5"/>
    <w:rPr>
      <w:sz w:val="20"/>
      <w:szCs w:val="20"/>
    </w:rPr>
  </w:style>
  <w:style w:type="paragraph" w:styleId="CommentSubject">
    <w:name w:val="annotation subject"/>
    <w:basedOn w:val="CommentText"/>
    <w:next w:val="CommentText"/>
    <w:link w:val="CommentSubjectChar"/>
    <w:uiPriority w:val="99"/>
    <w:semiHidden/>
    <w:unhideWhenUsed/>
    <w:rsid w:val="007973D5"/>
    <w:rPr>
      <w:b/>
      <w:bCs/>
    </w:rPr>
  </w:style>
  <w:style w:type="character" w:customStyle="1" w:styleId="CommentSubjectChar">
    <w:name w:val="Comment Subject Char"/>
    <w:basedOn w:val="CommentTextChar"/>
    <w:link w:val="CommentSubject"/>
    <w:uiPriority w:val="99"/>
    <w:semiHidden/>
    <w:rsid w:val="007973D5"/>
    <w:rPr>
      <w:b/>
      <w:bCs/>
      <w:sz w:val="20"/>
      <w:szCs w:val="20"/>
    </w:rPr>
  </w:style>
  <w:style w:type="character" w:customStyle="1" w:styleId="Heading3Char">
    <w:name w:val="Heading 3 Char"/>
    <w:basedOn w:val="DefaultParagraphFont"/>
    <w:link w:val="Heading3"/>
    <w:uiPriority w:val="9"/>
    <w:rsid w:val="00CA4432"/>
    <w:rPr>
      <w:rFonts w:ascii="Segoe UI" w:eastAsiaTheme="majorEastAsia" w:hAnsi="Segoe UI" w:cstheme="majorBidi"/>
      <w:sz w:val="18"/>
      <w:shd w:val="clear" w:color="auto" w:fill="D9E2F3" w:themeFill="accent5" w:themeFillTint="33"/>
    </w:rPr>
  </w:style>
  <w:style w:type="character" w:customStyle="1" w:styleId="Heading4Char">
    <w:name w:val="Heading 4 Char"/>
    <w:basedOn w:val="DefaultParagraphFont"/>
    <w:link w:val="Heading4"/>
    <w:uiPriority w:val="9"/>
    <w:rsid w:val="0043174C"/>
    <w:rPr>
      <w:rFonts w:ascii="Segoe UI" w:eastAsiaTheme="majorEastAsia" w:hAnsi="Segoe UI" w:cstheme="majorBidi"/>
      <w:iCs/>
      <w:sz w:val="18"/>
      <w:shd w:val="clear" w:color="auto" w:fill="DEEAF6" w:themeFill="accent1" w:themeFillTint="33"/>
    </w:rPr>
  </w:style>
  <w:style w:type="character" w:customStyle="1" w:styleId="Heading5Char">
    <w:name w:val="Heading 5 Char"/>
    <w:basedOn w:val="DefaultParagraphFont"/>
    <w:link w:val="Heading5"/>
    <w:uiPriority w:val="9"/>
    <w:rsid w:val="00152D1B"/>
    <w:rPr>
      <w:rFonts w:asciiTheme="majorHAnsi" w:eastAsiaTheme="majorEastAsia" w:hAnsiTheme="majorHAnsi" w:cstheme="majorBidi"/>
      <w:color w:val="2E74B5" w:themeColor="accent1" w:themeShade="BF"/>
      <w:sz w:val="22"/>
    </w:rPr>
  </w:style>
  <w:style w:type="paragraph" w:styleId="TOCHeading">
    <w:name w:val="TOC Heading"/>
    <w:basedOn w:val="Heading1"/>
    <w:next w:val="Normal"/>
    <w:uiPriority w:val="39"/>
    <w:unhideWhenUsed/>
    <w:rsid w:val="00152D1B"/>
    <w:pPr>
      <w:spacing w:line="259" w:lineRule="auto"/>
      <w:contextualSpacing w:val="0"/>
      <w:outlineLvl w:val="9"/>
    </w:pPr>
  </w:style>
  <w:style w:type="paragraph" w:styleId="TOC1">
    <w:name w:val="toc 1"/>
    <w:basedOn w:val="Normal"/>
    <w:next w:val="Normal"/>
    <w:autoRedefine/>
    <w:uiPriority w:val="39"/>
    <w:unhideWhenUsed/>
    <w:rsid w:val="00AA137B"/>
    <w:pPr>
      <w:spacing w:after="100"/>
    </w:pPr>
  </w:style>
  <w:style w:type="character" w:styleId="Hyperlink">
    <w:name w:val="Hyperlink"/>
    <w:basedOn w:val="DefaultParagraphFont"/>
    <w:uiPriority w:val="99"/>
    <w:unhideWhenUsed/>
    <w:rsid w:val="00AA137B"/>
    <w:rPr>
      <w:color w:val="0563C1" w:themeColor="hyperlink"/>
      <w:u w:val="single"/>
    </w:rPr>
  </w:style>
  <w:style w:type="character" w:customStyle="1" w:styleId="Heading6Char">
    <w:name w:val="Heading 6 Char"/>
    <w:aliases w:val="Section Instruction Char"/>
    <w:basedOn w:val="DefaultParagraphFont"/>
    <w:link w:val="Heading6"/>
    <w:uiPriority w:val="9"/>
    <w:rsid w:val="009B4EBD"/>
    <w:rPr>
      <w:rFonts w:ascii="Segoe UI" w:eastAsiaTheme="majorEastAsia" w:hAnsi="Segoe UI" w:cstheme="majorBidi"/>
      <w:sz w:val="16"/>
      <w:shd w:val="clear" w:color="auto" w:fill="FFF2CC" w:themeFill="accent4" w:themeFillTint="33"/>
    </w:rPr>
  </w:style>
  <w:style w:type="paragraph" w:customStyle="1" w:styleId="Numberedlist">
    <w:name w:val="Numbered list"/>
    <w:basedOn w:val="ListParagraph"/>
    <w:link w:val="NumberedlistChar"/>
    <w:qFormat/>
    <w:rsid w:val="00421579"/>
    <w:pPr>
      <w:numPr>
        <w:numId w:val="1"/>
      </w:numPr>
      <w:spacing w:after="120"/>
      <w:contextualSpacing w:val="0"/>
    </w:pPr>
  </w:style>
  <w:style w:type="paragraph" w:customStyle="1" w:styleId="BulletList">
    <w:name w:val="Bullet List"/>
    <w:basedOn w:val="Numberedlist"/>
    <w:link w:val="BulletListChar"/>
    <w:qFormat/>
    <w:rsid w:val="007B5E9F"/>
    <w:pPr>
      <w:numPr>
        <w:numId w:val="2"/>
      </w:numPr>
      <w:tabs>
        <w:tab w:val="num" w:pos="360"/>
      </w:tabs>
      <w:spacing w:before="0"/>
      <w:ind w:left="709" w:hanging="283"/>
      <w:contextualSpacing/>
    </w:pPr>
  </w:style>
  <w:style w:type="character" w:customStyle="1" w:styleId="ListParagraphChar">
    <w:name w:val="List Paragraph Char"/>
    <w:basedOn w:val="DefaultParagraphFont"/>
    <w:link w:val="ListParagraph"/>
    <w:uiPriority w:val="34"/>
    <w:rsid w:val="00741E64"/>
    <w:rPr>
      <w:rFonts w:ascii="Segoe UI" w:eastAsiaTheme="minorEastAsia" w:hAnsi="Segoe UI"/>
      <w:sz w:val="18"/>
      <w:szCs w:val="22"/>
      <w:lang w:val="en-GB" w:eastAsia="en-GB"/>
    </w:rPr>
  </w:style>
  <w:style w:type="character" w:customStyle="1" w:styleId="NumberedlistChar">
    <w:name w:val="Numbered list Char"/>
    <w:basedOn w:val="ListParagraphChar"/>
    <w:link w:val="Numberedlist"/>
    <w:rsid w:val="00421579"/>
    <w:rPr>
      <w:rFonts w:ascii="Segoe UI" w:eastAsiaTheme="minorEastAsia" w:hAnsi="Segoe UI"/>
      <w:sz w:val="18"/>
      <w:szCs w:val="22"/>
      <w:lang w:val="en-GB" w:eastAsia="en-GB"/>
    </w:rPr>
  </w:style>
  <w:style w:type="character" w:customStyle="1" w:styleId="BulletListChar">
    <w:name w:val="Bullet List Char"/>
    <w:basedOn w:val="NumberedlistChar"/>
    <w:link w:val="BulletList"/>
    <w:rsid w:val="007B5E9F"/>
    <w:rPr>
      <w:rFonts w:ascii="Segoe UI" w:eastAsiaTheme="minorEastAsia" w:hAnsi="Segoe UI"/>
      <w:sz w:val="18"/>
      <w:szCs w:val="22"/>
      <w:lang w:val="en-GB" w:eastAsia="en-GB"/>
    </w:rPr>
  </w:style>
  <w:style w:type="paragraph" w:customStyle="1" w:styleId="SectionInstructionNew">
    <w:name w:val="Section Instruction New"/>
    <w:link w:val="SectionInstructionNewChar"/>
    <w:autoRedefine/>
    <w:qFormat/>
    <w:rsid w:val="009B4EBD"/>
    <w:pPr>
      <w:pBdr>
        <w:top w:val="single" w:sz="12" w:space="1" w:color="FFF2CC" w:themeColor="accent4" w:themeTint="33"/>
        <w:left w:val="single" w:sz="12" w:space="4" w:color="FFF2CC" w:themeColor="accent4" w:themeTint="33"/>
        <w:bottom w:val="single" w:sz="12" w:space="1" w:color="FFF2CC" w:themeColor="accent4" w:themeTint="33"/>
        <w:right w:val="single" w:sz="12" w:space="4" w:color="FFF2CC" w:themeColor="accent4" w:themeTint="33"/>
      </w:pBdr>
      <w:shd w:val="clear" w:color="auto" w:fill="FFF2CC" w:themeFill="accent4" w:themeFillTint="33"/>
      <w:spacing w:after="120" w:line="276" w:lineRule="auto"/>
    </w:pPr>
    <w:rPr>
      <w:rFonts w:ascii="Segoe UI" w:eastAsiaTheme="majorEastAsia" w:hAnsi="Segoe UI" w:cstheme="majorBidi"/>
      <w:sz w:val="16"/>
    </w:rPr>
  </w:style>
  <w:style w:type="character" w:customStyle="1" w:styleId="SectionInstructionNewChar">
    <w:name w:val="Section Instruction New Char"/>
    <w:basedOn w:val="Heading6Char"/>
    <w:link w:val="SectionInstructionNew"/>
    <w:rsid w:val="009B4EBD"/>
    <w:rPr>
      <w:rFonts w:ascii="Segoe UI" w:eastAsiaTheme="majorEastAsia" w:hAnsi="Segoe UI" w:cstheme="majorBidi"/>
      <w:sz w:val="16"/>
      <w:shd w:val="clear" w:color="auto" w:fill="FFF2CC" w:themeFill="accent4" w:themeFillTint="33"/>
    </w:rPr>
  </w:style>
  <w:style w:type="character" w:styleId="FollowedHyperlink">
    <w:name w:val="FollowedHyperlink"/>
    <w:basedOn w:val="DefaultParagraphFont"/>
    <w:uiPriority w:val="99"/>
    <w:semiHidden/>
    <w:unhideWhenUsed/>
    <w:rsid w:val="00012C09"/>
    <w:rPr>
      <w:color w:val="954F72" w:themeColor="followedHyperlink"/>
      <w:u w:val="single"/>
    </w:rPr>
  </w:style>
  <w:style w:type="table" w:customStyle="1" w:styleId="TableGrid1">
    <w:name w:val="Table Grid1"/>
    <w:basedOn w:val="TableNormal"/>
    <w:next w:val="TableGrid"/>
    <w:uiPriority w:val="59"/>
    <w:rsid w:val="00B53343"/>
    <w:rPr>
      <w:rFonts w:eastAsiaTheme="minorEastAsia"/>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rsid w:val="0001028F"/>
    <w:pPr>
      <w:spacing w:before="0" w:after="0" w:line="240" w:lineRule="auto"/>
      <w:ind w:left="720" w:hanging="720"/>
      <w:contextualSpacing w:val="0"/>
      <w:jc w:val="both"/>
    </w:pPr>
    <w:rPr>
      <w:rFonts w:ascii="Times New Roman" w:eastAsia="Times New Roman" w:hAnsi="Times New Roman" w:cs="Times New Roman"/>
      <w:sz w:val="20"/>
      <w:szCs w:val="20"/>
      <w:lang w:val="en-GB"/>
    </w:rPr>
  </w:style>
  <w:style w:type="character" w:customStyle="1" w:styleId="BodyTextIndentChar">
    <w:name w:val="Body Text Indent Char"/>
    <w:basedOn w:val="DefaultParagraphFont"/>
    <w:link w:val="BodyTextIndent"/>
    <w:rsid w:val="0001028F"/>
    <w:rPr>
      <w:rFonts w:ascii="Times New Roman" w:eastAsia="Times New Roman" w:hAnsi="Times New Roman" w:cs="Times New Roman"/>
      <w:sz w:val="20"/>
      <w:szCs w:val="20"/>
      <w:lang w:val="en-GB"/>
    </w:rPr>
  </w:style>
  <w:style w:type="paragraph" w:customStyle="1" w:styleId="Default">
    <w:name w:val="Default"/>
    <w:uiPriority w:val="99"/>
    <w:rsid w:val="00D84EEA"/>
    <w:pPr>
      <w:autoSpaceDE w:val="0"/>
      <w:autoSpaceDN w:val="0"/>
      <w:adjustRightInd w:val="0"/>
    </w:pPr>
    <w:rPr>
      <w:rFonts w:ascii="Arial" w:hAnsi="Arial" w:cs="Arial"/>
      <w:color w:val="00000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661569">
      <w:bodyDiv w:val="1"/>
      <w:marLeft w:val="0"/>
      <w:marRight w:val="0"/>
      <w:marTop w:val="0"/>
      <w:marBottom w:val="0"/>
      <w:divBdr>
        <w:top w:val="none" w:sz="0" w:space="0" w:color="auto"/>
        <w:left w:val="none" w:sz="0" w:space="0" w:color="auto"/>
        <w:bottom w:val="none" w:sz="0" w:space="0" w:color="auto"/>
        <w:right w:val="none" w:sz="0" w:space="0" w:color="auto"/>
      </w:divBdr>
    </w:div>
    <w:div w:id="780802020">
      <w:bodyDiv w:val="1"/>
      <w:marLeft w:val="0"/>
      <w:marRight w:val="0"/>
      <w:marTop w:val="0"/>
      <w:marBottom w:val="0"/>
      <w:divBdr>
        <w:top w:val="none" w:sz="0" w:space="0" w:color="auto"/>
        <w:left w:val="none" w:sz="0" w:space="0" w:color="auto"/>
        <w:bottom w:val="none" w:sz="0" w:space="0" w:color="auto"/>
        <w:right w:val="none" w:sz="0" w:space="0" w:color="auto"/>
      </w:divBdr>
    </w:div>
    <w:div w:id="795367066">
      <w:bodyDiv w:val="1"/>
      <w:marLeft w:val="0"/>
      <w:marRight w:val="0"/>
      <w:marTop w:val="0"/>
      <w:marBottom w:val="0"/>
      <w:divBdr>
        <w:top w:val="none" w:sz="0" w:space="0" w:color="auto"/>
        <w:left w:val="none" w:sz="0" w:space="0" w:color="auto"/>
        <w:bottom w:val="none" w:sz="0" w:space="0" w:color="auto"/>
        <w:right w:val="none" w:sz="0" w:space="0" w:color="auto"/>
      </w:divBdr>
    </w:div>
    <w:div w:id="1298031678">
      <w:bodyDiv w:val="1"/>
      <w:marLeft w:val="0"/>
      <w:marRight w:val="0"/>
      <w:marTop w:val="0"/>
      <w:marBottom w:val="0"/>
      <w:divBdr>
        <w:top w:val="none" w:sz="0" w:space="0" w:color="auto"/>
        <w:left w:val="none" w:sz="0" w:space="0" w:color="auto"/>
        <w:bottom w:val="none" w:sz="0" w:space="0" w:color="auto"/>
        <w:right w:val="none" w:sz="0" w:space="0" w:color="auto"/>
      </w:divBdr>
    </w:div>
    <w:div w:id="1415930855">
      <w:bodyDiv w:val="1"/>
      <w:marLeft w:val="0"/>
      <w:marRight w:val="0"/>
      <w:marTop w:val="0"/>
      <w:marBottom w:val="0"/>
      <w:divBdr>
        <w:top w:val="none" w:sz="0" w:space="0" w:color="auto"/>
        <w:left w:val="none" w:sz="0" w:space="0" w:color="auto"/>
        <w:bottom w:val="none" w:sz="0" w:space="0" w:color="auto"/>
        <w:right w:val="none" w:sz="0" w:space="0" w:color="auto"/>
      </w:divBdr>
    </w:div>
    <w:div w:id="2025741618">
      <w:bodyDiv w:val="1"/>
      <w:marLeft w:val="0"/>
      <w:marRight w:val="0"/>
      <w:marTop w:val="0"/>
      <w:marBottom w:val="0"/>
      <w:divBdr>
        <w:top w:val="none" w:sz="0" w:space="0" w:color="auto"/>
        <w:left w:val="none" w:sz="0" w:space="0" w:color="auto"/>
        <w:bottom w:val="none" w:sz="0" w:space="0" w:color="auto"/>
        <w:right w:val="none" w:sz="0" w:space="0" w:color="auto"/>
      </w:divBdr>
    </w:div>
    <w:div w:id="212349872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swansea.ac.uk/welsh-language-standards/compliance/recruitment/" TargetMode="External"/><Relationship Id="rId18" Type="http://schemas.openxmlformats.org/officeDocument/2006/relationships/image" Target="media/image1.png"/><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hyperlink" Target="https://www.apm.org.uk/membership/" TargetMode="External"/><Relationship Id="rId17" Type="http://schemas.openxmlformats.org/officeDocument/2006/relationships/hyperlink" Target="https://staff.swansea.ac.uk/human-resources/who-we-are/"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eur03.safelinks.protection.outlook.com/?url=https%3A%2F%2Fwww.gov.uk%2Ffind-out-dbs-check&amp;data=05%7C02%7CNicola.Evans2%40Swansea.ac.uk%7C1154cb9685034765ac1a08dcc7412daa%7Cbbcab52e9fbe43d6a2f39f66c43df268%7C0%7C0%7C638604329942679202%7CUnknown%7CTWFpbGZsb3d8eyJWIjoiMC4wLjAwMDAiLCJQIjoiV2luMzIiLCJBTiI6Ik1haWwiLCJXVCI6Mn0%3D%7C0%7C%7C%7C&amp;sdata=B%2Fr2r6ulUTonQMpXXjkak228xZt6DOGDhAbFrMbwJCE%3D&amp;reserved=0" TargetMode="External"/><Relationship Id="rId20"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swansea.ac.uk/the-university/values/professional-services-values/" TargetMode="External"/><Relationship Id="rId24"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hyperlink" Target="mailto:m.l.davies@swansea.ac.uk"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2.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swansea.ac.uk/welsh-language-standards/compliance/recruitment/" TargetMode="External"/><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7A85443E117841AAB2BD7E1A61758283"/>
        <w:category>
          <w:name w:val="General"/>
          <w:gallery w:val="placeholder"/>
        </w:category>
        <w:types>
          <w:type w:val="bbPlcHdr"/>
        </w:types>
        <w:behaviors>
          <w:behavior w:val="content"/>
        </w:behaviors>
        <w:guid w:val="{0B04ADBD-0338-4068-AB7E-46AC296FBC62}"/>
      </w:docPartPr>
      <w:docPartBody>
        <w:p w:rsidR="008E2F62" w:rsidRDefault="008E2F62" w:rsidP="008E2F62">
          <w:pPr>
            <w:pStyle w:val="7A85443E117841AAB2BD7E1A61758283"/>
          </w:pPr>
          <w:r w:rsidRPr="00FD00BB">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2F62"/>
    <w:rsid w:val="00601383"/>
    <w:rsid w:val="008E2F62"/>
    <w:rsid w:val="00906278"/>
    <w:rsid w:val="00957086"/>
    <w:rsid w:val="00A14548"/>
    <w:rsid w:val="00AC3138"/>
    <w:rsid w:val="00BF164E"/>
    <w:rsid w:val="00CF6EC8"/>
    <w:rsid w:val="00ED1C1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E2F62"/>
    <w:rPr>
      <w:color w:val="666666"/>
    </w:rPr>
  </w:style>
  <w:style w:type="paragraph" w:customStyle="1" w:styleId="7A85443E117841AAB2BD7E1A61758283">
    <w:name w:val="7A85443E117841AAB2BD7E1A61758283"/>
    <w:rsid w:val="008E2F6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2.xml><?xml version="1.0" encoding="utf-8"?>
<p:properties xmlns:p="http://schemas.microsoft.com/office/2006/metadata/properties" xmlns:xsi="http://www.w3.org/2001/XMLSchema-instance" xmlns:pc="http://schemas.microsoft.com/office/infopath/2007/PartnerControls">
  <documentManagement>
    <_Flow_SignoffStatus xmlns="22a4996d-c1c9-42c2-9ed9-966cea812be9" xsi:nil="true"/>
    <TaxCatchAll xmlns="123ed5d4-381e-4468-a5ad-bda3e7f9d20c" xsi:nil="true"/>
    <Notes xmlns="22a4996d-c1c9-42c2-9ed9-966cea812be9" xsi:nil="true"/>
    <lcf76f155ced4ddcb4097134ff3c332f xmlns="22a4996d-c1c9-42c2-9ed9-966cea812be9">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862CD68A3A74494B87D215CD4715F85F" ma:contentTypeVersion="20" ma:contentTypeDescription="Create a new document." ma:contentTypeScope="" ma:versionID="8bd05f80c55b37645cb73488a0ba1cf2">
  <xsd:schema xmlns:xsd="http://www.w3.org/2001/XMLSchema" xmlns:xs="http://www.w3.org/2001/XMLSchema" xmlns:p="http://schemas.microsoft.com/office/2006/metadata/properties" xmlns:ns2="22a4996d-c1c9-42c2-9ed9-966cea812be9" xmlns:ns3="123ed5d4-381e-4468-a5ad-bda3e7f9d20c" targetNamespace="http://schemas.microsoft.com/office/2006/metadata/properties" ma:root="true" ma:fieldsID="56676560174325cdd5af54df215a7844" ns2:_="" ns3:_="">
    <xsd:import namespace="22a4996d-c1c9-42c2-9ed9-966cea812be9"/>
    <xsd:import namespace="123ed5d4-381e-4468-a5ad-bda3e7f9d20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3:SharedWithUsers" minOccurs="0"/>
                <xsd:element ref="ns3:SharedWithDetails" minOccurs="0"/>
                <xsd:element ref="ns2:_Flow_SignoffStatus"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Notes" minOccurs="0"/>
                <xsd:element ref="ns2:lcf76f155ced4ddcb4097134ff3c332f" minOccurs="0"/>
                <xsd:element ref="ns3:TaxCatchAll" minOccurs="0"/>
                <xsd:element ref="ns2:MediaServiceSearchProperties" minOccurs="0"/>
                <xsd:element ref="ns2:MediaServiceObjectDetectorVersion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2a4996d-c1c9-42c2-9ed9-966cea812be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_Flow_SignoffStatus" ma:index="14" nillable="true" ma:displayName="Sign-off status" ma:internalName="Sign_x002d_off_x0020_status">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Notes" ma:index="20" nillable="true" ma:displayName="Notes" ma:format="Dropdown" ma:internalName="Notes">
      <xsd:simpleType>
        <xsd:restriction base="dms:Text">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8526362-1101-4016-b09a-63bcff872629" ma:termSetId="09814cd3-568e-fe90-9814-8d621ff8fb84" ma:anchorId="fba54fb3-c3e1-fe81-a776-ca4b69148c4d"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LengthInSeconds" ma:index="26"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23ed5d4-381e-4468-a5ad-bda3e7f9d20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26e5cba-c863-44a4-a077-0145533e56a7}" ma:internalName="TaxCatchAll" ma:showField="CatchAllData" ma:web="123ed5d4-381e-4468-a5ad-bda3e7f9d20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12ABB47-FC1A-4B94-961C-449B1C251D6C}">
  <ds:schemaRefs>
    <ds:schemaRef ds:uri="http://schemas.openxmlformats.org/officeDocument/2006/bibliography"/>
  </ds:schemaRefs>
</ds:datastoreItem>
</file>

<file path=customXml/itemProps2.xml><?xml version="1.0" encoding="utf-8"?>
<ds:datastoreItem xmlns:ds="http://schemas.openxmlformats.org/officeDocument/2006/customXml" ds:itemID="{FAECFDCA-E29B-4529-824D-470B5CFBF556}">
  <ds:schemaRefs>
    <ds:schemaRef ds:uri="http://schemas.microsoft.com/office/2006/metadata/properties"/>
    <ds:schemaRef ds:uri="http://schemas.microsoft.com/office/infopath/2007/PartnerControls"/>
    <ds:schemaRef ds:uri="22a4996d-c1c9-42c2-9ed9-966cea812be9"/>
    <ds:schemaRef ds:uri="123ed5d4-381e-4468-a5ad-bda3e7f9d20c"/>
  </ds:schemaRefs>
</ds:datastoreItem>
</file>

<file path=customXml/itemProps3.xml><?xml version="1.0" encoding="utf-8"?>
<ds:datastoreItem xmlns:ds="http://schemas.openxmlformats.org/officeDocument/2006/customXml" ds:itemID="{2ADFE52F-1941-4ECE-9AF8-FF77192DE3E8}">
  <ds:schemaRefs>
    <ds:schemaRef ds:uri="http://schemas.microsoft.com/sharepoint/v3/contenttype/forms"/>
  </ds:schemaRefs>
</ds:datastoreItem>
</file>

<file path=customXml/itemProps4.xml><?xml version="1.0" encoding="utf-8"?>
<ds:datastoreItem xmlns:ds="http://schemas.openxmlformats.org/officeDocument/2006/customXml" ds:itemID="{DEEFC4D7-817E-4A81-A52E-B9F004BC0C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2a4996d-c1c9-42c2-9ed9-966cea812be9"/>
    <ds:schemaRef ds:uri="123ed5d4-381e-4468-a5ad-bda3e7f9d2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1443</Words>
  <Characters>8231</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Swansea University</Company>
  <LinksUpToDate>false</LinksUpToDate>
  <CharactersWithSpaces>9655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Ross Jenkins</dc:creator>
  <cp:lastModifiedBy>Laura Huntley</cp:lastModifiedBy>
  <cp:revision>4</cp:revision>
  <cp:lastPrinted>2019-01-11T13:43:00Z</cp:lastPrinted>
  <dcterms:created xsi:type="dcterms:W3CDTF">2025-04-14T10:29:00Z</dcterms:created>
  <dcterms:modified xsi:type="dcterms:W3CDTF">2025-05-16T13:14:00Z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_blank</vt:lpwstr>
  </property>
  <property fmtid="{D5CDD505-2E9C-101B-9397-08002B2CF9AE}" pid="3" name="_dlc_DocIdItemGuid">
    <vt:lpwstr>1d9fa747-816c-433d-9d34-cf78dc7bbe5d</vt:lpwstr>
  </property>
  <property fmtid="{D5CDD505-2E9C-101B-9397-08002B2CF9AE}" pid="4" name="ContentTypeId">
    <vt:lpwstr>0x01010063B80EF31B899040A570E470B4160EFB</vt:lpwstr>
  </property>
</Properties>
</file>