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 xml:space="preserve">Disgrifiad Swydd: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Gwasanaeth:</w:t>
            </w:r>
          </w:p>
        </w:tc>
        <w:tc>
          <w:tcPr>
            <w:tcW w:w="8364" w:type="dxa"/>
          </w:tcPr>
          <w:p w:rsidR="006C0E3B" w:rsidRPr="00B5443B" w:rsidP="006C0E3B" w14:paraId="686F4088" w14:textId="42170EF2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>Gwyddoniaeth a Pheirianneg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6C0E3B" w:rsidRPr="00B5443B" w:rsidP="006C0E3B" w14:paraId="447A9445" w14:textId="4103E060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  <w:highlight w:val="yellow"/>
              </w:rPr>
            </w:pPr>
            <w:r w:rsidRPr="00B5443B">
              <w:rPr>
                <w:rFonts w:asciiTheme="minorHAnsi" w:hAnsiTheme="minorHAnsi" w:cstheme="minorHAnsi"/>
                <w:rtl w:val="0"/>
                <w:lang w:val="cy-GB"/>
              </w:rPr>
              <w:t>Cynorthwy-ydd Cymorth Prosiect - Rhaglen Gymorth Mathemateg Cymru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C0E3B" w:rsidRPr="00B5443B" w:rsidP="006C0E3B" w14:paraId="432B319A" w14:textId="3EA5611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  <w:highlight w:val="yellow"/>
              </w:rPr>
            </w:pPr>
            <w:r w:rsidRPr="00B5443B">
              <w:rPr>
                <w:rFonts w:asciiTheme="minorHAnsi" w:hAnsiTheme="minorHAnsi" w:cstheme="minorHAnsi"/>
                <w:rtl w:val="0"/>
                <w:lang w:val="cy-GB"/>
              </w:rPr>
              <w:t>Mathemateg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6C0E3B" w:rsidRPr="00B5443B" w:rsidP="006C0E3B" w14:paraId="39F24986" w14:textId="544C42B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B5443B">
              <w:rPr>
                <w:rFonts w:asciiTheme="minorHAnsi" w:hAnsiTheme="minorHAnsi" w:cstheme="minorHAnsi"/>
                <w:rtl w:val="0"/>
                <w:lang w:val="cy-GB"/>
              </w:rPr>
              <w:t>Gradd 4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6C0E3B" w:rsidRPr="00B5443B" w:rsidP="006C0E3B" w14:paraId="4DF934CC" w14:textId="4CB4A87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B5443B">
              <w:rPr>
                <w:rFonts w:asciiTheme="minorHAnsi" w:hAnsiTheme="minorHAnsi" w:cstheme="minorHAnsi"/>
                <w:rtl w:val="0"/>
                <w:lang w:val="cy-GB"/>
              </w:rPr>
              <w:t>35 awr - Swydd am gyfnod penodol yw hon tan 31 Mawrth 2028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6C0E3B" w:rsidRPr="00B5443B" w:rsidP="006C0E3B" w14:paraId="71993633" w14:textId="4C5B79B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</w:rPr>
            </w:pPr>
            <w:r w:rsidRPr="00B5443B">
              <w:rPr>
                <w:rFonts w:ascii="Calibri" w:hAnsi="Calibri" w:cstheme="minorHAnsi"/>
                <w:i w:val="0"/>
                <w:rtl w:val="0"/>
                <w:lang w:val="cy-GB"/>
              </w:rPr>
              <w:t>2 - un ar gyfer y De-orllewin ac un ar gyfer Canol y De /De-ddwyrain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6C0E3B" w:rsidRPr="00B5443B" w:rsidP="006C0E3B" w14:paraId="3DDC8381" w14:textId="437B092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B5443B">
              <w:rPr>
                <w:rFonts w:asciiTheme="minorHAnsi" w:hAnsiTheme="minorHAnsi" w:cstheme="minorHAnsi"/>
                <w:rtl w:val="0"/>
                <w:lang w:val="cy-GB"/>
              </w:rPr>
              <w:t xml:space="preserve">Bydd deiliad un swydd yn gweithio o Gampws y Bae a bydd y llall yn gweithio ar Gampws y Bae ac ym Mhrifysgol Caerdydd (o leiaf 2 ddiwrnod yr wythnos yng Nghaerdydd). 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C0E3B" w:rsidRPr="0051342B" w:rsidP="006C0E3B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6C0E3B" w:rsidRPr="00B5443B" w:rsidP="006C0E3B" w14:paraId="6B10C4D9" w14:textId="45F49D88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B5443B">
              <w:rPr>
                <w:rFonts w:asciiTheme="minorHAnsi" w:hAnsiTheme="minorHAnsi" w:cstheme="minorHAnsi"/>
                <w:rtl w:val="0"/>
                <w:lang w:val="cy-GB"/>
              </w:rPr>
              <w:t>Peirianneg a Gwyddoniaeth</w:t>
            </w:r>
          </w:p>
        </w:tc>
      </w:tr>
    </w:tbl>
    <w:p w:rsidR="00624117" w:rsidRPr="0051342B" w:rsidP="00624117" w14:paraId="67D78FBD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624117" w:rsidRPr="0051342B" w:rsidP="009305C0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1317" w:rsidRPr="000A66B7" w:rsidP="00621317" w14:paraId="05C998B8" w14:textId="0B6AD6A2">
            <w:pPr>
              <w:pStyle w:val="NormalWeb"/>
              <w:shd w:val="clear" w:color="auto" w:fill="FFFFFF"/>
              <w:bidi w:val="0"/>
              <w:spacing w:before="0" w:beforeAutospacing="0" w:after="0" w:afterAutospacing="0" w:line="300" w:lineRule="atLeas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0A66B7">
              <w:rPr>
                <w:rFonts w:asciiTheme="minorHAnsi" w:eastAsiaTheme="minorHAnsi" w:hAnsiTheme="minorHAnsi" w:cstheme="minorBidi"/>
                <w:sz w:val="22"/>
                <w:rtl w:val="0"/>
                <w:lang w:val="cy-GB" w:eastAsia="en-US"/>
              </w:rPr>
              <w:t xml:space="preserve">Mae'r Rhaglen Gymorth Mathemateg Cymru yn fenter a ariennir gan Lywodraeth Cymru. </w:t>
            </w:r>
            <w:r w:rsidRPr="000A66B7">
              <w:rPr>
                <w:rFonts w:asciiTheme="minorHAnsi" w:eastAsiaTheme="minorHAnsi" w:hAnsiTheme="minorHAnsi" w:cstheme="minorBidi"/>
                <w:sz w:val="22"/>
                <w:rtl w:val="0"/>
                <w:lang w:val="cy-GB" w:eastAsia="en-US"/>
              </w:rPr>
              <w:t xml:space="preserve">Mae'n bartneriaeth gydweithredol o brifysgolionsef Aberystwyth, Bangor, Caerdydd, Abertawe a Phrifysgol De Cymru, ac fe'i cefnogir gan Fathemateg mewn Addysg a Diwydiant (MEI).  </w:t>
            </w:r>
          </w:p>
          <w:p w:rsidR="00621317" w:rsidRPr="000A66B7" w:rsidP="00621317" w14:paraId="21F48DC2" w14:textId="77777777">
            <w:pPr>
              <w:pStyle w:val="NormalWeb"/>
              <w:shd w:val="clear" w:color="auto" w:fill="FFFFFF"/>
              <w:bidi w:val="0"/>
              <w:spacing w:before="0" w:beforeAutospacing="0" w:after="0" w:afterAutospacing="0" w:line="300" w:lineRule="atLeas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  <w:p w:rsidR="00621317" w:rsidRPr="000A66B7" w:rsidP="00621317" w14:paraId="3DEF06D2" w14:textId="5D9788E8">
            <w:pPr>
              <w:pStyle w:val="NormalWeb"/>
              <w:shd w:val="clear" w:color="auto" w:fill="FFFFFF"/>
              <w:bidi w:val="0"/>
              <w:spacing w:before="0" w:beforeAutospacing="0" w:after="0" w:afterAutospacing="0" w:line="300" w:lineRule="atLeas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0A66B7">
              <w:rPr>
                <w:rFonts w:asciiTheme="minorHAnsi" w:eastAsiaTheme="minorHAnsi" w:hAnsiTheme="minorHAnsi" w:cstheme="minorBidi"/>
                <w:sz w:val="22"/>
                <w:rtl w:val="0"/>
                <w:lang w:val="cy-GB" w:eastAsia="en-US"/>
              </w:rPr>
              <w:t xml:space="preserve">Mae'r rhaglen ar draws Cymru gyda chanolfannau ledled y wlad sy'n darparu ystod eang o ddigwyddiadau a gweithgareddau drwy gydol y flwyddyn i fyfyrwyr ac athrawon yn ogystal â chreu adnoddau a hyfforddiant am ddim.  </w:t>
            </w:r>
            <w:r w:rsidRPr="000A66B7">
              <w:rPr>
                <w:rFonts w:asciiTheme="minorHAnsi" w:eastAsiaTheme="minorHAnsi" w:hAnsiTheme="minorHAnsi" w:cstheme="minorBidi"/>
                <w:sz w:val="22"/>
                <w:rtl w:val="0"/>
                <w:lang w:val="cy-GB" w:eastAsia="en-US"/>
              </w:rPr>
              <w:t xml:space="preserve">Nod y digwyddiadau, sy’n addas ar gyfer oedrannau 5-18, yw cynyddu gwybodaeth ac ysbrydoli myfyrwyr i fwynhau Mathemateg ac i barhau i astudio ar ôl 16 oed.  </w:t>
            </w:r>
            <w:r w:rsidRPr="000A66B7">
              <w:rPr>
                <w:rFonts w:asciiTheme="minorHAnsi" w:eastAsiaTheme="minorHAnsi" w:hAnsiTheme="minorHAnsi" w:cstheme="minorBidi"/>
                <w:sz w:val="22"/>
                <w:rtl w:val="0"/>
                <w:lang w:val="cy-GB" w:eastAsia="en-US"/>
              </w:rPr>
              <w:t xml:space="preserve">Mae'r rhaglen yn darparu digwyddiadau dysgu proffesiynol a chyrsiau ar alw i athrawon.  </w:t>
            </w:r>
            <w:r w:rsidRPr="000A66B7">
              <w:rPr>
                <w:rFonts w:asciiTheme="minorHAnsi" w:eastAsiaTheme="minorHAnsi" w:hAnsiTheme="minorHAnsi" w:cstheme="minorBidi"/>
                <w:sz w:val="22"/>
                <w:rtl w:val="0"/>
                <w:lang w:val="cy-GB" w:eastAsia="en-US"/>
              </w:rPr>
              <w:t xml:space="preserve">Mae'r holl ddeunyddiau'n ddwyieithog ac yn gysylltiedig â chwricwlwm CBAC ar gyfer blynyddoedd 3-13. </w:t>
            </w:r>
          </w:p>
          <w:p w:rsidR="00621317" w:rsidP="006C0E3B" w14:paraId="5F70CF32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6C0E3B" w:rsidRPr="000A66B7" w:rsidP="006C0E3B" w14:paraId="3D868E97" w14:textId="004B2FAE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1.</w:t>
            </w: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 . Bod yn aelod rhagweithiol o'r tîm sy'n cymryd rhan ym mhob agwedd ar y prosiect a gweithio'n agos gyda'r Swyddog Prosiect i ddarparu cymorth gweinyddol i'r Cydlynwyr Ardal a Phrif Ymchwilydd y Rhaglen.</w:t>
            </w:r>
          </w:p>
          <w:p w:rsidR="006C0E3B" w:rsidP="006C0E3B" w14:paraId="6E190621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2. Trefnu a hysbysebu, drwy e-bost a chyfryngau cymdeithasol, weithgareddau cyfoethogi ar gyfer myfyrwyr a dysgu proffesiynol i athrawon. Paratoi a dosbarthu deunyddiau cefnogi a grëwyd gan Gydlynwyr Ardal a thiwtoriaid.
</w:t>
            </w:r>
          </w:p>
          <w:p w:rsidR="006C0E3B" w:rsidRPr="000A66B7" w:rsidP="006C0E3B" w14:paraId="510D0092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3. Trefnu a choladu dogfennaeth a storio data. </w:t>
            </w:r>
          </w:p>
          <w:p w:rsidR="006C0E3B" w:rsidRPr="000A66B7" w:rsidP="006C0E3B" w14:paraId="7ADBC01F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4. Dilyn gweithdrefnau'r Brifysgol ar gyfer diogelu data, Y Rheoliad Cyffredinol ar Ddiogelu Data (GDPR), diogelu ac ati. </w:t>
            </w:r>
          </w:p>
          <w:p w:rsidR="006C0E3B" w:rsidRPr="000A66B7" w:rsidP="006C0E3B" w14:paraId="5B66525B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5. Prosesu a dadansoddi data </w:t>
            </w:r>
          </w:p>
          <w:p w:rsidR="006C0E3B" w:rsidRPr="000A66B7" w:rsidP="006C0E3B" w14:paraId="7F7258E0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6. Llunio a mewnbynnu adborth o ddigwyddiadau</w:t>
            </w:r>
          </w:p>
          <w:p w:rsidR="006C0E3B" w:rsidRPr="000A66B7" w:rsidP="006C0E3B" w14:paraId="60C89830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7. Rheoli a chydlynu diwrnodau digwyddiadau gan gynnwys datrys problemau.</w:t>
            </w:r>
          </w:p>
          <w:p w:rsidR="006C0E3B" w:rsidRPr="000A66B7" w:rsidP="006C0E3B" w14:paraId="0A834B5F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8. Creu a chynnal taenlenni cofrestru a chronfeydd data o fanylion cyswllt ysgolion.</w:t>
            </w:r>
          </w:p>
          <w:p w:rsidR="006C0E3B" w:rsidRPr="000A66B7" w:rsidP="006C0E3B" w14:paraId="69EF3E7F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9. Diweddaru a monitro data am gyfranogiad, niferoedd a phresenoldeb.</w:t>
            </w:r>
            <w:r w:rsidRPr="000A66B7">
              <w:rPr>
                <w:rFonts w:eastAsia="Calibri" w:asciiTheme="minorHAnsi" w:hAnsiTheme="minorHAnsi" w:cstheme="minorHAnsi"/>
                <w:sz w:val="22"/>
                <w:rtl w:val="0"/>
                <w:lang w:val="cy-GB"/>
              </w:rPr>
              <w:t xml:space="preserve"> </w:t>
            </w:r>
          </w:p>
          <w:p w:rsidR="00524C53" w:rsidP="00524C53" w14:paraId="63D0CA03" w14:textId="77777777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10. Creu a chynnal ffeiliau a ffolderi electronig ar gyfer yr holl ddeunyddiau sydd wedi'u cyfieithu a'u dosbarthu fel y bo angen.</w:t>
            </w:r>
          </w:p>
          <w:p w:rsidR="006C0E3B" w:rsidRPr="000A66B7" w:rsidP="00524C53" w14:paraId="4303D9E3" w14:textId="56F72EF1">
            <w:pPr>
              <w:bidi w:val="0"/>
              <w:rPr>
                <w:rFonts w:asciiTheme="minorHAnsi" w:hAnsiTheme="minorHAnsi" w:cstheme="minorHAnsi"/>
                <w:sz w:val="22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12. Dilyn gweithdrefnau Rhaglen Gymorth Mathemateg Cymru ar gyfer trefnu a rheoli digwyddiadau.</w:t>
            </w:r>
          </w:p>
          <w:p w:rsidR="006C0E3B" w:rsidRPr="000A66B7" w:rsidP="006C0E3B" w14:paraId="05CAA885" w14:textId="77777777">
            <w:pPr>
              <w:pStyle w:val="NoSpacing"/>
              <w:bidi w:val="0"/>
              <w:rPr>
                <w:rFonts w:asciiTheme="minorHAnsi" w:hAnsiTheme="minorHAnsi" w:cstheme="minorHAnsi"/>
                <w:szCs w:val="22"/>
              </w:rPr>
            </w:pPr>
            <w:r w:rsidRPr="000A66B7">
              <w:rPr>
                <w:rFonts w:asciiTheme="minorHAnsi" w:hAnsiTheme="minorHAnsi" w:cstheme="minorHAnsi"/>
                <w:szCs w:val="22"/>
                <w:rtl w:val="0"/>
                <w:lang w:val="cy-GB"/>
              </w:rPr>
              <w:t>13. Cyfathrebu'n effeithiol â holl aelodau'r tîm, y prifysgolion sy’n rhan o’r bartneriaeth, ysgolion, colegau AB a rhanddeiliaid eraill.
</w:t>
            </w:r>
          </w:p>
          <w:p w:rsidR="00624117" w:rsidRPr="0051342B" w:rsidP="006C0E3B" w14:paraId="17F33CB2" w14:textId="4AAF9BA1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0A66B7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14. Weithiau bydd angen gweithio gyda'r hwyr ac ar y penwythnos a rhoddir amser i ffwrdd am hyn</w:t>
            </w:r>
          </w:p>
          <w:p w:rsidR="00624117" w:rsidRPr="0051342B" w:rsidP="009305C0" w14:paraId="3CEE904E" w14:textId="5BE2B599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882B2C" w:rsidP="009305C0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82B2C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624117" w:rsidRPr="00882B2C" w:rsidP="00524C53" w14:paraId="36F0A384" w14:textId="2DCE6AFD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82B2C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15. </w:t>
            </w:r>
            <w:r w:rsidRPr="00882B2C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624117" w:rsidRPr="00882B2C" w:rsidP="00524C53" w14:paraId="48BDD725" w14:textId="3F2FB2EB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82B2C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16. </w:t>
            </w:r>
            <w:r w:rsidRPr="00882B2C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624117" w:rsidRPr="00882B2C" w:rsidP="00524C53" w14:paraId="35F37844" w14:textId="1433AF9F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82B2C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17. Arwain wrth wella perfformiad iechyd a diogelwch yn barhaus drwy ddealltwriaeth dda o'r proffil risg a datblygu diwylliant cadarnhaol o ran iechyd a diogelwch. </w:t>
            </w:r>
          </w:p>
          <w:p w:rsidR="00624117" w:rsidRPr="00882B2C" w:rsidP="00524C53" w14:paraId="585989AA" w14:textId="715695B7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882B2C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624117" w:rsidRPr="00882B2C" w:rsidP="00524C53" w14:paraId="5A99774F" w14:textId="6572F57F">
            <w:p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2B2C">
              <w:rPr>
                <w:rFonts w:asciiTheme="minorHAnsi" w:hAnsiTheme="minorHAnsi" w:cs="Arial"/>
                <w:color w:val="000000"/>
                <w:sz w:val="20"/>
                <w:szCs w:val="20"/>
                <w:rtl w:val="0"/>
                <w:lang w:val="cy-GB"/>
              </w:rPr>
              <w:t xml:space="preserve">19. Sicrhau bod rheoli risg yn rhan annatod o'ch gweithgareddau beunyddiol i sicrhau bod arferion gwaith yn cydymffurfio â Pholisi Rheoli Risg y Brifysgol. </w:t>
            </w: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624117" w:rsidRPr="0051342B" w:rsidP="009305C0" w14:paraId="4AD728A4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 - a disgwylir i bawb allu 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3B3EF4BE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gonestrwydd a'n doethineb i ddarparu gwasanaethau arloesol, effeithiol ac effeithlon ynghyd ag atebion o safon ardderchog.</w:t>
            </w:r>
          </w:p>
          <w:p w:rsidR="00624117" w:rsidRPr="0051342B" w:rsidP="009305C0" w14:paraId="793FFCB4" w14:textId="77777777">
            <w:pPr>
              <w:bidi w:val="0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624117" w:rsidRPr="0051342B" w:rsidP="009305C0" w14:paraId="26CE83DF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624117" w:rsidRPr="0051342B" w:rsidP="009305C0" w14:paraId="5BA5CCDD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624117" w:rsidRPr="0051342B" w:rsidP="009305C0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4117" w:rsidRPr="0051342B" w:rsidP="009305C0" w14:paraId="3F16C8D6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624117" w:rsidRPr="0051342B" w:rsidP="009305C0" w14:paraId="68237E13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624117" w:rsidRPr="0051342B" w:rsidP="00624117" w14:paraId="34A891EB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624117" w:rsidRPr="0051342B" w:rsidP="00624117" w14:paraId="41F2B73E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Y gallu i weithio mewn amgylchedd o gydraddoldeb, ymddiriedaeth a pharch i ddarparu gwasanaethau sy'n ceisio rhagori ar anghenion a disgwyliadau'r cwsmeriaid.</w:t>
            </w:r>
          </w:p>
          <w:p w:rsidR="00624117" w:rsidRPr="00524C53" w:rsidP="00624117" w14:paraId="176C9B52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 w:val="0"/>
                <w:sz w:val="20"/>
                <w:szCs w:val="2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524C53" w:rsidRPr="00524C53" w:rsidP="00524C53" w14:paraId="110F6D45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b/>
                <w:bCs/>
                <w:sz w:val="20"/>
                <w:szCs w:val="20"/>
                <w:rtl w:val="0"/>
                <w:lang w:val="cy-GB"/>
              </w:rPr>
              <w:t xml:space="preserve">Cymwysterau:  </w:t>
            </w:r>
          </w:p>
          <w:p w:rsidR="00524C53" w:rsidRPr="00524C53" w:rsidP="00524C53" w14:paraId="17DFAB30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Addysg hyd at TGAU neu gyfwerth, â gradd C mewn Mathemateg a Saesneg TGAU; neu dystiolaeth o brofiad gwaith cyfatebol</w:t>
            </w:r>
          </w:p>
          <w:p w:rsidR="00524C53" w:rsidP="00524C53" w14:paraId="4FE48F55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524C53" w:rsidP="00524C53" w14:paraId="7AB70FF9" w14:textId="0E5B8BAB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Profiad:</w:t>
            </w:r>
          </w:p>
          <w:p w:rsidR="00816E5C" w:rsidRPr="00524C53" w:rsidP="00816E5C" w14:paraId="38BC99B6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 Profiad o drefnu digwyddiadau a gweithgareddau</w:t>
            </w:r>
          </w:p>
          <w:p w:rsidR="00816E5C" w:rsidRPr="00524C53" w:rsidP="00816E5C" w14:paraId="17115AC2" w14:textId="0FB21E33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- Profiad o weithio gyda phobl ifanc a phlant a dealltwriaeth o ddiogelu. </w:t>
            </w:r>
          </w:p>
          <w:p w:rsidR="00524C53" w:rsidRPr="00524C53" w:rsidP="00524C53" w14:paraId="5BECC4DB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-Profiad o ddeall gweithdrefnau a rheoliadau cyllid a'u defnyddio mewn amgylchedd gwaith.</w:t>
            </w:r>
          </w:p>
          <w:p w:rsidR="00524C53" w:rsidRPr="00524C53" w:rsidP="00524C53" w14:paraId="2548FA13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-Tystiolaeth o ddarparu gwasanaeth proffesiynol ac effeithlon sy'n canolbwyntio ar gwsmeriaid: dangos sut mae canlyniadau wedi'u cyflawni ar amser ac yn unol â'r lefel y cytunwyd arni. </w:t>
            </w:r>
          </w:p>
          <w:p w:rsidR="00524C53" w:rsidRPr="00524C53" w:rsidP="00524C53" w14:paraId="7BAE6FAF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-Tystiolaeth o weithio fel rhan o dîm i gyflawni camau gweithredu y cytunwyd arnynt er mwyn sicrhau bod y canlyniadau wedi'u cyflawni i'r safon ofynnol ac i'r amserlen gytunedig.</w:t>
            </w:r>
          </w:p>
          <w:p w:rsidR="00524C53" w:rsidRPr="00524C53" w:rsidP="00524C53" w14:paraId="6DFF8309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-Tystiolaeth o'r gallu i reoli llwyth gwaith mawr a chynnal lefelau uchel o gywirdeb, a'r gallu i gynnal a chadw data, cofnodion a systemau mewn modd cywir.</w:t>
            </w:r>
          </w:p>
          <w:p w:rsidR="00524C53" w:rsidRPr="00524C53" w:rsidP="00524C53" w14:paraId="3FB402F7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- Gallu profedig i ddefnyddio Microsoft Office, WordPress a defnyddio cyfryngau cymdeithasol at ddiben marchnata </w:t>
            </w:r>
          </w:p>
          <w:p w:rsidR="00524C53" w:rsidRPr="00524C53" w:rsidP="00524C53" w14:paraId="77E28A27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 Profiad o ddefnyddio cronfeydd data</w:t>
            </w:r>
          </w:p>
          <w:p w:rsidR="00524C53" w:rsidRPr="00524C53" w:rsidP="00524C53" w14:paraId="48DB04DC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 Profiad o gyfrannu at adroddiadau i arianwyr gan gynnwys coladu adborth a data.</w:t>
            </w:r>
          </w:p>
          <w:p w:rsidR="00524C53" w:rsidRPr="00524C53" w:rsidP="00524C53" w14:paraId="15564E28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524C53" w:rsidRPr="00524C53" w:rsidP="00524C53" w14:paraId="2B010D07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Gwybodaeth a Sgiliau:</w:t>
            </w:r>
          </w:p>
          <w:p w:rsidR="00524C53" w:rsidRPr="00524C53" w:rsidP="00524C53" w14:paraId="3C79071E" w14:textId="3A0FE596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-Sgiliau TG ardderchog – yn arbennig o fedrus wrth ddefnyddio Excel at ddiben syntheseiddio ac echdynnu data i gyfrannu at adroddiadau.</w:t>
            </w:r>
          </w:p>
          <w:p w:rsidR="00524C53" w:rsidRPr="00524C53" w:rsidP="00524C53" w14:paraId="0A12F13A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- Medrus mewn creu/diweddaru tudalennau gwe </w:t>
            </w:r>
          </w:p>
          <w:p w:rsidR="00524C53" w:rsidRPr="00524C53" w:rsidP="00524C53" w14:paraId="13BD040E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-Sgiliau trefnu rhagorol a'r gallu i weithio'n annibynnol gan ddefnyddio eich menter eich hun, ymgymryd â sawl tasg ar yr un pryd i fodloni terfynau amser, gallu addasu, a gweithio'n dda dan bwysau. </w:t>
            </w:r>
          </w:p>
          <w:p w:rsidR="00524C53" w:rsidRPr="00524C53" w:rsidP="00524C53" w14:paraId="55515996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- Tystiolaeth o weithio gydag eraill i gwblhau tasgau, cyflwyno ymagwedd gyson at gyflawni targedau a chanlyniadau o safon. </w:t>
            </w:r>
          </w:p>
          <w:p w:rsidR="00524C53" w:rsidRPr="00524C53" w:rsidP="00524C53" w14:paraId="2CE6BACA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-Sylw i fanylion a sgiliau rhifedd a llythrennedd da</w:t>
            </w:r>
          </w:p>
          <w:p w:rsidR="00524C53" w:rsidRPr="00524C53" w:rsidP="00524C53" w14:paraId="2A98B56B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-Sgiliau cyfathrebu ardderchog, ar lafar ac yn ysgrifenedig a'r gallu i gyflwyno gwybodaeth mewn ffordd glir a chywir.</w:t>
            </w:r>
          </w:p>
          <w:p w:rsidR="00524C53" w:rsidRPr="00524C53" w:rsidP="00524C53" w14:paraId="3F74A223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- Diddordeb brwd mewn Mathemateg</w:t>
            </w:r>
          </w:p>
          <w:p w:rsidR="00524C53" w:rsidRPr="00524C53" w:rsidP="00524C53" w14:paraId="787CF180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524C53" w:rsidRPr="00524C53" w:rsidP="00524C53" w14:paraId="6C49C511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Meini Prawf Dymunol:</w:t>
            </w:r>
          </w:p>
          <w:p w:rsidR="00524C53" w:rsidRPr="00524C53" w:rsidP="00524C53" w14:paraId="2914B754" w14:textId="651A09E5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24C53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1.Gallu cyfathrebu yn Gymraeg</w:t>
            </w:r>
          </w:p>
          <w:p w:rsidR="00624117" w:rsidRPr="0051342B" w:rsidP="00816E5C" w14:paraId="583EA9AB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A73F6" w:rsidRPr="0051342B" w:rsidP="009305C0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C0AEDD5B0D954D2FB0B22509236FB778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A73F6" w:rsidRPr="0051342B" w:rsidP="009305C0" w14:paraId="573750BD" w14:textId="62FE5F08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DA73F6" w:rsidRPr="0051342B" w:rsidP="009305C0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3F6" w:rsidRPr="0051342B" w:rsidP="009305C0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82EC1C1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 xml:space="preserve">Gwybodaeth Ychwanegol </w:t>
            </w:r>
          </w:p>
        </w:tc>
        <w:tc>
          <w:tcPr>
            <w:tcW w:w="9356" w:type="dxa"/>
          </w:tcPr>
          <w:p w:rsidR="00624117" w:rsidP="009305C0" w14:paraId="554AA9CF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Ymholiadau anffurfiol:</w:t>
            </w:r>
          </w:p>
          <w:p w:rsidR="00816E5C" w:rsidRPr="00816E5C" w:rsidP="00816E5C" w14:paraId="769AA623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6E5C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Claire Musselwhite c.e.musselwhite@abertawe.ac.uk 01792 606609</w:t>
            </w:r>
          </w:p>
          <w:p w:rsidR="00816E5C" w:rsidRPr="00816E5C" w:rsidP="00816E5C" w14:paraId="25E493F6" w14:textId="1243615A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6E5C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Dyddiad cau: 22 Mehefin 2025</w:t>
            </w:r>
          </w:p>
          <w:p w:rsidR="00816E5C" w:rsidRPr="0051342B" w:rsidP="00816E5C" w14:paraId="0C86AD5D" w14:textId="7AAEFC94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6E5C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Dyddiad llunio'r rhestr fer:  23 Mehefin 2025</w:t>
            </w:r>
          </w:p>
          <w:p w:rsidR="00624117" w:rsidRPr="0051342B" w:rsidP="009305C0" w14:paraId="2A34288A" w14:textId="0C53FF20">
            <w:pPr>
              <w:bidi w:val="0"/>
              <w:spacing w:before="100" w:beforeAutospacing="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Dyddiad y cyfweliadau: 30 Mehefin 2025</w:t>
            </w:r>
          </w:p>
          <w:p w:rsidR="00624117" w:rsidP="009305C0" w14:paraId="2E040376" w14:textId="77777777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16E5C" w:rsidP="009305C0" w14:paraId="298A17EC" w14:textId="75BD8D51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Mae'r rôl hon yn gofyn am wiriad manylach gan y DBS gan y bydd y rôl yn cynnwys gweithio gyda phlant a phobl ifanc.</w:t>
            </w:r>
          </w:p>
          <w:p w:rsidR="00624117" w:rsidRPr="0051342B" w:rsidP="00AB72B5" w14:paraId="4EA7D8A3" w14:textId="3FF595AB">
            <w:pPr>
              <w:bidi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23937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62048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163653702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20928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1162DBA-1858-41CC-AD2C-E6EE77031ECE}"/>
    <w:embedBold r:id="rId2" w:subsetted="1" w:fontKey="{C3D9023C-FEAD-4AAD-999A-B1234DC560C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D6119D43-7C93-498D-B766-C099CBFEF4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367096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A66B7"/>
    <w:rsid w:val="000C0199"/>
    <w:rsid w:val="000C245F"/>
    <w:rsid w:val="000C7545"/>
    <w:rsid w:val="000D136B"/>
    <w:rsid w:val="000D2A79"/>
    <w:rsid w:val="000D6D70"/>
    <w:rsid w:val="000D795B"/>
    <w:rsid w:val="000F3FCA"/>
    <w:rsid w:val="000F6BEA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C44E1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C6EB9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9178B"/>
    <w:rsid w:val="003B03A9"/>
    <w:rsid w:val="003B0D38"/>
    <w:rsid w:val="003D019C"/>
    <w:rsid w:val="003E7252"/>
    <w:rsid w:val="003F21B9"/>
    <w:rsid w:val="003F3D8A"/>
    <w:rsid w:val="003F531A"/>
    <w:rsid w:val="00402828"/>
    <w:rsid w:val="00406139"/>
    <w:rsid w:val="00410373"/>
    <w:rsid w:val="0041257C"/>
    <w:rsid w:val="00413D76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1F0C"/>
    <w:rsid w:val="00492865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4C53"/>
    <w:rsid w:val="005265E1"/>
    <w:rsid w:val="005367A5"/>
    <w:rsid w:val="005613E7"/>
    <w:rsid w:val="00563F1B"/>
    <w:rsid w:val="00564E04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1317"/>
    <w:rsid w:val="00624117"/>
    <w:rsid w:val="006264F5"/>
    <w:rsid w:val="006459A3"/>
    <w:rsid w:val="00647076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C0E3B"/>
    <w:rsid w:val="006C10CA"/>
    <w:rsid w:val="006D7E86"/>
    <w:rsid w:val="006E2A33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16E5C"/>
    <w:rsid w:val="00841334"/>
    <w:rsid w:val="00842D15"/>
    <w:rsid w:val="008457C9"/>
    <w:rsid w:val="00856EE9"/>
    <w:rsid w:val="00861CC9"/>
    <w:rsid w:val="00862B05"/>
    <w:rsid w:val="008675C8"/>
    <w:rsid w:val="00882B2C"/>
    <w:rsid w:val="00883285"/>
    <w:rsid w:val="008901BA"/>
    <w:rsid w:val="00894F24"/>
    <w:rsid w:val="008963C1"/>
    <w:rsid w:val="008968D2"/>
    <w:rsid w:val="008977A8"/>
    <w:rsid w:val="008979DE"/>
    <w:rsid w:val="008A5366"/>
    <w:rsid w:val="008B2967"/>
    <w:rsid w:val="008B2D73"/>
    <w:rsid w:val="008C1A1D"/>
    <w:rsid w:val="008E1A67"/>
    <w:rsid w:val="008E3E34"/>
    <w:rsid w:val="008E75E6"/>
    <w:rsid w:val="008F2540"/>
    <w:rsid w:val="008F5626"/>
    <w:rsid w:val="009105A4"/>
    <w:rsid w:val="009151A0"/>
    <w:rsid w:val="00917637"/>
    <w:rsid w:val="009227EB"/>
    <w:rsid w:val="009305C0"/>
    <w:rsid w:val="00932E9A"/>
    <w:rsid w:val="00937515"/>
    <w:rsid w:val="00941CE6"/>
    <w:rsid w:val="00957640"/>
    <w:rsid w:val="0097112E"/>
    <w:rsid w:val="00972525"/>
    <w:rsid w:val="00987325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3075D"/>
    <w:rsid w:val="00A3323A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B72B5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43469"/>
    <w:rsid w:val="00B53343"/>
    <w:rsid w:val="00B5443B"/>
    <w:rsid w:val="00B65F5B"/>
    <w:rsid w:val="00B66187"/>
    <w:rsid w:val="00B94D6E"/>
    <w:rsid w:val="00B95C17"/>
    <w:rsid w:val="00BA4035"/>
    <w:rsid w:val="00BB037F"/>
    <w:rsid w:val="00BB618D"/>
    <w:rsid w:val="00BD00CE"/>
    <w:rsid w:val="00BD03BE"/>
    <w:rsid w:val="00BD7E90"/>
    <w:rsid w:val="00BE5C72"/>
    <w:rsid w:val="00BF30BA"/>
    <w:rsid w:val="00C04B9C"/>
    <w:rsid w:val="00C401A1"/>
    <w:rsid w:val="00C4196B"/>
    <w:rsid w:val="00C54D91"/>
    <w:rsid w:val="00C565BB"/>
    <w:rsid w:val="00C662E1"/>
    <w:rsid w:val="00C77B30"/>
    <w:rsid w:val="00C81340"/>
    <w:rsid w:val="00C85A09"/>
    <w:rsid w:val="00C87D1E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E3792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C5874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668F"/>
    <w:rsid w:val="00EB72D0"/>
    <w:rsid w:val="00EC0C4F"/>
    <w:rsid w:val="00EC1514"/>
    <w:rsid w:val="00EC38C7"/>
    <w:rsid w:val="00EE1AF5"/>
    <w:rsid w:val="00EE4D6D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359A1"/>
    <w:rsid w:val="00F57DA4"/>
    <w:rsid w:val="00F6691D"/>
    <w:rsid w:val="00F71A8C"/>
    <w:rsid w:val="00F751E7"/>
    <w:rsid w:val="00F846BB"/>
    <w:rsid w:val="00F8571F"/>
    <w:rsid w:val="00F96DE7"/>
    <w:rsid w:val="00FB0C5A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NoSpacing">
    <w:name w:val="No Spacing"/>
    <w:uiPriority w:val="1"/>
    <w:qFormat/>
    <w:rsid w:val="006C0E3B"/>
    <w:pPr>
      <w:jc w:val="both"/>
    </w:pPr>
    <w:rPr>
      <w:rFonts w:ascii="Arial" w:hAnsi="Arial" w:cs="Arial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2131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351629"/>
    <w:rsid w:val="003C0BBF"/>
    <w:rsid w:val="00564E04"/>
    <w:rsid w:val="00647076"/>
    <w:rsid w:val="008970B6"/>
    <w:rsid w:val="008B2D73"/>
    <w:rsid w:val="008C208A"/>
    <w:rsid w:val="00A3075D"/>
    <w:rsid w:val="00C77B30"/>
    <w:rsid w:val="00CE3792"/>
    <w:rsid w:val="00E41C01"/>
    <w:rsid w:val="00FB0C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75D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e60ce-1763-491c-84d4-5402ce9496cf" xsi:nil="true"/>
    <lcf76f155ced4ddcb4097134ff3c332f xmlns="ccbad74d-702e-4f06-804b-a2942b2a191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98E7AE3886B4787FC979F1BF0E5F2" ma:contentTypeVersion="16" ma:contentTypeDescription="Create a new document." ma:contentTypeScope="" ma:versionID="f62036379bea505680676eb2d8a31c70">
  <xsd:schema xmlns:xsd="http://www.w3.org/2001/XMLSchema" xmlns:xs="http://www.w3.org/2001/XMLSchema" xmlns:p="http://schemas.microsoft.com/office/2006/metadata/properties" xmlns:ns2="ccbad74d-702e-4f06-804b-a2942b2a1919" xmlns:ns3="795e60ce-1763-491c-84d4-5402ce9496cf" targetNamespace="http://schemas.microsoft.com/office/2006/metadata/properties" ma:root="true" ma:fieldsID="21dc242307ce91e27df740dd30fe4374" ns2:_="" ns3:_="">
    <xsd:import namespace="ccbad74d-702e-4f06-804b-a2942b2a1919"/>
    <xsd:import namespace="795e60ce-1763-491c-84d4-5402ce949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d74d-702e-4f06-804b-a2942b2a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60ce-1763-491c-84d4-5402ce9496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51ba40-4727-44f9-a75a-028aeef1bcc2}" ma:internalName="TaxCatchAll" ma:showField="CatchAllData" ma:web="795e60ce-1763-491c-84d4-5402ce949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795e60ce-1763-491c-84d4-5402ce9496cf"/>
    <ds:schemaRef ds:uri="ccbad74d-702e-4f06-804b-a2942b2a1919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FA3E0-2722-4A33-9C09-D29232DE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d74d-702e-4f06-804b-a2942b2a1919"/>
    <ds:schemaRef ds:uri="795e60ce-1763-491c-84d4-5402ce949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Dylan Evans</cp:lastModifiedBy>
  <cp:revision>2</cp:revision>
  <cp:lastPrinted>2019-01-11T13:43:00Z</cp:lastPrinted>
  <dcterms:created xsi:type="dcterms:W3CDTF">2025-06-02T06:32:00Z</dcterms:created>
  <dcterms:modified xsi:type="dcterms:W3CDTF">2025-06-02T06:32:00Z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0x01010000998E7AE3886B4787FC979F1BF0E5F2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