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B9D8" w14:textId="77777777" w:rsidR="00F45D11" w:rsidRDefault="00C0204F">
      <w:pPr>
        <w:pStyle w:val="BodyText"/>
        <w:ind w:left="295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en-GB"/>
        </w:rPr>
        <w:drawing>
          <wp:inline distT="0" distB="0" distL="0" distR="0" wp14:anchorId="1F9F30DA" wp14:editId="3921CB9A">
            <wp:extent cx="2982213" cy="762000"/>
            <wp:effectExtent l="0" t="0" r="0" b="0"/>
            <wp:docPr id="1" name="image1.jpeg" descr="C:\Users\k.a.tomos\AppData\Local\Microsoft\Windows\INetCache\Content.Outlook\DVGGUSGC\T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1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0560A" w14:textId="77777777" w:rsidR="00F45D11" w:rsidRDefault="00F45D11">
      <w:pPr>
        <w:pStyle w:val="BodyText"/>
        <w:rPr>
          <w:rFonts w:ascii="Times New Roman"/>
          <w:b w:val="0"/>
          <w:sz w:val="20"/>
          <w:u w:val="none"/>
        </w:rPr>
      </w:pPr>
    </w:p>
    <w:p w14:paraId="0BD1B988" w14:textId="77777777" w:rsidR="00F45D11" w:rsidRDefault="00F45D11">
      <w:pPr>
        <w:pStyle w:val="BodyText"/>
        <w:spacing w:before="8"/>
        <w:rPr>
          <w:rFonts w:ascii="Times New Roman"/>
          <w:b w:val="0"/>
          <w:sz w:val="16"/>
          <w:u w:val="none"/>
        </w:rPr>
      </w:pPr>
    </w:p>
    <w:p w14:paraId="07C743E4" w14:textId="77777777" w:rsidR="00E57C1C" w:rsidRDefault="00C0204F" w:rsidP="00E57C1C">
      <w:pPr>
        <w:pStyle w:val="BodyText"/>
        <w:spacing w:before="35"/>
        <w:ind w:left="1662" w:right="1779"/>
        <w:jc w:val="center"/>
        <w:rPr>
          <w:u w:val="thick"/>
        </w:rPr>
      </w:pPr>
      <w:r>
        <w:rPr>
          <w:u w:val="thick"/>
          <w:lang w:val="cy-GB"/>
        </w:rPr>
        <w:t>Disgrifiad Swydd</w:t>
      </w:r>
    </w:p>
    <w:p w14:paraId="02843F20" w14:textId="77777777" w:rsidR="00F45D11" w:rsidRPr="00E57C1C" w:rsidRDefault="00C0204F" w:rsidP="00E57C1C">
      <w:pPr>
        <w:pStyle w:val="BodyText"/>
        <w:spacing w:before="35"/>
        <w:ind w:left="1662" w:right="1779"/>
        <w:jc w:val="center"/>
        <w:rPr>
          <w:sz w:val="28"/>
          <w:szCs w:val="28"/>
          <w:u w:val="thick"/>
        </w:rPr>
      </w:pPr>
      <w:r>
        <w:rPr>
          <w:sz w:val="28"/>
          <w:szCs w:val="28"/>
          <w:u w:val="thick"/>
          <w:lang w:val="cy-GB"/>
        </w:rPr>
        <w:t>Darlithydd Cemeg (rhan-amser) ac Arweinydd Academaidd ar gyfer Gwyddoniaeth a Pheirianneg</w:t>
      </w:r>
    </w:p>
    <w:p w14:paraId="26765211" w14:textId="77777777" w:rsidR="00F45D11" w:rsidRDefault="00F45D11">
      <w:pPr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8364"/>
      </w:tblGrid>
      <w:tr w:rsidR="00114A90" w14:paraId="6836E303" w14:textId="77777777" w:rsidTr="709E60E9">
        <w:trPr>
          <w:trHeight w:val="463"/>
        </w:trPr>
        <w:tc>
          <w:tcPr>
            <w:tcW w:w="2551" w:type="dxa"/>
            <w:shd w:val="clear" w:color="auto" w:fill="365F91" w:themeFill="accent1" w:themeFillShade="BF"/>
            <w:vAlign w:val="center"/>
          </w:tcPr>
          <w:p w14:paraId="24372CCC" w14:textId="77777777" w:rsidR="00F45D11" w:rsidRDefault="00C0204F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Coleg/Ysgol:</w:t>
            </w:r>
          </w:p>
        </w:tc>
        <w:tc>
          <w:tcPr>
            <w:tcW w:w="8364" w:type="dxa"/>
            <w:vAlign w:val="center"/>
          </w:tcPr>
          <w:p w14:paraId="73BE57B0" w14:textId="77777777" w:rsidR="00BC7437" w:rsidRDefault="00C0204F" w:rsidP="00D74E9D">
            <w:pPr>
              <w:pStyle w:val="TableParagraph"/>
              <w:spacing w:line="248" w:lineRule="exact"/>
              <w:ind w:left="108"/>
            </w:pPr>
            <w:r>
              <w:rPr>
                <w:lang w:val="cy-GB"/>
              </w:rPr>
              <w:t>Y Coleg, Prifysgol Abertawe</w:t>
            </w:r>
          </w:p>
        </w:tc>
      </w:tr>
      <w:tr w:rsidR="00114A90" w14:paraId="052994D5" w14:textId="77777777" w:rsidTr="709E60E9">
        <w:trPr>
          <w:trHeight w:val="268"/>
        </w:trPr>
        <w:tc>
          <w:tcPr>
            <w:tcW w:w="2551" w:type="dxa"/>
            <w:shd w:val="clear" w:color="auto" w:fill="365F91" w:themeFill="accent1" w:themeFillShade="BF"/>
            <w:vAlign w:val="center"/>
          </w:tcPr>
          <w:p w14:paraId="1CAFCF78" w14:textId="77777777" w:rsidR="00F45D11" w:rsidRDefault="00C0204F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Cyflog:</w:t>
            </w:r>
          </w:p>
        </w:tc>
        <w:tc>
          <w:tcPr>
            <w:tcW w:w="8364" w:type="dxa"/>
            <w:vAlign w:val="center"/>
          </w:tcPr>
          <w:p w14:paraId="1FB6FF38" w14:textId="77777777" w:rsidR="00583644" w:rsidRDefault="00C0204F" w:rsidP="00D74E9D">
            <w:pPr>
              <w:pStyle w:val="TableParagraph"/>
              <w:spacing w:line="248" w:lineRule="exact"/>
              <w:ind w:left="108"/>
            </w:pPr>
            <w:r>
              <w:rPr>
                <w:lang w:val="cy-GB"/>
              </w:rPr>
              <w:t>Cyfradd fesul awr, £42-£45 fesul awr o addysgu, yn ddibynnol ar brofiad (yn ogystal â chyfradd ychwanegol ar gyfer cyfrifoldebau arwain, cyfradd ar gyfer cyfarfodydd a chyfradd farcio ar gyfer arholiadau)</w:t>
            </w:r>
          </w:p>
          <w:p w14:paraId="4A69CBE7" w14:textId="77777777" w:rsidR="00433744" w:rsidRDefault="00433744" w:rsidP="00D74E9D">
            <w:pPr>
              <w:pStyle w:val="TableParagraph"/>
              <w:spacing w:line="248" w:lineRule="exact"/>
              <w:ind w:left="108"/>
            </w:pPr>
          </w:p>
          <w:p w14:paraId="57C03E79" w14:textId="77777777" w:rsidR="004918A1" w:rsidRDefault="00C0204F" w:rsidP="00D74E9D">
            <w:pPr>
              <w:pStyle w:val="TableParagraph"/>
              <w:spacing w:line="248" w:lineRule="exact"/>
              <w:ind w:left="108"/>
            </w:pPr>
            <w:r>
              <w:rPr>
                <w:lang w:val="cy-GB"/>
              </w:rPr>
              <w:t>Swydd am gyfnod penodol yw hon, gydag oriau hyblyg am ddau semester, o fis Medi 2025 tan fis Mai 2026.</w:t>
            </w:r>
          </w:p>
        </w:tc>
      </w:tr>
      <w:tr w:rsidR="00114A90" w14:paraId="2E3FB817" w14:textId="77777777" w:rsidTr="709E60E9">
        <w:trPr>
          <w:trHeight w:val="391"/>
        </w:trPr>
        <w:tc>
          <w:tcPr>
            <w:tcW w:w="2551" w:type="dxa"/>
            <w:shd w:val="clear" w:color="auto" w:fill="365F91" w:themeFill="accent1" w:themeFillShade="BF"/>
            <w:vAlign w:val="center"/>
          </w:tcPr>
          <w:p w14:paraId="273F5FEF" w14:textId="77777777" w:rsidR="00BC7437" w:rsidRDefault="00C0204F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Lleoliad:</w:t>
            </w:r>
          </w:p>
        </w:tc>
        <w:tc>
          <w:tcPr>
            <w:tcW w:w="8364" w:type="dxa"/>
            <w:vAlign w:val="center"/>
          </w:tcPr>
          <w:p w14:paraId="45502246" w14:textId="77777777" w:rsidR="00BC7437" w:rsidRDefault="00C0204F" w:rsidP="00D74E9D">
            <w:pPr>
              <w:pStyle w:val="TableParagraph"/>
              <w:spacing w:before="1" w:line="267" w:lineRule="exact"/>
              <w:ind w:left="108"/>
            </w:pPr>
            <w:r>
              <w:rPr>
                <w:lang w:val="cy-GB"/>
              </w:rPr>
              <w:t>Bydd deiliad y swydd hon yn gweithio ar Gampws y Bae, Prifysgol Abertawe.</w:t>
            </w:r>
          </w:p>
        </w:tc>
      </w:tr>
      <w:tr w:rsidR="00114A90" w14:paraId="03E91C67" w14:textId="77777777" w:rsidTr="709E60E9">
        <w:trPr>
          <w:trHeight w:val="537"/>
        </w:trPr>
        <w:tc>
          <w:tcPr>
            <w:tcW w:w="2551" w:type="dxa"/>
            <w:shd w:val="clear" w:color="auto" w:fill="365F91" w:themeFill="accent1" w:themeFillShade="BF"/>
            <w:vAlign w:val="center"/>
          </w:tcPr>
          <w:p w14:paraId="5D8609F8" w14:textId="77777777" w:rsidR="00BC7437" w:rsidRDefault="00C0204F" w:rsidP="00D74E9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Dyddiad cau:</w:t>
            </w:r>
          </w:p>
        </w:tc>
        <w:tc>
          <w:tcPr>
            <w:tcW w:w="8364" w:type="dxa"/>
            <w:vAlign w:val="center"/>
          </w:tcPr>
          <w:p w14:paraId="7A395119" w14:textId="77777777" w:rsidR="00BC7437" w:rsidRDefault="00C0204F" w:rsidP="0F7072F2">
            <w:pPr>
              <w:pStyle w:val="TableParagraph"/>
              <w:spacing w:before="1" w:line="267" w:lineRule="exact"/>
              <w:ind w:left="108"/>
              <w:rPr>
                <w:vertAlign w:val="superscript"/>
              </w:rPr>
            </w:pPr>
            <w:r>
              <w:rPr>
                <w:lang w:val="cy-GB"/>
              </w:rPr>
              <w:t>11 Awst 2025</w:t>
            </w:r>
          </w:p>
        </w:tc>
      </w:tr>
    </w:tbl>
    <w:p w14:paraId="20F359B0" w14:textId="77777777" w:rsidR="00F45D11" w:rsidRDefault="00F45D11">
      <w:pPr>
        <w:spacing w:before="2"/>
        <w:rPr>
          <w:b/>
          <w:sz w:val="25"/>
        </w:rPr>
      </w:pPr>
    </w:p>
    <w:tbl>
      <w:tblPr>
        <w:tblW w:w="10915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8999"/>
      </w:tblGrid>
      <w:tr w:rsidR="00114A90" w14:paraId="7B9555DB" w14:textId="77777777" w:rsidTr="709E60E9">
        <w:trPr>
          <w:trHeight w:val="2685"/>
        </w:trPr>
        <w:tc>
          <w:tcPr>
            <w:tcW w:w="1916" w:type="dxa"/>
            <w:shd w:val="clear" w:color="auto" w:fill="365F91" w:themeFill="accent1" w:themeFillShade="BF"/>
          </w:tcPr>
          <w:p w14:paraId="32C4663E" w14:textId="77777777" w:rsidR="00F45D11" w:rsidRPr="00A755DA" w:rsidRDefault="00C0204F">
            <w:pPr>
              <w:pStyle w:val="TableParagraph"/>
              <w:spacing w:line="292" w:lineRule="exact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Cyflwyniad</w:t>
            </w:r>
          </w:p>
        </w:tc>
        <w:tc>
          <w:tcPr>
            <w:tcW w:w="8999" w:type="dxa"/>
          </w:tcPr>
          <w:p w14:paraId="33931FEE" w14:textId="77777777" w:rsidR="005672EF" w:rsidRDefault="005672EF" w:rsidP="000873BC">
            <w:pPr>
              <w:pStyle w:val="TableParagraph"/>
              <w:ind w:left="0" w:right="93"/>
              <w:jc w:val="both"/>
            </w:pPr>
          </w:p>
          <w:p w14:paraId="2E3CCB46" w14:textId="77777777" w:rsidR="008417C3" w:rsidRPr="00083224" w:rsidRDefault="00C0204F" w:rsidP="003E5153">
            <w:pPr>
              <w:pStyle w:val="TableParagraph"/>
              <w:ind w:left="108" w:right="93" w:hanging="1"/>
              <w:jc w:val="both"/>
            </w:pPr>
            <w:r w:rsidRPr="00083224">
              <w:rPr>
                <w:lang w:val="cy-GB"/>
              </w:rPr>
              <w:t>Mae Y Coleg, Prifysgol Abertawe, yn bartneriaeth menter ar y cyd rhwng Prifysgol Abertawe a Navitas, ac mae wedi bod yn bartneriaeth llwyddiannus iawn ers 14 mlynedd, pan gafodd ei sefydlu'n wreiddiol fel Coleg Rhyngwladol Cymru, Abertawe (ICWS). Lansiwyd Y Coleg, Prifysgol Abertawe yn 2018, ac ar y cyd â chwblhau adeilad academaidd newydd sbon (mis Hydref 2018) a llety i fyfyrwyr (mis Ionawr 2019), roedd hyn yn nodi cyfnod newydd yn y berthynas hon.</w:t>
            </w:r>
          </w:p>
          <w:p w14:paraId="6D4EFFCA" w14:textId="77777777" w:rsidR="00135987" w:rsidRPr="00083224" w:rsidRDefault="00135987" w:rsidP="003E5153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</w:p>
          <w:p w14:paraId="0AB7CD8A" w14:textId="77777777" w:rsidR="00F45D11" w:rsidRDefault="00C0204F" w:rsidP="003E5153">
            <w:pPr>
              <w:pStyle w:val="TableParagraph"/>
              <w:ind w:right="91"/>
              <w:jc w:val="both"/>
            </w:pPr>
            <w:r w:rsidRPr="00083224">
              <w:rPr>
                <w:lang w:val="cy-GB"/>
              </w:rPr>
              <w:t>Mae Y Coleg yn rhan o frand Prifysgol Abertawe ac mae'n darparu portffolio cynhwysfawr o raglenni llwybr sy'n arwain at raddau israddedig ac ôl-raddedig ym Mhrifysgol Abertawe. Mae Y Coleg yn addysgu drwy gydol y flwyddyn, gyda 3 phrif cyfnod cofrestru sef mis Medi, mis Ionawr a mis Mehefin.</w:t>
            </w:r>
          </w:p>
          <w:p w14:paraId="4854E300" w14:textId="77777777" w:rsidR="006C6406" w:rsidRDefault="006C6406" w:rsidP="00135987">
            <w:pPr>
              <w:pStyle w:val="TableParagraph"/>
              <w:ind w:right="91"/>
              <w:jc w:val="both"/>
            </w:pPr>
          </w:p>
        </w:tc>
      </w:tr>
      <w:tr w:rsidR="00114A90" w14:paraId="13E18237" w14:textId="77777777" w:rsidTr="709E60E9">
        <w:trPr>
          <w:trHeight w:val="1410"/>
        </w:trPr>
        <w:tc>
          <w:tcPr>
            <w:tcW w:w="1916" w:type="dxa"/>
            <w:shd w:val="clear" w:color="auto" w:fill="365F91" w:themeFill="accent1" w:themeFillShade="BF"/>
          </w:tcPr>
          <w:p w14:paraId="2B0BB11D" w14:textId="77777777" w:rsidR="00F45D11" w:rsidRPr="00A755DA" w:rsidRDefault="00C0204F">
            <w:pPr>
              <w:pStyle w:val="TableParagraph"/>
              <w:ind w:right="347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Prif Ddiben y Swydd</w:t>
            </w:r>
          </w:p>
        </w:tc>
        <w:tc>
          <w:tcPr>
            <w:tcW w:w="8999" w:type="dxa"/>
          </w:tcPr>
          <w:p w14:paraId="7A96776E" w14:textId="77777777" w:rsidR="00B00030" w:rsidRDefault="00B00030" w:rsidP="00A24DB2">
            <w:pPr>
              <w:pStyle w:val="TableParagraph"/>
              <w:ind w:right="91"/>
              <w:jc w:val="both"/>
            </w:pPr>
          </w:p>
          <w:p w14:paraId="7970A541" w14:textId="77777777" w:rsidR="000873BC" w:rsidRDefault="00C0204F" w:rsidP="0F7072F2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>
              <w:rPr>
                <w:lang w:val="cy-GB"/>
              </w:rPr>
              <w:t>Rydym am benodi Darlithydd brwdfrydig sy'n gymwysedig i addysgu cemeg i ymuno â'n tîm academaidd.</w:t>
            </w:r>
            <w:r w:rsidRPr="709E60E9">
              <w:rPr>
                <w:rFonts w:ascii="Aptos" w:eastAsia="Aptos" w:hAnsi="Aptos" w:cs="Aptos"/>
                <w:color w:val="000000" w:themeColor="text1"/>
                <w:lang w:val="cy-GB"/>
              </w:rPr>
              <w:t xml:space="preserve"> </w:t>
            </w:r>
            <w:r w:rsidRPr="709E60E9">
              <w:rPr>
                <w:lang w:val="cy-GB"/>
              </w:rPr>
              <w:t xml:space="preserve">Yn ogystal, yr ymgeisydd llwyddiannus fydd yr Arweinydd Academaidd ar gyfer rhaglenni Gwyddoniaeth a Pheirianneg.  </w:t>
            </w:r>
          </w:p>
          <w:p w14:paraId="718096D6" w14:textId="77777777" w:rsidR="000873BC" w:rsidRDefault="00C0204F" w:rsidP="0F7072F2">
            <w:pPr>
              <w:pStyle w:val="TableParagraph"/>
              <w:ind w:right="93"/>
              <w:jc w:val="both"/>
              <w:rPr>
                <w:lang w:val="en-US"/>
              </w:rPr>
            </w:pPr>
            <w:r w:rsidRPr="709E60E9">
              <w:rPr>
                <w:lang w:val="cy-GB"/>
              </w:rPr>
              <w:t>Bydd yr ymgeisydd delfrydol yn angerddol am gyflwyno a datblygu dealltwriaeth a chwilfrydedd myfyrwyr, bydd ganddo gefndir academaidd cryf, a bydd yn ymroddedig i greu amgylchedd dysgu diddorol. Byddwch yn chwarae rôl allweddol wrth gyflwyno gwybodaeth ar lefel sylfaen, israddedig a chyn gradd Meistr, gan arwain myfyrwyr yn ystod eu hastudiaethau academaidd er mwyn iddynt ddatblygu meddylfryd chwilfrydig a beirniadol, a chyfrannu at weithgareddau ehangach Y Coleg.</w:t>
            </w:r>
          </w:p>
          <w:p w14:paraId="6D27830E" w14:textId="77777777" w:rsidR="005977BE" w:rsidRDefault="005977BE" w:rsidP="003E5153">
            <w:pPr>
              <w:pStyle w:val="TableParagraph"/>
              <w:ind w:left="108" w:right="93" w:hanging="1"/>
              <w:jc w:val="both"/>
              <w:rPr>
                <w:lang w:val="en-US"/>
              </w:rPr>
            </w:pPr>
          </w:p>
          <w:p w14:paraId="1FDB9EE8" w14:textId="77777777" w:rsidR="005977BE" w:rsidRPr="005977BE" w:rsidRDefault="00C0204F" w:rsidP="003E5153">
            <w:pPr>
              <w:pStyle w:val="TableParagraph"/>
              <w:ind w:left="108" w:right="93" w:hanging="1"/>
              <w:jc w:val="both"/>
              <w:rPr>
                <w:lang w:val="en-US"/>
              </w:rPr>
            </w:pPr>
            <w:r w:rsidRPr="005977BE">
              <w:rPr>
                <w:lang w:val="cy-GB"/>
              </w:rPr>
              <w:t xml:space="preserve">Fel yr Arweinydd Academaidd, byddwch chi'n gweithio </w:t>
            </w:r>
            <w:r w:rsidRPr="005977BE">
              <w:rPr>
                <w:rFonts w:eastAsia="Times New Roman" w:cs="Times New Roman"/>
                <w:lang w:val="cy-GB" w:eastAsia="en-AU"/>
              </w:rPr>
              <w:t>mewn partneriaeth ag Uwch-reolwyr Y Coleg, gyda chyfrifoldeb am sicrhau uniondeb academaidd rhaglenni sy'n rhan o bortffolio llwybrau Y Coleg. Mae’r gweithgarwch hwn yn cefnogi gwella profiad y myfyrwyr a chanlyniadau academaidd gwell.</w:t>
            </w:r>
          </w:p>
          <w:p w14:paraId="476BF6A2" w14:textId="77777777" w:rsidR="009215FD" w:rsidRDefault="009215FD" w:rsidP="005B01DA">
            <w:pPr>
              <w:pStyle w:val="TableParagraph"/>
              <w:ind w:right="91"/>
              <w:jc w:val="both"/>
            </w:pPr>
          </w:p>
        </w:tc>
      </w:tr>
      <w:tr w:rsidR="00114A90" w14:paraId="6936754B" w14:textId="77777777" w:rsidTr="709E60E9">
        <w:trPr>
          <w:trHeight w:val="980"/>
        </w:trPr>
        <w:tc>
          <w:tcPr>
            <w:tcW w:w="1916" w:type="dxa"/>
            <w:shd w:val="clear" w:color="auto" w:fill="365F91" w:themeFill="accent1" w:themeFillShade="BF"/>
          </w:tcPr>
          <w:p w14:paraId="4D4D37E5" w14:textId="77777777" w:rsidR="00F45D11" w:rsidRPr="00A755DA" w:rsidRDefault="00C0204F">
            <w:pPr>
              <w:pStyle w:val="TableParagraph"/>
              <w:ind w:right="636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Dyletswyddau a Chyfrifoldebau</w:t>
            </w:r>
            <w:r w:rsidRPr="00A755DA">
              <w:rPr>
                <w:color w:val="FFFFFF"/>
                <w:lang w:val="cy-GB"/>
              </w:rPr>
              <w:t xml:space="preserve"> </w:t>
            </w:r>
          </w:p>
        </w:tc>
        <w:tc>
          <w:tcPr>
            <w:tcW w:w="8999" w:type="dxa"/>
          </w:tcPr>
          <w:p w14:paraId="266623B6" w14:textId="77777777" w:rsidR="005E2680" w:rsidRPr="005E2680" w:rsidRDefault="00C0204F" w:rsidP="005E2680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bCs/>
                <w:sz w:val="21"/>
                <w:lang w:val="cy-GB"/>
              </w:rPr>
              <w:t>Cyflwyno'r cwrs:</w:t>
            </w:r>
          </w:p>
          <w:p w14:paraId="3774B697" w14:textId="77777777" w:rsidR="005E2680" w:rsidRPr="005E2680" w:rsidRDefault="00C0204F" w:rsidP="0F7072F2">
            <w:pPr>
              <w:pStyle w:val="TableParagraph"/>
              <w:numPr>
                <w:ilvl w:val="0"/>
                <w:numId w:val="13"/>
              </w:numPr>
              <w:spacing w:before="11"/>
              <w:rPr>
                <w:sz w:val="21"/>
                <w:szCs w:val="21"/>
                <w:lang w:val="en-US"/>
              </w:rPr>
            </w:pPr>
            <w:r w:rsidRPr="0F7072F2">
              <w:rPr>
                <w:sz w:val="21"/>
                <w:szCs w:val="21"/>
                <w:lang w:val="cy-GB"/>
              </w:rPr>
              <w:t>Datblygu a chyflwyno dosbarthiadau diddorol.</w:t>
            </w:r>
          </w:p>
          <w:p w14:paraId="138D7E8C" w14:textId="77777777" w:rsidR="005E2680" w:rsidRPr="005E2680" w:rsidRDefault="00C0204F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Creu deunyddiau cwrs sy'n gynhwysol ac yn hygyrch ac adnoddau dysgu rhyngweithiol.</w:t>
            </w:r>
          </w:p>
          <w:p w14:paraId="363C8379" w14:textId="77777777" w:rsidR="005E2680" w:rsidRPr="005E2680" w:rsidRDefault="00C0204F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Rhoi technegau addysgu rhyngweithiol ar waith er mwyn meithrin dealltwriaeth a meddwl yn feirniadol.</w:t>
            </w:r>
          </w:p>
          <w:p w14:paraId="4A8C7ECA" w14:textId="77777777" w:rsidR="005E2680" w:rsidRPr="005E2680" w:rsidRDefault="00C0204F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lastRenderedPageBreak/>
              <w:t>Rhoi cymorth ac arweiniad academaidd i fyfyrwyr drwy gyfrwng tiwtorialau, seminarau a gweithdai.</w:t>
            </w:r>
          </w:p>
          <w:p w14:paraId="0AE8F051" w14:textId="77777777" w:rsidR="00252997" w:rsidRDefault="00C0204F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Dylunio asesiadau dilys a rhoi adborth adeiladol i fyfyrwyr er mwyn cefnogi canlyniadau cadarnhaol.</w:t>
            </w:r>
          </w:p>
          <w:p w14:paraId="2557FA3E" w14:textId="77777777" w:rsidR="005977BE" w:rsidRPr="005977BE" w:rsidRDefault="00C0204F" w:rsidP="00CE59E4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>
              <w:rPr>
                <w:lang w:val="cy-GB"/>
              </w:rPr>
              <w:t>Gweinyddiaeth academaidd gan gynnwys cymedroli, marcio asesiadau, adolygiadau o fodiwlau a rhaglenni, adroddiadau ar gyfer myfyrwyr a noddir, monitro presenoldeb, yr amgylchedd dysgu rhithwir, a chynnal a chadw modiwlau.</w:t>
            </w:r>
          </w:p>
          <w:p w14:paraId="3B27D372" w14:textId="77777777" w:rsidR="001605E4" w:rsidRDefault="001605E4" w:rsidP="005977BE">
            <w:pPr>
              <w:pStyle w:val="TableParagraph"/>
              <w:spacing w:before="11"/>
              <w:rPr>
                <w:b/>
                <w:bCs/>
              </w:rPr>
            </w:pPr>
          </w:p>
          <w:p w14:paraId="01E79BBA" w14:textId="77777777" w:rsidR="000A3F7F" w:rsidRPr="001605E4" w:rsidRDefault="00C0204F" w:rsidP="005977BE">
            <w:pPr>
              <w:pStyle w:val="TableParagraph"/>
              <w:spacing w:before="11"/>
              <w:rPr>
                <w:b/>
                <w:bCs/>
              </w:rPr>
            </w:pPr>
            <w:r w:rsidRPr="709E60E9">
              <w:rPr>
                <w:b/>
                <w:bCs/>
                <w:lang w:val="cy-GB"/>
              </w:rPr>
              <w:t>Arweinyddiaeth Academaidd:</w:t>
            </w:r>
            <w:r w:rsidRPr="709E60E9">
              <w:rPr>
                <w:bCs/>
                <w:lang w:val="cy-GB"/>
              </w:rPr>
              <w:t xml:space="preserve"> </w:t>
            </w:r>
          </w:p>
          <w:p w14:paraId="2D4DE3D9" w14:textId="77777777" w:rsidR="001605E4" w:rsidRPr="001605E4" w:rsidRDefault="00C0204F" w:rsidP="001605E4">
            <w:pPr>
              <w:pStyle w:val="TableParagraph"/>
              <w:numPr>
                <w:ilvl w:val="0"/>
                <w:numId w:val="16"/>
              </w:numPr>
              <w:spacing w:before="11"/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Goruchwyliaeth academaidd o lwybrau Gwyddoniaeth a Pheirianneg gan gynnwys cymryd rhan weithredol yn natblygiad a gweithrediad cymedroli asesiadau ac arholiadau.</w:t>
            </w:r>
          </w:p>
          <w:p w14:paraId="202AB4EF" w14:textId="77777777" w:rsidR="001605E4" w:rsidRPr="001605E4" w:rsidRDefault="00C0204F" w:rsidP="001605E4">
            <w:pPr>
              <w:pStyle w:val="TableParagraph"/>
              <w:numPr>
                <w:ilvl w:val="0"/>
                <w:numId w:val="16"/>
              </w:numPr>
              <w:spacing w:before="11"/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Cyfathrebu â Thiwtoriaid Cyswllt y Brifysgol ynghylch agweddau perthnasol ar ddylunio rhaglenni, asesu a monitro a myfyrwyr sy’n pontio i'r Brifysgol.</w:t>
            </w:r>
          </w:p>
          <w:p w14:paraId="216BE8AD" w14:textId="77777777" w:rsidR="001605E4" w:rsidRPr="001605E4" w:rsidRDefault="00C0204F" w:rsidP="001605E4">
            <w:pPr>
              <w:pStyle w:val="TableParagraph"/>
              <w:numPr>
                <w:ilvl w:val="0"/>
                <w:numId w:val="16"/>
              </w:numPr>
              <w:spacing w:before="11"/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Cydlynu ac adolygu canllawiau modiwlau er mwyn sicrhau cysondeb ar draws yr holl ddisgyblaethau a holl lefelau rhaglenni.</w:t>
            </w:r>
          </w:p>
          <w:p w14:paraId="43CA02FF" w14:textId="77777777" w:rsidR="001605E4" w:rsidRPr="001605E4" w:rsidRDefault="00C0204F" w:rsidP="001605E4">
            <w:pPr>
              <w:pStyle w:val="TableParagraph"/>
              <w:numPr>
                <w:ilvl w:val="0"/>
                <w:numId w:val="16"/>
              </w:numPr>
              <w:spacing w:before="11"/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Casglu a dadansoddi gwybodaeth am fodiwlau er mwyn dylanwadu ar welliant parhaus rhaglenni.</w:t>
            </w:r>
          </w:p>
          <w:p w14:paraId="37E1DBC9" w14:textId="77777777" w:rsidR="005977BE" w:rsidRPr="001605E4" w:rsidRDefault="00C0204F" w:rsidP="001605E4">
            <w:pPr>
              <w:pStyle w:val="ListParagraph"/>
              <w:numPr>
                <w:ilvl w:val="0"/>
                <w:numId w:val="16"/>
              </w:numPr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Darparu cymorth academaidd i dîm o Staff Addysgu Academaidd.</w:t>
            </w:r>
          </w:p>
          <w:p w14:paraId="6EB97E1E" w14:textId="77777777" w:rsidR="005E2680" w:rsidRPr="005E2680" w:rsidRDefault="005E2680" w:rsidP="005E2680">
            <w:pPr>
              <w:pStyle w:val="TableParagraph"/>
              <w:spacing w:before="11"/>
              <w:rPr>
                <w:bCs/>
                <w:sz w:val="21"/>
                <w:lang w:val="en-US"/>
              </w:rPr>
            </w:pPr>
          </w:p>
          <w:p w14:paraId="5D282568" w14:textId="77777777" w:rsidR="005E2680" w:rsidRPr="005E2680" w:rsidRDefault="00C0204F" w:rsidP="005E2680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bCs/>
                <w:sz w:val="21"/>
                <w:lang w:val="cy-GB"/>
              </w:rPr>
              <w:t>Cyfranogiad Cydweithredol:</w:t>
            </w:r>
          </w:p>
          <w:p w14:paraId="682FDED2" w14:textId="77777777" w:rsidR="005E2680" w:rsidRPr="005E2680" w:rsidRDefault="00C0204F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Cyfrannu at brosesau asesu a chymedroli yn ôl yr angen.</w:t>
            </w:r>
          </w:p>
          <w:p w14:paraId="0F84088A" w14:textId="77777777" w:rsidR="005E2680" w:rsidRPr="005E2680" w:rsidRDefault="00C0204F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Cynorthwyo wrth ddatblygu ac adolygu'r cwricwlwm er mwyn sicrhau ei fod yn cyd-fynd â deilliannau dysgu'r rhaglen, meincnodau allanol, a phrosesau sicrhau ansawdd.</w:t>
            </w:r>
          </w:p>
          <w:p w14:paraId="57485F56" w14:textId="77777777" w:rsidR="005E2680" w:rsidRPr="005E2680" w:rsidRDefault="00C0204F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Cymryd rhan mewn cyfarfodydd adrannol a gweithio â chydweithwyr i wella ansawdd cyffredinol a sicrhau cydymffurfiaeth â’r safonau gofynnol.</w:t>
            </w:r>
          </w:p>
          <w:p w14:paraId="0E7E51D8" w14:textId="77777777" w:rsidR="005E2680" w:rsidRPr="005E2680" w:rsidRDefault="00C0204F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Cyfrannu at fentrau cadw a dilyniant myfyrwyr.</w:t>
            </w:r>
          </w:p>
          <w:p w14:paraId="1F1678A7" w14:textId="77777777" w:rsidR="005E2680" w:rsidRDefault="005E2680" w:rsidP="00E767E4">
            <w:pPr>
              <w:pStyle w:val="TableParagraph"/>
              <w:spacing w:before="11"/>
              <w:ind w:left="0"/>
              <w:rPr>
                <w:b/>
                <w:sz w:val="21"/>
                <w:lang w:val="en-US"/>
              </w:rPr>
            </w:pPr>
          </w:p>
          <w:p w14:paraId="3C1F6673" w14:textId="77777777" w:rsidR="00742567" w:rsidRDefault="00C0204F" w:rsidP="00742567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bCs/>
                <w:sz w:val="21"/>
                <w:lang w:val="cy-GB"/>
              </w:rPr>
              <w:t>Datblygiad Proffesiynol:</w:t>
            </w:r>
          </w:p>
          <w:p w14:paraId="1BAA2412" w14:textId="77777777" w:rsidR="00EC7EA7" w:rsidRPr="00867313" w:rsidRDefault="00C0204F" w:rsidP="00867313">
            <w:pPr>
              <w:pStyle w:val="TableParagraph"/>
              <w:numPr>
                <w:ilvl w:val="0"/>
                <w:numId w:val="13"/>
              </w:numPr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Cymryd rhan mewn cyfleoedd datblygiad proffesiynol er mwyn clywed am y datblygiadau diweddaraf yn y maes, addysgeg addysgu, a thechnolegau dysgu digidol.</w:t>
            </w:r>
          </w:p>
        </w:tc>
      </w:tr>
      <w:tr w:rsidR="00114A90" w14:paraId="72462A43" w14:textId="77777777" w:rsidTr="709E60E9">
        <w:trPr>
          <w:trHeight w:val="1552"/>
        </w:trPr>
        <w:tc>
          <w:tcPr>
            <w:tcW w:w="1916" w:type="dxa"/>
            <w:shd w:val="clear" w:color="auto" w:fill="365F91" w:themeFill="accent1" w:themeFillShade="BF"/>
          </w:tcPr>
          <w:p w14:paraId="693EA545" w14:textId="77777777" w:rsidR="00F45D11" w:rsidRPr="00A755DA" w:rsidRDefault="00F45D11">
            <w:pPr>
              <w:pStyle w:val="TableParagraph"/>
              <w:spacing w:before="7"/>
              <w:ind w:left="0"/>
              <w:rPr>
                <w:b/>
              </w:rPr>
            </w:pPr>
          </w:p>
          <w:p w14:paraId="23573EE8" w14:textId="77777777" w:rsidR="00F45D11" w:rsidRPr="00A755DA" w:rsidRDefault="00C0204F">
            <w:pPr>
              <w:pStyle w:val="TableParagraph"/>
              <w:ind w:right="146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Manyleb Person</w:t>
            </w:r>
          </w:p>
        </w:tc>
        <w:tc>
          <w:tcPr>
            <w:tcW w:w="8999" w:type="dxa"/>
          </w:tcPr>
          <w:p w14:paraId="651500E7" w14:textId="77777777" w:rsidR="002B1E7C" w:rsidRDefault="00C0204F" w:rsidP="002B1E7C">
            <w:pPr>
              <w:pStyle w:val="TableParagraph"/>
              <w:spacing w:line="268" w:lineRule="exact"/>
              <w:rPr>
                <w:b/>
                <w:u w:val="single"/>
              </w:rPr>
            </w:pPr>
            <w:r>
              <w:rPr>
                <w:b/>
                <w:bCs/>
                <w:u w:val="single"/>
                <w:lang w:val="cy-GB"/>
              </w:rPr>
              <w:t>Meini Prawf Hanfodol:</w:t>
            </w:r>
          </w:p>
          <w:p w14:paraId="71D087B7" w14:textId="77777777" w:rsidR="006124C5" w:rsidRPr="002B1E7C" w:rsidRDefault="006124C5" w:rsidP="00D56674">
            <w:pPr>
              <w:pStyle w:val="TableParagraph"/>
              <w:spacing w:line="268" w:lineRule="exact"/>
              <w:ind w:left="0"/>
              <w:rPr>
                <w:b/>
              </w:rPr>
            </w:pPr>
          </w:p>
          <w:p w14:paraId="67F3639A" w14:textId="77777777" w:rsidR="002B1E7C" w:rsidRPr="00F30D22" w:rsidRDefault="00C0204F" w:rsidP="007F66C6">
            <w:pPr>
              <w:pStyle w:val="TableParagraph"/>
              <w:spacing w:before="180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Profiad:</w:t>
            </w:r>
          </w:p>
          <w:p w14:paraId="7F40E8FA" w14:textId="77777777" w:rsidR="00626B58" w:rsidRPr="00626B58" w:rsidRDefault="00C0204F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  <w:lang w:val="cy-GB"/>
              </w:rPr>
              <w:t>Profiad diweddar o addysgu ym maes cemeg</w:t>
            </w:r>
          </w:p>
          <w:p w14:paraId="7836BD72" w14:textId="77777777" w:rsidR="00643482" w:rsidRPr="00600BB1" w:rsidRDefault="00C0204F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  <w:lang w:val="cy-GB"/>
              </w:rPr>
              <w:t>Profiad o addysgu ar lefel addysg bellach / addysg uwch</w:t>
            </w:r>
          </w:p>
          <w:p w14:paraId="670EBDB7" w14:textId="77777777" w:rsidR="00600BB1" w:rsidRPr="00541193" w:rsidRDefault="00C0204F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  <w:lang w:val="cy-GB"/>
              </w:rPr>
              <w:t>Datblygu deunyddiau dysgu ac addysgu.</w:t>
            </w:r>
          </w:p>
          <w:p w14:paraId="3B9106B3" w14:textId="77777777" w:rsidR="00541193" w:rsidRPr="007F66C6" w:rsidRDefault="00C0204F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  <w:lang w:val="cy-GB"/>
              </w:rPr>
              <w:t>Ysgrifennu a chymedroli asesiadau.</w:t>
            </w:r>
          </w:p>
          <w:p w14:paraId="45BAC61C" w14:textId="77777777" w:rsidR="00643482" w:rsidRDefault="00C0204F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0" w:lineRule="exact"/>
            </w:pPr>
            <w:r>
              <w:rPr>
                <w:lang w:val="cy-GB"/>
              </w:rPr>
              <w:t>Profiad o weithio'n effeithiol ar draws timau academaidd a gwasanaethau proffesiynol.</w:t>
            </w:r>
          </w:p>
          <w:p w14:paraId="294F0C25" w14:textId="77777777" w:rsidR="006E02D4" w:rsidRDefault="00C0204F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0" w:lineRule="exact"/>
            </w:pPr>
            <w:r>
              <w:rPr>
                <w:lang w:val="cy-GB"/>
              </w:rPr>
              <w:t>Cydlynu modiwlau a chefnogi staff addysgu.</w:t>
            </w:r>
          </w:p>
          <w:p w14:paraId="5891B777" w14:textId="77777777" w:rsidR="006E02D4" w:rsidRDefault="00C0204F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0" w:lineRule="exact"/>
            </w:pPr>
            <w:r>
              <w:rPr>
                <w:lang w:val="cy-GB"/>
              </w:rPr>
              <w:t>Gwerthuso rhaglenni.</w:t>
            </w:r>
          </w:p>
          <w:p w14:paraId="693829C5" w14:textId="77777777" w:rsidR="00AA0B0C" w:rsidRDefault="00AA0B0C" w:rsidP="002B1E7C"/>
          <w:p w14:paraId="2AA746BB" w14:textId="77777777" w:rsidR="002B1E7C" w:rsidRPr="007F66C6" w:rsidRDefault="00C0204F" w:rsidP="007F66C6">
            <w:pPr>
              <w:pStyle w:val="TableParagraph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Cymwysterau:</w:t>
            </w:r>
          </w:p>
          <w:p w14:paraId="6E513771" w14:textId="77777777" w:rsidR="00D56674" w:rsidRDefault="00C0204F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>O leiaf radd baglor mewn maes pwnc perthnasol.</w:t>
            </w:r>
          </w:p>
          <w:p w14:paraId="3CC8DD24" w14:textId="77777777" w:rsidR="00541193" w:rsidRPr="00440C9D" w:rsidRDefault="00C0204F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>Byddai cymhwyster addysgu yn fuddiol.</w:t>
            </w:r>
          </w:p>
          <w:p w14:paraId="00D887EC" w14:textId="77777777" w:rsidR="0069753F" w:rsidRPr="00083224" w:rsidRDefault="00C0204F" w:rsidP="00D56674">
            <w:pPr>
              <w:pStyle w:val="TableParagraph"/>
              <w:spacing w:before="212"/>
              <w:ind w:left="108"/>
              <w:rPr>
                <w:b/>
              </w:rPr>
            </w:pPr>
            <w:r w:rsidRPr="00083224">
              <w:rPr>
                <w:b/>
                <w:bCs/>
                <w:lang w:val="cy-GB"/>
              </w:rPr>
              <w:t>Gwybodaeth a Sgiliau:</w:t>
            </w:r>
          </w:p>
          <w:p w14:paraId="0DE3140C" w14:textId="77777777" w:rsidR="00DC3FB0" w:rsidRDefault="00C0204F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>Medru dangos gwybodaeth am egwyddorion mathemateg a gwyddoniaeth.</w:t>
            </w:r>
          </w:p>
          <w:p w14:paraId="5B84C363" w14:textId="77777777" w:rsidR="00DC3FB0" w:rsidRDefault="00C0204F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 w:rsidRPr="00083224">
              <w:rPr>
                <w:lang w:val="cy-GB"/>
              </w:rPr>
              <w:t>Sgiliau gweinyddu academaidd a rheoli amser ardderchog.</w:t>
            </w:r>
          </w:p>
          <w:p w14:paraId="0F4886B2" w14:textId="77777777" w:rsidR="0069753F" w:rsidRDefault="00C0204F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 w:rsidRPr="00083224">
              <w:rPr>
                <w:lang w:val="cy-GB"/>
              </w:rPr>
              <w:t>Y gallu i ddefnyddio'ch menter eich hun, ond hefyd yn gwybod pryd i uwchgyfeirio materion/sefyllfaoedd.</w:t>
            </w:r>
          </w:p>
          <w:p w14:paraId="6C640EA9" w14:textId="77777777" w:rsidR="00A413CE" w:rsidRDefault="00C0204F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>Sgiliau cyfathrebu cryf a brwdfrydedd dros rannu gwybodaeth.</w:t>
            </w:r>
          </w:p>
          <w:p w14:paraId="55936BD8" w14:textId="77777777" w:rsidR="002B1E7C" w:rsidRDefault="00C0204F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>Y gallu i weithio'n gydweithredol mewn amgylchedd o weithio fel tîm.</w:t>
            </w:r>
          </w:p>
          <w:p w14:paraId="139D2074" w14:textId="77777777" w:rsidR="0045438F" w:rsidRPr="00A413CE" w:rsidRDefault="00C0204F" w:rsidP="007F66C6">
            <w:pPr>
              <w:pStyle w:val="TableParagraph"/>
              <w:spacing w:line="260" w:lineRule="exact"/>
              <w:rPr>
                <w:b/>
              </w:rPr>
            </w:pPr>
            <w:r w:rsidRPr="00A413CE">
              <w:rPr>
                <w:b/>
                <w:bCs/>
                <w:lang w:val="cy-GB"/>
              </w:rPr>
              <w:t>Meini Prawf Dymunol:</w:t>
            </w:r>
          </w:p>
          <w:p w14:paraId="0DF2B399" w14:textId="77777777" w:rsidR="008A6D30" w:rsidRDefault="00C0204F" w:rsidP="004B0E9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lang w:val="cy-GB"/>
              </w:rPr>
              <w:lastRenderedPageBreak/>
              <w:t>Cymhwyster addysgu.</w:t>
            </w:r>
          </w:p>
          <w:p w14:paraId="32E0A390" w14:textId="77777777" w:rsidR="00532FF0" w:rsidRPr="00532FF0" w:rsidRDefault="00C0204F" w:rsidP="004B0E9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lang w:val="cy-GB"/>
              </w:rPr>
              <w:t>Gradd Meistr.</w:t>
            </w:r>
          </w:p>
          <w:p w14:paraId="6EEFA0E1" w14:textId="77777777" w:rsidR="00B81A60" w:rsidRPr="00083224" w:rsidRDefault="00C0204F" w:rsidP="004B0E9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rFonts w:asciiTheme="minorHAnsi" w:hAnsiTheme="minorHAnsi" w:cstheme="minorHAnsi"/>
                <w:lang w:val="cy-GB"/>
              </w:rPr>
              <w:t>Profiad o addysgu myfyrwyr rhyngwladol.</w:t>
            </w:r>
          </w:p>
          <w:p w14:paraId="79FBC235" w14:textId="77777777" w:rsidR="00B81A60" w:rsidRPr="008A6D30" w:rsidRDefault="00C0204F" w:rsidP="004B0E9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 w:rsidRPr="00083224">
              <w:rPr>
                <w:rFonts w:asciiTheme="minorHAnsi" w:hAnsiTheme="minorHAnsi" w:cstheme="minorHAnsi"/>
                <w:lang w:val="cy-GB"/>
              </w:rPr>
              <w:t>Cefnogi Dysgu / Addysgu gydag agenda ehangu mynediad.</w:t>
            </w:r>
          </w:p>
          <w:p w14:paraId="4A566FCD" w14:textId="77777777" w:rsidR="008A6D30" w:rsidRPr="00083224" w:rsidRDefault="00C0204F" w:rsidP="004B0E9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rFonts w:asciiTheme="minorHAnsi" w:hAnsiTheme="minorHAnsi" w:cstheme="minorHAnsi"/>
                <w:lang w:val="cy-GB"/>
              </w:rPr>
              <w:t>Medru siarad Cymraeg.</w:t>
            </w:r>
          </w:p>
          <w:p w14:paraId="710BF1BF" w14:textId="77777777" w:rsidR="0045438F" w:rsidRDefault="0045438F" w:rsidP="00B81A60">
            <w:pPr>
              <w:pStyle w:val="TableParagraph"/>
              <w:tabs>
                <w:tab w:val="left" w:pos="828"/>
                <w:tab w:val="left" w:pos="829"/>
              </w:tabs>
              <w:spacing w:line="227" w:lineRule="exact"/>
              <w:ind w:left="467"/>
            </w:pPr>
          </w:p>
        </w:tc>
      </w:tr>
      <w:tr w:rsidR="00114A90" w14:paraId="42900B58" w14:textId="77777777" w:rsidTr="709E60E9">
        <w:trPr>
          <w:trHeight w:val="2954"/>
        </w:trPr>
        <w:tc>
          <w:tcPr>
            <w:tcW w:w="1916" w:type="dxa"/>
            <w:shd w:val="clear" w:color="auto" w:fill="365F91" w:themeFill="accent1" w:themeFillShade="BF"/>
          </w:tcPr>
          <w:p w14:paraId="08D0528A" w14:textId="77777777" w:rsidR="00F45D11" w:rsidRPr="00A755DA" w:rsidRDefault="00F45D11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AFB37E6" w14:textId="77777777" w:rsidR="00F45D11" w:rsidRPr="00A755DA" w:rsidRDefault="00C0204F">
            <w:pPr>
              <w:pStyle w:val="TableParagraph"/>
              <w:ind w:right="226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Gwybodaeth am y cais</w:t>
            </w:r>
          </w:p>
        </w:tc>
        <w:tc>
          <w:tcPr>
            <w:tcW w:w="8999" w:type="dxa"/>
          </w:tcPr>
          <w:p w14:paraId="529C3C22" w14:textId="77777777" w:rsidR="00A704CA" w:rsidRPr="00913A7E" w:rsidRDefault="00C0204F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Dewch yn gyfarwydd â rhaglenni’r Coleg drwy ddilyn y ddolen hon: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</w:p>
          <w:p w14:paraId="4EBBCC6D" w14:textId="77777777" w:rsidR="00A704CA" w:rsidRPr="00913A7E" w:rsidRDefault="00C0204F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  <w:hyperlink r:id="rId11" w:tgtFrame="_blank" w:history="1">
              <w:r w:rsidRPr="00913A7E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lang w:val="cy-GB"/>
                </w:rPr>
                <w:t>https://www.swansea.ac.uk/cy/y-brifysgol/cyfadrannau/y-coleg/</w:t>
              </w:r>
            </w:hyperlink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</w:p>
          <w:p w14:paraId="159E56E7" w14:textId="77777777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8A592" w14:textId="77777777" w:rsidR="000136D3" w:rsidRPr="00913A7E" w:rsidRDefault="00C0204F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Anfonwch eich CV a llythyr yn esbonio pam rydych chi'n addas ar gyfer y rôl yn unol a’r meini prawf uchod at </w:t>
            </w:r>
            <w:r w:rsidRPr="00913A7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y-GB"/>
              </w:rPr>
              <w:t>Clair Edwards, Cyfarwyddwr Dysgu ac Addysgu yn</w:t>
            </w: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 </w:t>
            </w:r>
            <w:hyperlink r:id="rId12" w:history="1">
              <w:r w:rsidR="001711CE" w:rsidRPr="00795A81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c.l.edwards@abertawe.ac.uk</w:t>
              </w:r>
            </w:hyperlink>
          </w:p>
          <w:p w14:paraId="0D74C116" w14:textId="77777777" w:rsidR="000136D3" w:rsidRPr="00913A7E" w:rsidRDefault="000136D3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2023F6" w14:textId="77777777" w:rsidR="00670D11" w:rsidRPr="0026340E" w:rsidRDefault="00C0204F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Os hoffech chi ofyn unrhyw gwestiynau am y rôl hon neu os hoffech gael trafodaeth anffurfiol am eich addasrwydd, cysylltwch â </w:t>
            </w:r>
            <w:r w:rsidRPr="00C0204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y-GB"/>
              </w:rPr>
              <w:t>Clair Edwards.</w:t>
            </w:r>
          </w:p>
          <w:p w14:paraId="13106C56" w14:textId="77777777" w:rsidR="00670D11" w:rsidRPr="00913A7E" w:rsidRDefault="00670D11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8DC28" w14:textId="77777777" w:rsidR="00D01D1C" w:rsidRPr="00083224" w:rsidRDefault="00C0204F" w:rsidP="009D137A">
            <w:pPr>
              <w:pStyle w:val="TableParagraph"/>
              <w:ind w:left="144" w:right="91"/>
              <w:jc w:val="both"/>
            </w:pPr>
            <w:r w:rsidRPr="00083224">
              <w:rPr>
                <w:lang w:val="cy-GB"/>
              </w:rPr>
              <w:t xml:space="preserve">Oherwydd gall oriau addysgu amrywio yn ystod y flwyddyn academaidd, cytunir ar amserlen o oriau gyda deiliad y swydd ar ddechrau pob semester. </w:t>
            </w:r>
          </w:p>
          <w:p w14:paraId="6CC2DE38" w14:textId="77777777" w:rsidR="00D01D1C" w:rsidRPr="00083224" w:rsidRDefault="00D01D1C" w:rsidP="009D137A">
            <w:pPr>
              <w:pStyle w:val="TableParagraph"/>
              <w:ind w:left="144" w:right="91"/>
              <w:jc w:val="both"/>
            </w:pPr>
          </w:p>
          <w:p w14:paraId="0AD3F592" w14:textId="77777777" w:rsidR="00D01D1C" w:rsidRPr="00083224" w:rsidRDefault="00C0204F" w:rsidP="009D137A">
            <w:pPr>
              <w:pStyle w:val="TableParagraph"/>
              <w:ind w:left="144" w:right="91"/>
              <w:jc w:val="both"/>
            </w:pPr>
            <w:r w:rsidRPr="00083224">
              <w:rPr>
                <w:lang w:val="cy-GB"/>
              </w:rPr>
              <w:t>Bydd y contract cyfnod penodol am ddau semester i ddechrau, gyda'r posibilrwydd o estyniad.</w:t>
            </w:r>
          </w:p>
          <w:p w14:paraId="008092D2" w14:textId="77777777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 w:right="46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D3F47" w14:textId="77777777" w:rsidR="00A704CA" w:rsidRPr="00913A7E" w:rsidRDefault="00C0204F" w:rsidP="009D137A">
            <w:pPr>
              <w:pStyle w:val="paragraph"/>
              <w:spacing w:before="0" w:beforeAutospacing="0" w:after="0" w:afterAutospacing="0"/>
              <w:ind w:left="144" w:right="46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Sylwer bod yn rhaid i ymgeiswyr fod yn gymwys i weithio yn y DU ar gyfer y rôl hon.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</w:p>
          <w:p w14:paraId="48C18174" w14:textId="77777777" w:rsidR="00384FF8" w:rsidRPr="00384FF8" w:rsidRDefault="00384FF8" w:rsidP="00384FF8">
            <w:pPr>
              <w:pStyle w:val="TableParagraph"/>
              <w:ind w:right="476"/>
              <w:contextualSpacing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14:paraId="2B0FFE65" w14:textId="77777777" w:rsidR="0075749C" w:rsidRDefault="0075749C" w:rsidP="008A4D91"/>
    <w:sectPr w:rsidR="0075749C" w:rsidSect="007A0B6A">
      <w:footerReference w:type="default" r:id="rId13"/>
      <w:pgSz w:w="11910" w:h="16840" w:code="9"/>
      <w:pgMar w:top="697" w:right="318" w:bottom="1179" w:left="442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530B5" w14:textId="77777777" w:rsidR="00C0204F" w:rsidRDefault="00C0204F">
      <w:r>
        <w:separator/>
      </w:r>
    </w:p>
  </w:endnote>
  <w:endnote w:type="continuationSeparator" w:id="0">
    <w:p w14:paraId="299A10F6" w14:textId="77777777" w:rsidR="00C0204F" w:rsidRDefault="00C0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C06" w14:textId="77777777" w:rsidR="00F45D11" w:rsidRDefault="00F45D11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D868" w14:textId="77777777" w:rsidR="00C0204F" w:rsidRDefault="00C0204F">
      <w:r>
        <w:separator/>
      </w:r>
    </w:p>
  </w:footnote>
  <w:footnote w:type="continuationSeparator" w:id="0">
    <w:p w14:paraId="1AD2BEFE" w14:textId="77777777" w:rsidR="00C0204F" w:rsidRDefault="00C0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22E"/>
    <w:multiLevelType w:val="hybridMultilevel"/>
    <w:tmpl w:val="ECE471C6"/>
    <w:lvl w:ilvl="0" w:tplc="729EAFE6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E78BC94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054454C6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A7B8E882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65A4CD3C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F45C3642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F2347DA2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18806312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46466A82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9E243E0"/>
    <w:multiLevelType w:val="hybridMultilevel"/>
    <w:tmpl w:val="7E608DC4"/>
    <w:lvl w:ilvl="0" w:tplc="4C90C528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46DA7A50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E9785EF4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F646E0C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570E1CD6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B6C05B72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B798D366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8A541B30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7B723E5E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73A4A4D"/>
    <w:multiLevelType w:val="hybridMultilevel"/>
    <w:tmpl w:val="86F27AD0"/>
    <w:lvl w:ilvl="0" w:tplc="DD4058B4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4D368AB6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0F98B18A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6AE65C48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BBD8FB68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90B01236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E3EECF48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71B47A56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98AEF38A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19341C5E"/>
    <w:multiLevelType w:val="hybridMultilevel"/>
    <w:tmpl w:val="E24E69C8"/>
    <w:lvl w:ilvl="0" w:tplc="788C1B28">
      <w:start w:val="4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4336E6C2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218EB15E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D33E8CA8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4" w:tplc="977E43B6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F2D806F6">
      <w:numFmt w:val="bullet"/>
      <w:lvlText w:val="•"/>
      <w:lvlJc w:val="left"/>
      <w:pPr>
        <w:ind w:left="4902" w:hanging="360"/>
      </w:pPr>
      <w:rPr>
        <w:rFonts w:hint="default"/>
        <w:lang w:val="en-GB" w:eastAsia="en-US" w:bidi="ar-SA"/>
      </w:rPr>
    </w:lvl>
    <w:lvl w:ilvl="6" w:tplc="486CB606">
      <w:numFmt w:val="bullet"/>
      <w:lvlText w:val="•"/>
      <w:lvlJc w:val="left"/>
      <w:pPr>
        <w:ind w:left="5791" w:hanging="360"/>
      </w:pPr>
      <w:rPr>
        <w:rFonts w:hint="default"/>
        <w:lang w:val="en-GB" w:eastAsia="en-US" w:bidi="ar-SA"/>
      </w:rPr>
    </w:lvl>
    <w:lvl w:ilvl="7" w:tplc="B21456FC">
      <w:numFmt w:val="bullet"/>
      <w:lvlText w:val="•"/>
      <w:lvlJc w:val="left"/>
      <w:pPr>
        <w:ind w:left="6679" w:hanging="360"/>
      </w:pPr>
      <w:rPr>
        <w:rFonts w:hint="default"/>
        <w:lang w:val="en-GB" w:eastAsia="en-US" w:bidi="ar-SA"/>
      </w:rPr>
    </w:lvl>
    <w:lvl w:ilvl="8" w:tplc="984AD954">
      <w:numFmt w:val="bullet"/>
      <w:lvlText w:val="•"/>
      <w:lvlJc w:val="left"/>
      <w:pPr>
        <w:ind w:left="756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1851D08"/>
    <w:multiLevelType w:val="hybridMultilevel"/>
    <w:tmpl w:val="E6EC79A6"/>
    <w:lvl w:ilvl="0" w:tplc="2836F358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2CB6C640" w:tentative="1">
      <w:start w:val="1"/>
      <w:numFmt w:val="lowerLetter"/>
      <w:lvlText w:val="%2."/>
      <w:lvlJc w:val="left"/>
      <w:pPr>
        <w:ind w:left="1506" w:hanging="360"/>
      </w:pPr>
    </w:lvl>
    <w:lvl w:ilvl="2" w:tplc="285CCE0E" w:tentative="1">
      <w:start w:val="1"/>
      <w:numFmt w:val="lowerRoman"/>
      <w:lvlText w:val="%3."/>
      <w:lvlJc w:val="right"/>
      <w:pPr>
        <w:ind w:left="2226" w:hanging="180"/>
      </w:pPr>
    </w:lvl>
    <w:lvl w:ilvl="3" w:tplc="6584DF62" w:tentative="1">
      <w:start w:val="1"/>
      <w:numFmt w:val="decimal"/>
      <w:lvlText w:val="%4."/>
      <w:lvlJc w:val="left"/>
      <w:pPr>
        <w:ind w:left="2946" w:hanging="360"/>
      </w:pPr>
    </w:lvl>
    <w:lvl w:ilvl="4" w:tplc="39A82DFA" w:tentative="1">
      <w:start w:val="1"/>
      <w:numFmt w:val="lowerLetter"/>
      <w:lvlText w:val="%5."/>
      <w:lvlJc w:val="left"/>
      <w:pPr>
        <w:ind w:left="3666" w:hanging="360"/>
      </w:pPr>
    </w:lvl>
    <w:lvl w:ilvl="5" w:tplc="2B04B33E" w:tentative="1">
      <w:start w:val="1"/>
      <w:numFmt w:val="lowerRoman"/>
      <w:lvlText w:val="%6."/>
      <w:lvlJc w:val="right"/>
      <w:pPr>
        <w:ind w:left="4386" w:hanging="180"/>
      </w:pPr>
    </w:lvl>
    <w:lvl w:ilvl="6" w:tplc="078018AC" w:tentative="1">
      <w:start w:val="1"/>
      <w:numFmt w:val="decimal"/>
      <w:lvlText w:val="%7."/>
      <w:lvlJc w:val="left"/>
      <w:pPr>
        <w:ind w:left="5106" w:hanging="360"/>
      </w:pPr>
    </w:lvl>
    <w:lvl w:ilvl="7" w:tplc="FF309A8C" w:tentative="1">
      <w:start w:val="1"/>
      <w:numFmt w:val="lowerLetter"/>
      <w:lvlText w:val="%8."/>
      <w:lvlJc w:val="left"/>
      <w:pPr>
        <w:ind w:left="5826" w:hanging="360"/>
      </w:pPr>
    </w:lvl>
    <w:lvl w:ilvl="8" w:tplc="6D4C793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A75905"/>
    <w:multiLevelType w:val="hybridMultilevel"/>
    <w:tmpl w:val="BA109CC0"/>
    <w:lvl w:ilvl="0" w:tplc="BFDE2358">
      <w:start w:val="1"/>
      <w:numFmt w:val="bullet"/>
      <w:lvlText w:val=""/>
      <w:lvlJc w:val="left"/>
      <w:pPr>
        <w:ind w:left="68" w:hanging="360"/>
      </w:pPr>
      <w:rPr>
        <w:rFonts w:ascii="Symbol" w:hAnsi="Symbol" w:hint="default"/>
      </w:rPr>
    </w:lvl>
    <w:lvl w:ilvl="1" w:tplc="2924BD8C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3F309898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6614A118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8A8A6AD0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34F88CB2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2264B390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383A8552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2BE8D142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6" w15:restartNumberingAfterBreak="0">
    <w:nsid w:val="38C64EB7"/>
    <w:multiLevelType w:val="hybridMultilevel"/>
    <w:tmpl w:val="1370FFA4"/>
    <w:lvl w:ilvl="0" w:tplc="4A3A1DA0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F5CE6B86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8F089054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6C22D3FA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A2D2F190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C45CA1D8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54D4AAD6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7610A0EE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43884D4E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 w15:restartNumberingAfterBreak="0">
    <w:nsid w:val="3C7A652E"/>
    <w:multiLevelType w:val="hybridMultilevel"/>
    <w:tmpl w:val="C6962524"/>
    <w:lvl w:ilvl="0" w:tplc="613A6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2E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00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43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8B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27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0B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27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0F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518C"/>
    <w:multiLevelType w:val="hybridMultilevel"/>
    <w:tmpl w:val="785E1E4E"/>
    <w:lvl w:ilvl="0" w:tplc="61A8C99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A0E01C54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CFA0D9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DE445DA6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FE7C62CE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FCEA5034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20E6F5E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EC38A850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AF68B87A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82E3F85"/>
    <w:multiLevelType w:val="hybridMultilevel"/>
    <w:tmpl w:val="14F2E4BC"/>
    <w:lvl w:ilvl="0" w:tplc="A9EEA6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8C5D00">
      <w:start w:val="1"/>
      <w:numFmt w:val="decimal"/>
      <w:lvlText w:val="%2."/>
      <w:lvlJc w:val="left"/>
      <w:pPr>
        <w:ind w:left="118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2" w:tplc="2B802D7A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04A46E72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8AC424CC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06FC40AE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A430553C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652817E4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05608756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98F162E"/>
    <w:multiLevelType w:val="hybridMultilevel"/>
    <w:tmpl w:val="43A43B98"/>
    <w:lvl w:ilvl="0" w:tplc="6BD8C8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FD01B26">
      <w:numFmt w:val="bullet"/>
      <w:lvlText w:val="•"/>
      <w:lvlJc w:val="left"/>
      <w:pPr>
        <w:ind w:left="1672" w:hanging="361"/>
      </w:pPr>
      <w:rPr>
        <w:rFonts w:hint="default"/>
        <w:lang w:val="en-GB" w:eastAsia="en-US" w:bidi="ar-SA"/>
      </w:rPr>
    </w:lvl>
    <w:lvl w:ilvl="2" w:tplc="F1CE22EA">
      <w:numFmt w:val="bullet"/>
      <w:lvlText w:val="•"/>
      <w:lvlJc w:val="left"/>
      <w:pPr>
        <w:ind w:left="2525" w:hanging="361"/>
      </w:pPr>
      <w:rPr>
        <w:rFonts w:hint="default"/>
        <w:lang w:val="en-GB" w:eastAsia="en-US" w:bidi="ar-SA"/>
      </w:rPr>
    </w:lvl>
    <w:lvl w:ilvl="3" w:tplc="F2400A4A">
      <w:numFmt w:val="bullet"/>
      <w:lvlText w:val="•"/>
      <w:lvlJc w:val="left"/>
      <w:pPr>
        <w:ind w:left="3377" w:hanging="361"/>
      </w:pPr>
      <w:rPr>
        <w:rFonts w:hint="default"/>
        <w:lang w:val="en-GB" w:eastAsia="en-US" w:bidi="ar-SA"/>
      </w:rPr>
    </w:lvl>
    <w:lvl w:ilvl="4" w:tplc="2D1ABB70">
      <w:numFmt w:val="bullet"/>
      <w:lvlText w:val="•"/>
      <w:lvlJc w:val="left"/>
      <w:pPr>
        <w:ind w:left="4230" w:hanging="361"/>
      </w:pPr>
      <w:rPr>
        <w:rFonts w:hint="default"/>
        <w:lang w:val="en-GB" w:eastAsia="en-US" w:bidi="ar-SA"/>
      </w:rPr>
    </w:lvl>
    <w:lvl w:ilvl="5" w:tplc="6AC8E9DE">
      <w:numFmt w:val="bullet"/>
      <w:lvlText w:val="•"/>
      <w:lvlJc w:val="left"/>
      <w:pPr>
        <w:ind w:left="5082" w:hanging="361"/>
      </w:pPr>
      <w:rPr>
        <w:rFonts w:hint="default"/>
        <w:lang w:val="en-GB" w:eastAsia="en-US" w:bidi="ar-SA"/>
      </w:rPr>
    </w:lvl>
    <w:lvl w:ilvl="6" w:tplc="AFE677D8">
      <w:numFmt w:val="bullet"/>
      <w:lvlText w:val="•"/>
      <w:lvlJc w:val="left"/>
      <w:pPr>
        <w:ind w:left="5935" w:hanging="361"/>
      </w:pPr>
      <w:rPr>
        <w:rFonts w:hint="default"/>
        <w:lang w:val="en-GB" w:eastAsia="en-US" w:bidi="ar-SA"/>
      </w:rPr>
    </w:lvl>
    <w:lvl w:ilvl="7" w:tplc="F8625EA8">
      <w:numFmt w:val="bullet"/>
      <w:lvlText w:val="•"/>
      <w:lvlJc w:val="left"/>
      <w:pPr>
        <w:ind w:left="6787" w:hanging="361"/>
      </w:pPr>
      <w:rPr>
        <w:rFonts w:hint="default"/>
        <w:lang w:val="en-GB" w:eastAsia="en-US" w:bidi="ar-SA"/>
      </w:rPr>
    </w:lvl>
    <w:lvl w:ilvl="8" w:tplc="AC36144C">
      <w:numFmt w:val="bullet"/>
      <w:lvlText w:val="•"/>
      <w:lvlJc w:val="left"/>
      <w:pPr>
        <w:ind w:left="7640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63057563"/>
    <w:multiLevelType w:val="hybridMultilevel"/>
    <w:tmpl w:val="52E8E254"/>
    <w:lvl w:ilvl="0" w:tplc="C8B67370">
      <w:start w:val="1"/>
      <w:numFmt w:val="decimal"/>
      <w:lvlText w:val="%1."/>
      <w:lvlJc w:val="left"/>
      <w:pPr>
        <w:ind w:left="360" w:hanging="360"/>
      </w:pPr>
    </w:lvl>
    <w:lvl w:ilvl="1" w:tplc="24F0719C" w:tentative="1">
      <w:start w:val="1"/>
      <w:numFmt w:val="lowerLetter"/>
      <w:lvlText w:val="%2."/>
      <w:lvlJc w:val="left"/>
      <w:pPr>
        <w:ind w:left="1080" w:hanging="360"/>
      </w:pPr>
    </w:lvl>
    <w:lvl w:ilvl="2" w:tplc="F0C8B31A" w:tentative="1">
      <w:start w:val="1"/>
      <w:numFmt w:val="lowerRoman"/>
      <w:lvlText w:val="%3."/>
      <w:lvlJc w:val="right"/>
      <w:pPr>
        <w:ind w:left="1800" w:hanging="180"/>
      </w:pPr>
    </w:lvl>
    <w:lvl w:ilvl="3" w:tplc="589A7F8C" w:tentative="1">
      <w:start w:val="1"/>
      <w:numFmt w:val="decimal"/>
      <w:lvlText w:val="%4."/>
      <w:lvlJc w:val="left"/>
      <w:pPr>
        <w:ind w:left="2520" w:hanging="360"/>
      </w:pPr>
    </w:lvl>
    <w:lvl w:ilvl="4" w:tplc="92B0164E" w:tentative="1">
      <w:start w:val="1"/>
      <w:numFmt w:val="lowerLetter"/>
      <w:lvlText w:val="%5."/>
      <w:lvlJc w:val="left"/>
      <w:pPr>
        <w:ind w:left="3240" w:hanging="360"/>
      </w:pPr>
    </w:lvl>
    <w:lvl w:ilvl="5" w:tplc="05E227D2" w:tentative="1">
      <w:start w:val="1"/>
      <w:numFmt w:val="lowerRoman"/>
      <w:lvlText w:val="%6."/>
      <w:lvlJc w:val="right"/>
      <w:pPr>
        <w:ind w:left="3960" w:hanging="180"/>
      </w:pPr>
    </w:lvl>
    <w:lvl w:ilvl="6" w:tplc="F6688B8A" w:tentative="1">
      <w:start w:val="1"/>
      <w:numFmt w:val="decimal"/>
      <w:lvlText w:val="%7."/>
      <w:lvlJc w:val="left"/>
      <w:pPr>
        <w:ind w:left="4680" w:hanging="360"/>
      </w:pPr>
    </w:lvl>
    <w:lvl w:ilvl="7" w:tplc="BC2A1406" w:tentative="1">
      <w:start w:val="1"/>
      <w:numFmt w:val="lowerLetter"/>
      <w:lvlText w:val="%8."/>
      <w:lvlJc w:val="left"/>
      <w:pPr>
        <w:ind w:left="5400" w:hanging="360"/>
      </w:pPr>
    </w:lvl>
    <w:lvl w:ilvl="8" w:tplc="9B3CD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D44E7"/>
    <w:multiLevelType w:val="hybridMultilevel"/>
    <w:tmpl w:val="4E568C8E"/>
    <w:lvl w:ilvl="0" w:tplc="CC94060C">
      <w:start w:val="1"/>
      <w:numFmt w:val="decimal"/>
      <w:lvlText w:val="%1."/>
      <w:lvlJc w:val="left"/>
      <w:pPr>
        <w:ind w:left="720" w:hanging="360"/>
      </w:pPr>
    </w:lvl>
    <w:lvl w:ilvl="1" w:tplc="77CA22F0" w:tentative="1">
      <w:start w:val="1"/>
      <w:numFmt w:val="lowerLetter"/>
      <w:lvlText w:val="%2."/>
      <w:lvlJc w:val="left"/>
      <w:pPr>
        <w:ind w:left="1440" w:hanging="360"/>
      </w:pPr>
    </w:lvl>
    <w:lvl w:ilvl="2" w:tplc="A10E1774" w:tentative="1">
      <w:start w:val="1"/>
      <w:numFmt w:val="lowerRoman"/>
      <w:lvlText w:val="%3."/>
      <w:lvlJc w:val="right"/>
      <w:pPr>
        <w:ind w:left="2160" w:hanging="180"/>
      </w:pPr>
    </w:lvl>
    <w:lvl w:ilvl="3" w:tplc="16B20CFC" w:tentative="1">
      <w:start w:val="1"/>
      <w:numFmt w:val="decimal"/>
      <w:lvlText w:val="%4."/>
      <w:lvlJc w:val="left"/>
      <w:pPr>
        <w:ind w:left="2880" w:hanging="360"/>
      </w:pPr>
    </w:lvl>
    <w:lvl w:ilvl="4" w:tplc="8988ADFE" w:tentative="1">
      <w:start w:val="1"/>
      <w:numFmt w:val="lowerLetter"/>
      <w:lvlText w:val="%5."/>
      <w:lvlJc w:val="left"/>
      <w:pPr>
        <w:ind w:left="3600" w:hanging="360"/>
      </w:pPr>
    </w:lvl>
    <w:lvl w:ilvl="5" w:tplc="5E460502" w:tentative="1">
      <w:start w:val="1"/>
      <w:numFmt w:val="lowerRoman"/>
      <w:lvlText w:val="%6."/>
      <w:lvlJc w:val="right"/>
      <w:pPr>
        <w:ind w:left="4320" w:hanging="180"/>
      </w:pPr>
    </w:lvl>
    <w:lvl w:ilvl="6" w:tplc="8F02DEBC" w:tentative="1">
      <w:start w:val="1"/>
      <w:numFmt w:val="decimal"/>
      <w:lvlText w:val="%7."/>
      <w:lvlJc w:val="left"/>
      <w:pPr>
        <w:ind w:left="5040" w:hanging="360"/>
      </w:pPr>
    </w:lvl>
    <w:lvl w:ilvl="7" w:tplc="8BD619C2" w:tentative="1">
      <w:start w:val="1"/>
      <w:numFmt w:val="lowerLetter"/>
      <w:lvlText w:val="%8."/>
      <w:lvlJc w:val="left"/>
      <w:pPr>
        <w:ind w:left="5760" w:hanging="360"/>
      </w:pPr>
    </w:lvl>
    <w:lvl w:ilvl="8" w:tplc="9EFEF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12F6"/>
    <w:multiLevelType w:val="multilevel"/>
    <w:tmpl w:val="199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B03990"/>
    <w:multiLevelType w:val="hybridMultilevel"/>
    <w:tmpl w:val="AE68722A"/>
    <w:lvl w:ilvl="0" w:tplc="957ADF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7D1E7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43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F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0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AB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40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B86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583A"/>
    <w:multiLevelType w:val="hybridMultilevel"/>
    <w:tmpl w:val="0428E168"/>
    <w:lvl w:ilvl="0" w:tplc="ADA08060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693A47DA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006802EE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B2422B02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7ACC40E0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3626BE72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C4322BC6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910E733C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2E2CD9D4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num w:numId="1" w16cid:durableId="39717376">
    <w:abstractNumId w:val="9"/>
  </w:num>
  <w:num w:numId="2" w16cid:durableId="1046417511">
    <w:abstractNumId w:val="3"/>
  </w:num>
  <w:num w:numId="3" w16cid:durableId="192809430">
    <w:abstractNumId w:val="2"/>
  </w:num>
  <w:num w:numId="4" w16cid:durableId="132602037">
    <w:abstractNumId w:val="15"/>
  </w:num>
  <w:num w:numId="5" w16cid:durableId="1043553873">
    <w:abstractNumId w:val="11"/>
  </w:num>
  <w:num w:numId="6" w16cid:durableId="345332407">
    <w:abstractNumId w:val="4"/>
  </w:num>
  <w:num w:numId="7" w16cid:durableId="1032535195">
    <w:abstractNumId w:val="12"/>
  </w:num>
  <w:num w:numId="8" w16cid:durableId="958100824">
    <w:abstractNumId w:val="0"/>
  </w:num>
  <w:num w:numId="9" w16cid:durableId="414985282">
    <w:abstractNumId w:val="10"/>
  </w:num>
  <w:num w:numId="10" w16cid:durableId="2119107164">
    <w:abstractNumId w:val="14"/>
  </w:num>
  <w:num w:numId="11" w16cid:durableId="866866746">
    <w:abstractNumId w:val="1"/>
  </w:num>
  <w:num w:numId="12" w16cid:durableId="595864909">
    <w:abstractNumId w:val="6"/>
  </w:num>
  <w:num w:numId="13" w16cid:durableId="1059327636">
    <w:abstractNumId w:val="13"/>
  </w:num>
  <w:num w:numId="14" w16cid:durableId="736440054">
    <w:abstractNumId w:val="7"/>
  </w:num>
  <w:num w:numId="15" w16cid:durableId="1133909401">
    <w:abstractNumId w:val="5"/>
  </w:num>
  <w:num w:numId="16" w16cid:durableId="76053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1"/>
    <w:rsid w:val="000077C6"/>
    <w:rsid w:val="000136D3"/>
    <w:rsid w:val="00015EBB"/>
    <w:rsid w:val="0004076C"/>
    <w:rsid w:val="0005101D"/>
    <w:rsid w:val="000570F4"/>
    <w:rsid w:val="00077DEC"/>
    <w:rsid w:val="00083224"/>
    <w:rsid w:val="000873BC"/>
    <w:rsid w:val="00090775"/>
    <w:rsid w:val="0009384A"/>
    <w:rsid w:val="000975A9"/>
    <w:rsid w:val="000A05AE"/>
    <w:rsid w:val="000A3F7F"/>
    <w:rsid w:val="000C6CCD"/>
    <w:rsid w:val="000D1F58"/>
    <w:rsid w:val="000F0ABF"/>
    <w:rsid w:val="000F7F62"/>
    <w:rsid w:val="001033EA"/>
    <w:rsid w:val="001048FE"/>
    <w:rsid w:val="00112C73"/>
    <w:rsid w:val="00114A90"/>
    <w:rsid w:val="0013339D"/>
    <w:rsid w:val="00135987"/>
    <w:rsid w:val="00143320"/>
    <w:rsid w:val="001448D3"/>
    <w:rsid w:val="00153FEB"/>
    <w:rsid w:val="001605E4"/>
    <w:rsid w:val="001711CE"/>
    <w:rsid w:val="001755A0"/>
    <w:rsid w:val="0018061D"/>
    <w:rsid w:val="001A3F45"/>
    <w:rsid w:val="001B2721"/>
    <w:rsid w:val="001C471D"/>
    <w:rsid w:val="001D0E1B"/>
    <w:rsid w:val="001D3D98"/>
    <w:rsid w:val="001F6937"/>
    <w:rsid w:val="00205FC1"/>
    <w:rsid w:val="00210123"/>
    <w:rsid w:val="002129C1"/>
    <w:rsid w:val="0021508F"/>
    <w:rsid w:val="00227D42"/>
    <w:rsid w:val="00252997"/>
    <w:rsid w:val="0026340E"/>
    <w:rsid w:val="002A138A"/>
    <w:rsid w:val="002B1E7C"/>
    <w:rsid w:val="002D2B70"/>
    <w:rsid w:val="00313D6E"/>
    <w:rsid w:val="00326FA9"/>
    <w:rsid w:val="00330329"/>
    <w:rsid w:val="00341C76"/>
    <w:rsid w:val="00341DA6"/>
    <w:rsid w:val="0035632C"/>
    <w:rsid w:val="00360D23"/>
    <w:rsid w:val="00361B33"/>
    <w:rsid w:val="00362F8D"/>
    <w:rsid w:val="00384FF8"/>
    <w:rsid w:val="00397889"/>
    <w:rsid w:val="003A3B27"/>
    <w:rsid w:val="003A4CDC"/>
    <w:rsid w:val="003B7B03"/>
    <w:rsid w:val="003E122A"/>
    <w:rsid w:val="003E5153"/>
    <w:rsid w:val="003F511E"/>
    <w:rsid w:val="003F5C53"/>
    <w:rsid w:val="004104CE"/>
    <w:rsid w:val="00433744"/>
    <w:rsid w:val="004378ED"/>
    <w:rsid w:val="00440C9D"/>
    <w:rsid w:val="0045438F"/>
    <w:rsid w:val="00454687"/>
    <w:rsid w:val="004576E9"/>
    <w:rsid w:val="004644AD"/>
    <w:rsid w:val="00475107"/>
    <w:rsid w:val="00480774"/>
    <w:rsid w:val="00482F22"/>
    <w:rsid w:val="004918A1"/>
    <w:rsid w:val="00491AC2"/>
    <w:rsid w:val="00491BBD"/>
    <w:rsid w:val="00492C8A"/>
    <w:rsid w:val="00494189"/>
    <w:rsid w:val="004A0F97"/>
    <w:rsid w:val="004A1E2C"/>
    <w:rsid w:val="004B0E9E"/>
    <w:rsid w:val="004E4D85"/>
    <w:rsid w:val="00527C7C"/>
    <w:rsid w:val="00532FF0"/>
    <w:rsid w:val="00541193"/>
    <w:rsid w:val="00552BF8"/>
    <w:rsid w:val="00555127"/>
    <w:rsid w:val="00557F66"/>
    <w:rsid w:val="005609B0"/>
    <w:rsid w:val="005672EF"/>
    <w:rsid w:val="00583644"/>
    <w:rsid w:val="005977BE"/>
    <w:rsid w:val="005A1B11"/>
    <w:rsid w:val="005B01DA"/>
    <w:rsid w:val="005C1BA3"/>
    <w:rsid w:val="005D0CF2"/>
    <w:rsid w:val="005D7396"/>
    <w:rsid w:val="005E2680"/>
    <w:rsid w:val="005E4F58"/>
    <w:rsid w:val="005F4DC3"/>
    <w:rsid w:val="005F5088"/>
    <w:rsid w:val="00600BB1"/>
    <w:rsid w:val="006124C5"/>
    <w:rsid w:val="0061467D"/>
    <w:rsid w:val="00626B58"/>
    <w:rsid w:val="00643482"/>
    <w:rsid w:val="00670D11"/>
    <w:rsid w:val="006824CF"/>
    <w:rsid w:val="0069753F"/>
    <w:rsid w:val="006A43C2"/>
    <w:rsid w:val="006B0EE9"/>
    <w:rsid w:val="006B3B68"/>
    <w:rsid w:val="006C6406"/>
    <w:rsid w:val="006E02D4"/>
    <w:rsid w:val="006F29C1"/>
    <w:rsid w:val="00742567"/>
    <w:rsid w:val="00744E35"/>
    <w:rsid w:val="00750B8D"/>
    <w:rsid w:val="007522EC"/>
    <w:rsid w:val="0075749C"/>
    <w:rsid w:val="00771A14"/>
    <w:rsid w:val="007875A9"/>
    <w:rsid w:val="00793F02"/>
    <w:rsid w:val="00795A81"/>
    <w:rsid w:val="007A0B6A"/>
    <w:rsid w:val="007A6973"/>
    <w:rsid w:val="007C5F1E"/>
    <w:rsid w:val="007D2530"/>
    <w:rsid w:val="007F44A3"/>
    <w:rsid w:val="007F66C6"/>
    <w:rsid w:val="00814075"/>
    <w:rsid w:val="00834645"/>
    <w:rsid w:val="008417C3"/>
    <w:rsid w:val="008543E4"/>
    <w:rsid w:val="00867313"/>
    <w:rsid w:val="00887D5F"/>
    <w:rsid w:val="00893B73"/>
    <w:rsid w:val="008A4D91"/>
    <w:rsid w:val="008A6D30"/>
    <w:rsid w:val="008A7354"/>
    <w:rsid w:val="008C569B"/>
    <w:rsid w:val="008C57A9"/>
    <w:rsid w:val="008C6BF8"/>
    <w:rsid w:val="008E7DED"/>
    <w:rsid w:val="008F4230"/>
    <w:rsid w:val="008F75A4"/>
    <w:rsid w:val="00913A7E"/>
    <w:rsid w:val="0091738E"/>
    <w:rsid w:val="009215FD"/>
    <w:rsid w:val="009256E2"/>
    <w:rsid w:val="00932B54"/>
    <w:rsid w:val="009347D4"/>
    <w:rsid w:val="0095599D"/>
    <w:rsid w:val="00980DB4"/>
    <w:rsid w:val="0098184A"/>
    <w:rsid w:val="00982A15"/>
    <w:rsid w:val="00997932"/>
    <w:rsid w:val="009A0798"/>
    <w:rsid w:val="009B7393"/>
    <w:rsid w:val="009C0891"/>
    <w:rsid w:val="009D137A"/>
    <w:rsid w:val="009F24A9"/>
    <w:rsid w:val="00A21FFA"/>
    <w:rsid w:val="00A227B3"/>
    <w:rsid w:val="00A24378"/>
    <w:rsid w:val="00A24DB2"/>
    <w:rsid w:val="00A413CE"/>
    <w:rsid w:val="00A616C9"/>
    <w:rsid w:val="00A704CA"/>
    <w:rsid w:val="00A755DA"/>
    <w:rsid w:val="00A76E71"/>
    <w:rsid w:val="00A810D6"/>
    <w:rsid w:val="00A81A53"/>
    <w:rsid w:val="00A94AF2"/>
    <w:rsid w:val="00A95EF7"/>
    <w:rsid w:val="00A97755"/>
    <w:rsid w:val="00AA0B0C"/>
    <w:rsid w:val="00AB62C2"/>
    <w:rsid w:val="00AC01A0"/>
    <w:rsid w:val="00AC194F"/>
    <w:rsid w:val="00AC6847"/>
    <w:rsid w:val="00AE70E2"/>
    <w:rsid w:val="00B00030"/>
    <w:rsid w:val="00B07BD4"/>
    <w:rsid w:val="00B472C9"/>
    <w:rsid w:val="00B473AE"/>
    <w:rsid w:val="00B61F06"/>
    <w:rsid w:val="00B671F9"/>
    <w:rsid w:val="00B72069"/>
    <w:rsid w:val="00B81A5A"/>
    <w:rsid w:val="00B81A60"/>
    <w:rsid w:val="00B86A73"/>
    <w:rsid w:val="00BB39CE"/>
    <w:rsid w:val="00BC7437"/>
    <w:rsid w:val="00BC77DE"/>
    <w:rsid w:val="00BD2F58"/>
    <w:rsid w:val="00BE7C4D"/>
    <w:rsid w:val="00BF5817"/>
    <w:rsid w:val="00BF6B5E"/>
    <w:rsid w:val="00BF7F18"/>
    <w:rsid w:val="00C0204F"/>
    <w:rsid w:val="00C0254C"/>
    <w:rsid w:val="00C0742D"/>
    <w:rsid w:val="00C11C8F"/>
    <w:rsid w:val="00C124D6"/>
    <w:rsid w:val="00C13A31"/>
    <w:rsid w:val="00C256F8"/>
    <w:rsid w:val="00C47274"/>
    <w:rsid w:val="00C755BB"/>
    <w:rsid w:val="00C91FA1"/>
    <w:rsid w:val="00CA73D4"/>
    <w:rsid w:val="00CB6413"/>
    <w:rsid w:val="00CD0B63"/>
    <w:rsid w:val="00CD729C"/>
    <w:rsid w:val="00CD7C36"/>
    <w:rsid w:val="00CE59E4"/>
    <w:rsid w:val="00D00FB7"/>
    <w:rsid w:val="00D01D1C"/>
    <w:rsid w:val="00D24B98"/>
    <w:rsid w:val="00D35BAC"/>
    <w:rsid w:val="00D37306"/>
    <w:rsid w:val="00D42CA5"/>
    <w:rsid w:val="00D56674"/>
    <w:rsid w:val="00D70B0D"/>
    <w:rsid w:val="00D74E9D"/>
    <w:rsid w:val="00D74FE1"/>
    <w:rsid w:val="00D85730"/>
    <w:rsid w:val="00DA133F"/>
    <w:rsid w:val="00DB2530"/>
    <w:rsid w:val="00DC231D"/>
    <w:rsid w:val="00DC3FB0"/>
    <w:rsid w:val="00DF5D6B"/>
    <w:rsid w:val="00E006E1"/>
    <w:rsid w:val="00E065F1"/>
    <w:rsid w:val="00E14EA1"/>
    <w:rsid w:val="00E3596C"/>
    <w:rsid w:val="00E57C1C"/>
    <w:rsid w:val="00E71A6E"/>
    <w:rsid w:val="00E767E4"/>
    <w:rsid w:val="00E77CD6"/>
    <w:rsid w:val="00E827FB"/>
    <w:rsid w:val="00E85CE8"/>
    <w:rsid w:val="00E93C40"/>
    <w:rsid w:val="00EB0D64"/>
    <w:rsid w:val="00EC7EA7"/>
    <w:rsid w:val="00ED60D1"/>
    <w:rsid w:val="00ED7CD4"/>
    <w:rsid w:val="00EE2290"/>
    <w:rsid w:val="00F11D01"/>
    <w:rsid w:val="00F11DCE"/>
    <w:rsid w:val="00F2750E"/>
    <w:rsid w:val="00F30D22"/>
    <w:rsid w:val="00F370DB"/>
    <w:rsid w:val="00F453B0"/>
    <w:rsid w:val="00F45D11"/>
    <w:rsid w:val="00F504E3"/>
    <w:rsid w:val="00F67309"/>
    <w:rsid w:val="00F8024B"/>
    <w:rsid w:val="00F9620F"/>
    <w:rsid w:val="00F964E9"/>
    <w:rsid w:val="00FA2B82"/>
    <w:rsid w:val="00FA6ED1"/>
    <w:rsid w:val="00FB368D"/>
    <w:rsid w:val="0F7072F2"/>
    <w:rsid w:val="709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9045"/>
  <w15:docId w15:val="{D76C7F51-4752-40A1-B941-671BCD2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94AF2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A94AF2"/>
    <w:pPr>
      <w:widowControl/>
      <w:autoSpaceDE/>
      <w:autoSpaceDN/>
      <w:jc w:val="both"/>
    </w:pPr>
    <w:rPr>
      <w:rFonts w:ascii="Arial" w:hAnsi="Arial" w:cs="Arial"/>
      <w:color w:val="000000" w:themeColor="text1" w:themeShade="BF"/>
      <w:sz w:val="24"/>
      <w:szCs w:val="20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6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6A"/>
    <w:rPr>
      <w:rFonts w:ascii="Calibri" w:eastAsia="Calibri" w:hAnsi="Calibri" w:cs="Calibri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7932"/>
    <w:rPr>
      <w:rFonts w:ascii="Calibri" w:eastAsia="Calibri" w:hAnsi="Calibri" w:cs="Calibri"/>
      <w:lang w:val="en-GB"/>
    </w:rPr>
  </w:style>
  <w:style w:type="character" w:customStyle="1" w:styleId="normaltextrun">
    <w:name w:val="normaltextrun"/>
    <w:basedOn w:val="DefaultParagraphFont"/>
    <w:rsid w:val="00ED60D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3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04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704C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.l.edwards@swansea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ac.uk/the-colleg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af0b6-d679-4045-ab2a-6ed965ffdb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84EFC83FCD4AAC85D8332EDBD6FB" ma:contentTypeVersion="7" ma:contentTypeDescription="Create a new document." ma:contentTypeScope="" ma:versionID="1b70ab357ed845bbe82aa4340ac74dfe">
  <xsd:schema xmlns:xsd="http://www.w3.org/2001/XMLSchema" xmlns:xs="http://www.w3.org/2001/XMLSchema" xmlns:p="http://schemas.microsoft.com/office/2006/metadata/properties" xmlns:ns3="78baf0b6-d679-4045-ab2a-6ed965ffdb38" xmlns:ns4="0e101f1b-2c3b-4590-8637-484bc6cc7981" targetNamespace="http://schemas.microsoft.com/office/2006/metadata/properties" ma:root="true" ma:fieldsID="97671e42ec85c94ca74b6ca4066b6f12" ns3:_="" ns4:_="">
    <xsd:import namespace="78baf0b6-d679-4045-ab2a-6ed965ffdb38"/>
    <xsd:import namespace="0e101f1b-2c3b-4590-8637-484bc6cc79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af0b6-d679-4045-ab2a-6ed965ff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01f1b-2c3b-4590-8637-484bc6cc7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CA78E-4DAA-4659-ADE1-70E361D814B9}">
  <ds:schemaRefs>
    <ds:schemaRef ds:uri="http://schemas.microsoft.com/office/2006/metadata/properties"/>
    <ds:schemaRef ds:uri="http://schemas.microsoft.com/office/infopath/2007/PartnerControls"/>
    <ds:schemaRef ds:uri="78baf0b6-d679-4045-ab2a-6ed965ffdb38"/>
  </ds:schemaRefs>
</ds:datastoreItem>
</file>

<file path=customXml/itemProps2.xml><?xml version="1.0" encoding="utf-8"?>
<ds:datastoreItem xmlns:ds="http://schemas.openxmlformats.org/officeDocument/2006/customXml" ds:itemID="{9B668258-BAE7-4CA6-A454-6A1ADF1CA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B1D9D-C1BB-4CEE-92E5-DB57373E7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af0b6-d679-4045-ab2a-6ed965ffdb38"/>
    <ds:schemaRef ds:uri="0e101f1b-2c3b-4590-8637-484bc6cc7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Clair Edwards</cp:lastModifiedBy>
  <cp:revision>2</cp:revision>
  <dcterms:created xsi:type="dcterms:W3CDTF">2025-07-14T08:55:00Z</dcterms:created>
  <dcterms:modified xsi:type="dcterms:W3CDTF">2025-07-14T08:55:00Z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0x01010055D884EFC83FCD4AAC85D8332EDBD6FB</vt:lpwstr>
  </property>
  <property fmtid="{D5CDD505-2E9C-101B-9397-08002B2CF9AE}" pid="3" name="Created">
    <vt:filetime>2019-11-05T00:00:00Z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2020-11-30T00:00:00Z</vt:filetime>
  </property>
</Properties>
</file>