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5 -->
  <w:body>
    <w:p w:rsidR="00630C04" w:rsidRPr="003049AD" w:rsidP="003E2F21" w14:paraId="2F91A6DB" w14:textId="2FA2E674">
      <w:pPr>
        <w:pStyle w:val="Title"/>
        <w:bidi w:val="0"/>
        <w:jc w:val="center"/>
        <w:rPr>
          <w:rStyle w:val="Heading1Char"/>
          <w:rFonts w:asciiTheme="majorHAnsi" w:hAnsiTheme="majorHAnsi"/>
          <w:b w:val="0"/>
          <w:color w:val="auto"/>
          <w:spacing w:val="0"/>
          <w:sz w:val="56"/>
        </w:rPr>
      </w:pPr>
    </w:p>
    <w:p w:rsidR="00FA7E9B" w:rsidRPr="00FA7E9B" w:rsidP="00FA7E9B" w14:paraId="571B7EFF" w14:textId="77777777">
      <w:pPr>
        <w:pStyle w:val="BodyTextIndent"/>
        <w:bidi w:val="0"/>
        <w:ind w:left="0"/>
        <w:rPr>
          <w:rFonts w:asciiTheme="majorHAnsi" w:hAnsiTheme="majorHAnsi" w:cstheme="majorHAnsi"/>
          <w:b/>
          <w:bCs/>
          <w:iCs/>
          <w:sz w:val="40"/>
          <w:szCs w:val="40"/>
        </w:rPr>
      </w:pPr>
      <w:r w:rsidRPr="00FA7E9B">
        <w:rPr>
          <w:rFonts w:ascii="Calibri Light" w:hAnsi="Calibri Light" w:cstheme="majorHAnsi"/>
          <w:b/>
          <w:bCs/>
          <w:iCs/>
          <w:sz w:val="40"/>
          <w:szCs w:val="40"/>
          <w:rtl w:val="0"/>
          <w:lang w:val="cy-GB"/>
        </w:rPr>
        <w:t>Cydlynydd Cymorth Systemau Cyllid</w:t>
      </w:r>
    </w:p>
    <w:tbl>
      <w:tblPr>
        <w:tblStyle w:val="TableGrid"/>
        <w:tblW w:w="5002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3120"/>
        <w:gridCol w:w="3256"/>
        <w:gridCol w:w="1916"/>
      </w:tblGrid>
      <w:tr w14:paraId="218D4CBC" w14:textId="77777777" w:rsidTr="00377337">
        <w:tblPrEx>
          <w:tblW w:w="5002" w:type="pct"/>
          <w:tblInd w:w="-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FD6962" w:rsidRPr="003049AD" w:rsidP="00425F3D" w14:paraId="08DEF8D1" w14:textId="38C0122B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Cyfadran/Uned Gwasanaeth P</w:t>
            </w: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roffesiynol</w:t>
            </w:r>
          </w:p>
        </w:tc>
        <w:tc>
          <w:tcPr>
            <w:tcW w:w="3774" w:type="pct"/>
            <w:gridSpan w:val="3"/>
            <w:vAlign w:val="center"/>
          </w:tcPr>
          <w:p w:rsidR="00FD6962" w:rsidRPr="003049AD" w:rsidP="00425F3D" w14:paraId="6CFC2E68" w14:textId="47338CB2">
            <w:pPr>
              <w:bidi w:val="0"/>
              <w:rPr>
                <w:rFonts w:cs="Arial"/>
                <w:bCs/>
                <w:szCs w:val="18"/>
              </w:rPr>
            </w:pPr>
            <w:r w:rsidRPr="001E350A">
              <w:rPr>
                <w:rFonts w:eastAsia="Times New Roman" w:asciiTheme="minorHAnsi" w:hAnsiTheme="minorHAnsi" w:cstheme="minorHAnsi"/>
                <w:sz w:val="22"/>
                <w:szCs w:val="22"/>
                <w:rtl w:val="0"/>
                <w:lang w:val="cy-GB" w:eastAsia="en-GB"/>
              </w:rPr>
              <w:t>Cyllid</w:t>
            </w:r>
          </w:p>
        </w:tc>
      </w:tr>
      <w:tr w14:paraId="61422370" w14:textId="77777777" w:rsidTr="00377337">
        <w:tblPrEx>
          <w:tblW w:w="5002" w:type="pct"/>
          <w:tblInd w:w="-5" w:type="dxa"/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721A3C" w:rsidRPr="003049AD" w:rsidP="00425F3D" w14:paraId="44C59300" w14:textId="49527838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Teitl y Swydd</w:t>
            </w:r>
          </w:p>
        </w:tc>
        <w:tc>
          <w:tcPr>
            <w:tcW w:w="2902" w:type="pct"/>
            <w:gridSpan w:val="2"/>
            <w:tcBorders>
              <w:right w:val="nil"/>
            </w:tcBorders>
            <w:vAlign w:val="center"/>
          </w:tcPr>
          <w:p w:rsidR="00721A3C" w:rsidRPr="003049AD" w:rsidP="00425F3D" w14:paraId="123C027D" w14:textId="30F07C98">
            <w:pPr>
              <w:bidi w:val="0"/>
              <w:rPr>
                <w:rFonts w:cs="Arial"/>
                <w:bCs/>
                <w:szCs w:val="18"/>
              </w:rPr>
            </w:pPr>
            <w:r w:rsidRPr="00434081">
              <w:rPr>
                <w:rFonts w:asciiTheme="minorHAnsi" w:hAnsiTheme="minorHAnsi" w:cstheme="minorHAnsi"/>
                <w:iCs/>
                <w:highlight w:val="yellow"/>
                <w:rtl w:val="0"/>
                <w:lang w:val="cy-GB"/>
              </w:rPr>
              <w:t>Cydlynydd Cymorth Systemau Cyllid</w:t>
            </w:r>
          </w:p>
        </w:tc>
        <w:tc>
          <w:tcPr>
            <w:tcW w:w="872" w:type="pct"/>
            <w:tcBorders>
              <w:left w:val="nil"/>
            </w:tcBorders>
            <w:vAlign w:val="center"/>
          </w:tcPr>
          <w:p w:rsidR="00721A3C" w:rsidRPr="003049AD" w:rsidP="00425F3D" w14:paraId="6AA54482" w14:textId="14541012">
            <w:pPr>
              <w:bidi w:val="0"/>
              <w:rPr>
                <w:rFonts w:cs="Arial"/>
                <w:b/>
                <w:bCs/>
                <w:szCs w:val="18"/>
              </w:rPr>
            </w:pPr>
          </w:p>
        </w:tc>
      </w:tr>
      <w:tr w14:paraId="626D7C9A" w14:textId="77777777" w:rsidTr="00AB6A5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DB4559" w:rsidRPr="003049AD" w:rsidP="00425F3D" w14:paraId="78ABAE76" w14:textId="4BB4DA9A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Gradd</w:t>
            </w:r>
          </w:p>
        </w:tc>
        <w:sdt>
          <w:sdtPr>
            <w:rPr>
              <w:rFonts w:cs="Arial"/>
              <w:bCs/>
              <w:szCs w:val="18"/>
            </w:rPr>
            <w:id w:val="-534127399"/>
            <w:placeholder>
              <w:docPart w:val="37E0717F2B1148C3BC435CF8A3089157"/>
            </w:placeholder>
            <w:comboBox w:lastValue="06">
              <w:listItem w:value="Choose an item."/>
              <w:listItem w:value="01" w:displayText="01"/>
              <w:listItem w:value="02" w:displayText="02"/>
              <w:listItem w:value="03" w:displayText="03"/>
              <w:listItem w:value="04" w:displayText="04"/>
              <w:listItem w:value="05" w:displayText="05"/>
              <w:listItem w:value="06" w:displayText="06"/>
              <w:listItem w:value="07" w:displayText="07"/>
              <w:listItem w:value="08" w:displayText="08"/>
              <w:listItem w:value="09" w:displayText="09"/>
              <w:listItem w:value="10" w:displayText="10"/>
              <w:listItem w:value="10A" w:displayText="10A"/>
              <w:listItem w:value="11" w:displayText="11"/>
              <w:listItem w:value="Clinical Lecturer" w:displayText="Clinical Lecturer"/>
              <w:listItem w:value="GP Educator" w:displayText="GP Educator"/>
            </w:comboBox>
          </w:sdtPr>
          <w:sdtContent>
            <w:tc>
              <w:tcPr>
                <w:tcW w:w="3774" w:type="pct"/>
                <w:gridSpan w:val="3"/>
                <w:vAlign w:val="center"/>
              </w:tcPr>
              <w:p w:rsidR="00DB4559" w:rsidRPr="003049AD" w:rsidP="00425F3D" w14:paraId="2C3AAF8D" w14:textId="279BB1DE">
                <w:pPr>
                  <w:bidi w:val="0"/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06</w:t>
                </w:r>
              </w:p>
            </w:tc>
          </w:sdtContent>
        </w:sdt>
      </w:tr>
      <w:tr w14:paraId="42A66DB6" w14:textId="77777777" w:rsidTr="009A68F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090559" w:rsidRPr="003049AD" w:rsidP="00425F3D" w14:paraId="1D520B9F" w14:textId="4C2E74D1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Prif Leoliad</w:t>
            </w:r>
          </w:p>
        </w:tc>
        <w:sdt>
          <w:sdtPr>
            <w:rPr>
              <w:rFonts w:cs="Arial"/>
              <w:bCs/>
              <w:szCs w:val="18"/>
            </w:rPr>
            <w:id w:val="113188557"/>
            <w:placeholder>
              <w:docPart w:val="04DEC180D91A492F8049AF569B615B6C"/>
            </w:placeholder>
            <w:dropDownList w:lastValue="Singleton Campus, Swansea">
              <w:listItem w:value="Choose an item."/>
              <w:listItem w:value="Aberystwyth" w:displayText="Aberystwyth"/>
              <w:listItem w:value="Baglan Bay" w:displayText="Baglan Bay"/>
              <w:listItem w:value="Bay Campus, Swansea" w:displayText="Bay Campus, Swansea"/>
              <w:listItem w:value="Singleton Campus, Swansea" w:displayText="Singleton Campus, Swansea"/>
              <w:listItem w:value="Singleton or Bay Campus, Swansea" w:displayText="Singleton or Bay Campus, Swansea"/>
              <w:listItem w:value="St David's Park, Carmarthen" w:displayText="St David's Park, Carmarthen"/>
              <w:listItem w:value="Other" w:displayText="Other"/>
            </w:dropDownList>
          </w:sdtPr>
          <w:sdtContent>
            <w:tc>
              <w:tcPr>
                <w:tcW w:w="1420" w:type="pct"/>
                <w:tcBorders>
                  <w:top w:val="single" w:sz="4" w:space="0" w:color="auto"/>
                </w:tcBorders>
                <w:vAlign w:val="center"/>
              </w:tcPr>
              <w:p w:rsidR="00C7067D" w:rsidRPr="003049AD" w:rsidP="00425F3D" w14:paraId="6F9486E9" w14:textId="69207B8B">
                <w:pPr>
                  <w:bidi w:val="0"/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Singleton Campus, Swansea</w:t>
                </w:r>
              </w:p>
            </w:tc>
          </w:sdtContent>
        </w:sdt>
        <w:tc>
          <w:tcPr>
            <w:tcW w:w="235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1F3864"/>
            <w:vAlign w:val="center"/>
          </w:tcPr>
          <w:p w:rsidR="00C7067D" w:rsidRPr="003049AD" w:rsidP="00425F3D" w14:paraId="2AEC347D" w14:textId="6DE24AA5">
            <w:pPr>
              <w:bidi w:val="0"/>
              <w:rPr>
                <w:rFonts w:cs="Arial"/>
                <w:bCs/>
                <w:szCs w:val="18"/>
              </w:rPr>
            </w:pPr>
            <w:r w:rsidRPr="003049AD">
              <w:rPr>
                <w:rFonts w:cs="Arial"/>
                <w:bCs/>
                <w:color w:val="FFFFFF" w:themeColor="background1"/>
                <w:szCs w:val="18"/>
                <w:rtl w:val="0"/>
                <w:lang w:val="cy-GB"/>
              </w:rPr>
              <w:t>If ‘Other’, please detail in the “About the role” section below.</w:t>
            </w:r>
          </w:p>
        </w:tc>
      </w:tr>
      <w:tr w14:paraId="1B7555F9" w14:textId="77777777" w:rsidTr="005A4731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5A4731" w:rsidRPr="003049AD" w:rsidP="00425F3D" w14:paraId="6DFF5151" w14:textId="089DB0C9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Lefel Iaith Gymraeg</w:t>
            </w:r>
          </w:p>
        </w:tc>
        <w:tc>
          <w:tcPr>
            <w:tcW w:w="3774" w:type="pct"/>
            <w:gridSpan w:val="3"/>
            <w:vAlign w:val="center"/>
          </w:tcPr>
          <w:p w:rsidR="005A4731" w:rsidRPr="003049AD" w:rsidP="00425F3D" w14:paraId="76AE6569" w14:textId="42D802A0">
            <w:pPr>
              <w:bidi w:val="0"/>
              <w:rPr>
                <w:rFonts w:cs="Arial"/>
                <w:bCs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97316214"/>
                <w:placeholder>
                  <w:docPart w:val="DA154AF666C44CF38FA061520748F065"/>
                </w:placeholder>
                <w:dropDownList w:lastValue="Level 1 - ‘A little’. The role holder will be able to pronounce Welsh words, answer the phone in Welsh (good morning/afternoon) and use very basic everyday words and phrases (thank you, please etc.). Level 1 can be reached by completing a 1 hour course.">
                  <w:listItem w:value="Choose an item." w:displayText="Choose an item."/>
                  <w:listItem w:value="Level 1 - ‘A little’. The role holder will be able to pronounce Welsh words, answer the phone in Welsh (good morning/afternoon) and use very basic everyday words and phrases (thank you, please etc.). Level 1 can be reached by completing a 1 hour course." w:displayText="Level 1 - ‘A little’. The role holder will be able to pronounce Welsh words, answer the phone in Welsh (good morning/afternoon) and use very basic everyday words and phrases (thank you, please etc.). Level 1 can be reached by completing a 1 hour course."/>
                  <w:listItem w:value="Level 2 - ‘Fairly well’. The role holder will be able to understand a range of job-related correspondence, keep up a simple conversation, write reasonably accurate correspondence in Welsh, but may revert to English to discuss complex/technical information." w:displayText="Level 2 - ‘Fairly well’. The role holder will be able to understand a range of job-related correspondence, keep up a simple conversation, write reasonably accurate correspondence in Welsh, but may revert to English to discuss complex/technical information."/>
                  <w:listItem w:value="Level 3 - ‘Fluently’. The role holder will be able to conduct a fluent conversation in Welsh on a work-related matter and write original Welsh material with confidence." w:displayText="Level 3 - ‘Fluently’. The role holder will be able to conduct a fluent conversation in Welsh on a work-related matter and write original Welsh material with confidence."/>
                </w:dropDownList>
              </w:sdtPr>
              <w:sdtContent>
                <w:r>
                  <w:rPr>
                    <w:rFonts w:cs="Arial"/>
                    <w:szCs w:val="18"/>
                  </w:rPr>
                  <w:t>Level 1 - ‘A little’. The role holder will be able to pronounce Welsh words, answer the phone in Welsh (good morning/afternoon) and use very basic everyday words and phrases (thank you, please etc.). Level 1 can be reached by completing a 1 hour course.</w:t>
                </w:r>
              </w:sdtContent>
            </w:sdt>
          </w:p>
        </w:tc>
      </w:tr>
      <w:tr w14:paraId="0B3E710F" w14:textId="77777777" w:rsidTr="009A68F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C1548E" w:rsidRPr="003049AD" w:rsidP="00425F3D" w14:paraId="1E315AD3" w14:textId="2E504DEF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3049AD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Manylion cyswllt ar gyfer ymholiadau anffurfiol</w:t>
            </w:r>
          </w:p>
        </w:tc>
        <w:tc>
          <w:tcPr>
            <w:tcW w:w="1420" w:type="pct"/>
            <w:vAlign w:val="center"/>
          </w:tcPr>
          <w:p w:rsidR="00C1548E" w:rsidRPr="003049AD" w:rsidP="00425F3D" w14:paraId="66760F97" w14:textId="3533F10A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Debbie Jones</w:t>
            </w:r>
          </w:p>
        </w:tc>
        <w:tc>
          <w:tcPr>
            <w:tcW w:w="2354" w:type="pct"/>
            <w:gridSpan w:val="2"/>
            <w:vAlign w:val="center"/>
          </w:tcPr>
          <w:p w:rsidR="00C1548E" w:rsidRPr="003049AD" w:rsidP="00425F3D" w14:paraId="5A4103DF" w14:textId="4FCE0604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D.l.jones@abertawe.ac.uk</w:t>
            </w:r>
          </w:p>
        </w:tc>
      </w:tr>
    </w:tbl>
    <w:p w:rsidR="00B74D1D" w:rsidRPr="003049AD" w:rsidP="003049AD" w14:paraId="3AF50C89" w14:textId="4E0CA375">
      <w:pPr>
        <w:pStyle w:val="Heading1"/>
        <w:bidi w:val="0"/>
        <w:rPr>
          <w:spacing w:val="0"/>
        </w:rPr>
      </w:pPr>
      <w:r w:rsidRPr="003049AD">
        <w:rPr>
          <w:b/>
          <w:bCs/>
          <w:spacing w:val="0"/>
          <w:rtl w:val="0"/>
          <w:lang w:val="cy-GB"/>
        </w:rPr>
        <w:t xml:space="preserve">Job Card Strapline </w:t>
      </w:r>
    </w:p>
    <w:p w:rsidR="001A5A3D" w:rsidRPr="001A5A3D" w:rsidP="001A5A3D" w14:paraId="4CDBCC17" w14:textId="77777777">
      <w:pPr>
        <w:pStyle w:val="BodyTextIndent"/>
        <w:bidi w:val="0"/>
        <w:ind w:left="0"/>
        <w:rPr>
          <w:rFonts w:cs="Arial"/>
          <w:iCs/>
          <w:szCs w:val="18"/>
        </w:rPr>
      </w:pPr>
      <w:r w:rsidRPr="00434081">
        <w:rPr>
          <w:rFonts w:cs="Arial"/>
          <w:iCs/>
          <w:szCs w:val="18"/>
          <w:highlight w:val="yellow"/>
          <w:rtl w:val="0"/>
          <w:lang w:val="cy-GB"/>
        </w:rPr>
        <w:t>Mae angen Cydlynydd Cymorth Systemau Cyllid i gefnogi staff ar draws y Brifysgol gyda System Cynllunio Adnoddau Menter (ERP) y Brifysgol.</w:t>
      </w:r>
      <w:r w:rsidRPr="001A5A3D">
        <w:rPr>
          <w:rFonts w:cs="Arial"/>
          <w:iCs/>
          <w:szCs w:val="18"/>
          <w:rtl w:val="0"/>
          <w:lang w:val="cy-GB" w:eastAsia="zh-CN"/>
        </w:rPr>
        <w:t xml:space="preserve"> </w:t>
      </w:r>
    </w:p>
    <w:p w:rsidR="00462FCC" w:rsidRPr="003049AD" w:rsidP="003049AD" w14:paraId="763C420E" w14:textId="09EE3DF4">
      <w:pPr>
        <w:pStyle w:val="Heading1"/>
        <w:bidi w:val="0"/>
        <w:rPr>
          <w:noProof/>
          <w:spacing w:val="0"/>
        </w:rPr>
      </w:pPr>
      <w:r w:rsidRPr="003049AD">
        <w:rPr>
          <w:b/>
          <w:bCs/>
          <w:spacing w:val="0"/>
          <w:rtl w:val="0"/>
          <w:lang w:val="cy-GB"/>
        </w:rPr>
        <w:t xml:space="preserve">About Swansea University </w:t>
      </w:r>
    </w:p>
    <w:p w:rsidR="0044250E" w:rsidRPr="003049AD" w:rsidP="00462FCC" w14:paraId="52BB52B3" w14:textId="6A0FABBC">
      <w:pPr>
        <w:bidi w:val="0"/>
      </w:pPr>
      <w:r w:rsidRPr="003049AD">
        <w:rPr>
          <w:noProof/>
        </w:rPr>
        <w:drawing>
          <wp:inline distT="0" distB="0" distL="0" distR="0">
            <wp:extent cx="6979920" cy="817054"/>
            <wp:effectExtent l="0" t="0" r="0" b="2540"/>
            <wp:docPr id="103374475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16633" name="Picture 1" descr="A close-up of a text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alphaModFix amt="70000"/>
                    </a:blip>
                    <a:srcRect t="2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81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1D" w:rsidRPr="003049AD" w:rsidP="003049AD" w14:paraId="5D9361E6" w14:textId="1FEE097A">
      <w:pPr>
        <w:pStyle w:val="Heading1"/>
        <w:bidi w:val="0"/>
        <w:rPr>
          <w:bCs/>
          <w:spacing w:val="0"/>
          <w:sz w:val="16"/>
          <w:szCs w:val="16"/>
          <w:u w:val="single"/>
        </w:rPr>
      </w:pPr>
      <w:r w:rsidRPr="003049AD">
        <w:rPr>
          <w:b/>
          <w:bCs/>
          <w:spacing w:val="0"/>
          <w:rtl w:val="0"/>
          <w:lang w:val="cy-GB"/>
        </w:rPr>
        <w:t>Ynglŷn â'r rôl</w:t>
      </w:r>
      <w:r w:rsidRPr="003049AD">
        <w:rPr>
          <w:b w:val="0"/>
          <w:spacing w:val="0"/>
          <w:rtl w:val="0"/>
          <w:lang w:val="cy-GB"/>
        </w:rPr>
        <w:t>
</w:t>
      </w:r>
    </w:p>
    <w:p w:rsidR="0084372C" w:rsidRPr="00434081" w:rsidP="000248E3" w14:paraId="1383806F" w14:textId="77777777">
      <w:pPr>
        <w:bidi w:val="0"/>
        <w:spacing w:before="144" w:beforeLines="60" w:after="288" w:afterLines="120"/>
        <w:rPr>
          <w:rFonts w:eastAsia="Calibri" w:cs="Arial"/>
          <w:szCs w:val="18"/>
          <w:highlight w:val="yellow"/>
        </w:rPr>
      </w:pPr>
      <w:r w:rsidRPr="00434081">
        <w:rPr>
          <w:rFonts w:eastAsia="Calibri" w:cs="Arial"/>
          <w:szCs w:val="18"/>
          <w:highlight w:val="yellow"/>
          <w:rtl w:val="0"/>
          <w:lang w:val="cy-GB"/>
        </w:rPr>
        <w:t xml:space="preserve">Swydd tymor penodol yw hon tan 30 Ebrill 2026 ac mae wedi'i lleoli yn y tîm Systemau Cyllid yn yr Adran Gyllid. </w:t>
      </w:r>
    </w:p>
    <w:p w:rsidR="000248E3" w:rsidRPr="00434081" w:rsidP="000248E3" w14:paraId="352AA96E" w14:textId="414BC9A4">
      <w:pPr>
        <w:bidi w:val="0"/>
        <w:spacing w:before="144" w:beforeLines="60" w:after="288" w:afterLines="120"/>
        <w:rPr>
          <w:rFonts w:eastAsia="Calibri" w:cs="Arial"/>
          <w:szCs w:val="18"/>
          <w:highlight w:val="yellow"/>
        </w:rPr>
      </w:pPr>
      <w:r w:rsidRPr="00434081">
        <w:rPr>
          <w:rFonts w:eastAsia="Calibri" w:cs="Arial"/>
          <w:szCs w:val="18"/>
          <w:highlight w:val="yellow"/>
          <w:rtl w:val="0"/>
          <w:lang w:val="cy-GB"/>
        </w:rPr>
        <w:t>Nod yr Adran Gyllid yw darparu gwasanaeth ariannol cost-effeithiol, effeithlon a phroffesiynol, gan gynnwys rhoi cyngor, cyfarwyddyd, arweiniad a chymorth i holl aelodau'r Brifysgol.</w:t>
      </w:r>
    </w:p>
    <w:p w:rsidR="000248E3" w:rsidRPr="00434081" w:rsidP="000248E3" w14:paraId="40B2AAFE" w14:textId="77777777">
      <w:pPr>
        <w:bidi w:val="0"/>
        <w:spacing w:before="144" w:beforeLines="60" w:after="288" w:afterLines="120"/>
        <w:rPr>
          <w:rFonts w:cs="Arial"/>
          <w:szCs w:val="18"/>
          <w:highlight w:val="yellow"/>
          <w:lang w:eastAsia="en-GB"/>
        </w:rPr>
      </w:pPr>
      <w:r w:rsidRPr="00434081">
        <w:rPr>
          <w:rFonts w:cs="Arial"/>
          <w:szCs w:val="18"/>
          <w:highlight w:val="yellow"/>
          <w:rtl w:val="0"/>
          <w:lang w:val="cy-GB" w:eastAsia="en-GB"/>
        </w:rPr>
        <w:t xml:space="preserve">Chi fydd y prif gyswllt ar gyfer ymholiadau cyllid sy'n ymwneud â System ERP y Brifysgol. </w:t>
      </w:r>
      <w:r w:rsidRPr="00434081">
        <w:rPr>
          <w:rFonts w:cs="Arial"/>
          <w:szCs w:val="18"/>
          <w:highlight w:val="yellow"/>
          <w:rtl w:val="0"/>
          <w:lang w:val="cy-GB" w:eastAsia="en-GB"/>
        </w:rPr>
        <w:t>Bydd disgwyl i chi roi cyngor ac arweiniad i gydweithwyr ar draws y Brifysgol, gan uwchgyfeirio galwadau i gydweithwyr yn y tîm pan fydd angen a rheoli'r uwchgyfeiriadau hynny.</w:t>
      </w:r>
    </w:p>
    <w:p w:rsidR="000248E3" w:rsidRPr="00434081" w:rsidP="000248E3" w14:paraId="2156976F" w14:textId="77777777">
      <w:pPr>
        <w:bidi w:val="0"/>
        <w:spacing w:before="144" w:beforeLines="60" w:after="288" w:afterLines="120"/>
        <w:rPr>
          <w:rFonts w:cs="Arial"/>
          <w:szCs w:val="18"/>
          <w:highlight w:val="yellow"/>
          <w:lang w:eastAsia="en-GB"/>
        </w:rPr>
      </w:pPr>
      <w:r w:rsidRPr="00434081">
        <w:rPr>
          <w:rFonts w:cs="Arial"/>
          <w:szCs w:val="18"/>
          <w:highlight w:val="yellow"/>
          <w:rtl w:val="0"/>
          <w:lang w:val="cy-GB" w:eastAsia="en-GB"/>
        </w:rPr>
        <w:t xml:space="preserve">Byddwch yn cefnogi staff ar draws cymuned y Brifysgol (academaidd, rheoli a gweinyddu) a sefydliadau cysylltiedig drwy ddarparu arbenigedd a chyngor ar systemau cyllid y Brifysgol. </w:t>
      </w:r>
      <w:r w:rsidRPr="00434081">
        <w:rPr>
          <w:rFonts w:cs="Arial"/>
          <w:szCs w:val="18"/>
          <w:highlight w:val="yellow"/>
          <w:rtl w:val="0"/>
          <w:lang w:val="cy-GB" w:eastAsia="en-GB"/>
        </w:rPr>
        <w:t>Yn y rôl hon, byddwch chi hefyd yn cyfrannu at ddatblygu a gwella’r system ERP i wella effeithlonrwydd ac effeithiolrwydd.</w:t>
      </w:r>
    </w:p>
    <w:p w:rsidR="000248E3" w:rsidRPr="00434081" w:rsidP="000248E3" w14:paraId="11FC49E7" w14:textId="77777777">
      <w:pPr>
        <w:bidi w:val="0"/>
        <w:spacing w:before="144" w:beforeLines="60" w:after="288" w:afterLines="120"/>
        <w:rPr>
          <w:rFonts w:cs="Arial"/>
          <w:szCs w:val="18"/>
          <w:highlight w:val="yellow"/>
          <w:lang w:eastAsia="en-GB"/>
        </w:rPr>
      </w:pPr>
      <w:r w:rsidRPr="00434081">
        <w:rPr>
          <w:rFonts w:cs="Arial"/>
          <w:szCs w:val="18"/>
          <w:highlight w:val="yellow"/>
          <w:rtl w:val="0"/>
          <w:lang w:val="cy-GB" w:eastAsia="en-GB"/>
        </w:rPr>
        <w:t>Bydd gennych chi brofiad o ddarparu gwasanaeth proffesiynol, effeithlon sy'n canolbwyntio ar gwsmeriaid i ddefnyddwyr a bydd gennych chi brofiad o weithio gyda system gyllid/gyfrifyddu.</w:t>
      </w:r>
    </w:p>
    <w:p w:rsidR="003D3441" w:rsidRPr="003049AD" w:rsidP="00CA3A8C" w14:paraId="2BBC0D21" w14:textId="5400F7E7">
      <w:pPr>
        <w:bidi w:val="0"/>
        <w:spacing w:before="144" w:beforeLines="60" w:after="288" w:afterLines="120"/>
        <w:rPr>
          <w:szCs w:val="18"/>
        </w:rPr>
      </w:pPr>
      <w:r w:rsidRPr="00434081">
        <w:rPr>
          <w:rFonts w:cs="Arial"/>
          <w:szCs w:val="18"/>
          <w:highlight w:val="yellow"/>
          <w:rtl w:val="0"/>
          <w:lang w:val="cy-GB"/>
        </w:rPr>
        <w:t>Bydd angen sgiliau rhyngbersonol cryf arnoch, ynghyd â'r gallu i gyfathrebu â chydweithwyr ar bob lefel. Byddwch chi'n drefnus, yn meddu ar sgiliau rheoli amser da a'r gallu i flaenoriaethu gwaith a bodloni terfynau amser tynn. Yn ogystal, bydd rhaid bod gennych chi sgiliau TG uwch, yn enwedig wrth ddefnyddio pecynnau meddalwedd Microsoft safonol a phorwyr rhyngrwyd, ynghyd â'r parodrwydd i ddatblygu eich sgiliau TG mewn perthynas â meddalwedd arbenigol sy'n cael ei defnyddio yn y Brifysgol.</w:t>
      </w:r>
    </w:p>
    <w:p w:rsidR="005A2144" w:rsidRPr="003049AD" w:rsidP="003049AD" w14:paraId="00E630A5" w14:textId="55E79E5D">
      <w:pPr>
        <w:pStyle w:val="Heading1"/>
        <w:bidi w:val="0"/>
        <w:rPr>
          <w:spacing w:val="0"/>
          <w:sz w:val="18"/>
          <w:szCs w:val="18"/>
        </w:rPr>
      </w:pPr>
      <w:r w:rsidRPr="003049AD">
        <w:rPr>
          <w:b/>
          <w:bCs/>
          <w:spacing w:val="0"/>
          <w:rtl w:val="0"/>
          <w:lang w:val="cy-GB"/>
        </w:rPr>
        <w:t>Cydraddoldeb, Amrywiaeth a Chynhwysiant</w:t>
      </w:r>
    </w:p>
    <w:p w:rsidR="00F44F61" w:rsidRPr="003049AD" w:rsidP="00B74D1D" w14:paraId="4541E3F5" w14:textId="539B2894">
      <w:pPr>
        <w:bidi w:val="0"/>
        <w:rPr>
          <w:szCs w:val="18"/>
        </w:rPr>
      </w:pPr>
      <w:r w:rsidRPr="003049AD">
        <w:rPr>
          <w:noProof/>
          <w:szCs w:val="18"/>
        </w:rPr>
        <w:drawing>
          <wp:inline distT="0" distB="0" distL="0" distR="0">
            <wp:extent cx="6979920" cy="925830"/>
            <wp:effectExtent l="0" t="0" r="0" b="7620"/>
            <wp:docPr id="976719686" name="Picture 1" descr="A close 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487" name="Picture 1" descr="A close up of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61" w:rsidRPr="003049AD" w:rsidP="00B74D1D" w14:paraId="38EF4601" w14:textId="77777777">
      <w:pPr>
        <w:bidi w:val="0"/>
        <w:rPr>
          <w:szCs w:val="18"/>
        </w:rPr>
      </w:pPr>
    </w:p>
    <w:p w:rsidR="003049AD" w:rsidRPr="003049AD" w:rsidP="003049AD" w14:paraId="20519FBE" w14:textId="79CA8E97">
      <w:pPr>
        <w:pStyle w:val="Heading1"/>
        <w:bidi w:val="0"/>
        <w:rPr>
          <w:spacing w:val="0"/>
        </w:rPr>
      </w:pPr>
      <w:r w:rsidRPr="003049AD">
        <w:rPr>
          <w:b/>
          <w:bCs/>
          <w:spacing w:val="0"/>
          <w:rtl w:val="0"/>
          <w:lang w:val="cy-GB"/>
        </w:rPr>
        <w:t xml:space="preserve">Y Gymraeg </w:t>
      </w:r>
    </w:p>
    <w:p w:rsidR="005A4731" w:rsidP="005A4731" w14:paraId="02BFFA40" w14:textId="43C8D079">
      <w:pPr>
        <w:pStyle w:val="Heading1"/>
        <w:bidi w:val="0"/>
        <w:spacing w:before="120" w:after="0"/>
        <w:rPr>
          <w:spacing w:val="0"/>
        </w:rPr>
      </w:pPr>
      <w:r w:rsidRPr="005A4731">
        <w:rPr>
          <w:noProof/>
          <w:spacing w:val="0"/>
        </w:rPr>
        <w:drawing>
          <wp:inline distT="0" distB="0" distL="0" distR="0">
            <wp:extent cx="6287985" cy="130428"/>
            <wp:effectExtent l="0" t="0" r="0" b="3175"/>
            <wp:docPr id="715584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13573" name=""/>
                    <pic:cNvPicPr/>
                  </pic:nvPicPr>
                  <pic:blipFill>
                    <a:blip xmlns:r="http://schemas.openxmlformats.org/officeDocument/2006/relationships" r:embed="rId10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466" cy="14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31" w:rsidRPr="005A4731" w:rsidP="005A4731" w14:paraId="0D32622D" w14:textId="50FA0A6E">
      <w:pPr>
        <w:pStyle w:val="Heading1"/>
        <w:bidi w:val="0"/>
        <w:spacing w:before="120"/>
        <w:rPr>
          <w:spacing w:val="0"/>
        </w:rPr>
      </w:pPr>
      <w:r w:rsidRPr="003049AD">
        <w:rPr>
          <w:rFonts w:eastAsiaTheme="minorEastAsia" w:cstheme="minorBidi"/>
          <w:noProof/>
          <w:color w:val="auto"/>
          <w:spacing w:val="0"/>
          <w:kern w:val="0"/>
          <w:sz w:val="18"/>
          <w:szCs w:val="24"/>
        </w:rPr>
        <w:drawing>
          <wp:inline distT="0" distB="0" distL="0" distR="0">
            <wp:extent cx="6979920" cy="664845"/>
            <wp:effectExtent l="0" t="0" r="0" b="1905"/>
            <wp:docPr id="702289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95179" name=""/>
                    <pic:cNvPicPr/>
                  </pic:nvPicPr>
                  <pic:blipFill>
                    <a:blip xmlns:r="http://schemas.openxmlformats.org/officeDocument/2006/relationships" r:embed="rId11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1D" w:rsidRPr="003049AD" w:rsidP="003049AD" w14:paraId="3F9F8374" w14:textId="26805492">
      <w:pPr>
        <w:pStyle w:val="Heading1"/>
        <w:bidi w:val="0"/>
        <w:rPr>
          <w:spacing w:val="0"/>
        </w:rPr>
      </w:pPr>
      <w:r w:rsidRPr="003049AD">
        <w:rPr>
          <w:b/>
          <w:bCs/>
          <w:spacing w:val="0"/>
          <w:rtl w:val="0"/>
          <w:lang w:val="cy-GB"/>
        </w:rPr>
        <w:t>Gwybodaeth Ychwanegol</w:t>
      </w:r>
    </w:p>
    <w:p w:rsidR="00C6259D" w:rsidRPr="003049AD" w:rsidP="003D3441" w14:paraId="2BF3D1EC" w14:textId="013A18FB">
      <w:pPr>
        <w:bidi w:val="0"/>
        <w:rPr>
          <w:szCs w:val="18"/>
        </w:rPr>
      </w:pPr>
      <w:r w:rsidRPr="003049AD">
        <w:rPr>
          <w:noProof/>
          <w:szCs w:val="18"/>
        </w:rPr>
        <w:drawing>
          <wp:inline distT="0" distB="0" distL="0" distR="0">
            <wp:extent cx="4089376" cy="172623"/>
            <wp:effectExtent l="0" t="0" r="0" b="0"/>
            <wp:docPr id="4804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20573" name=""/>
                    <pic:cNvPicPr/>
                  </pic:nvPicPr>
                  <pic:blipFill>
                    <a:blip xmlns:r="http://schemas.openxmlformats.org/officeDocument/2006/relationships" r:embed="rId12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43" cy="1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9D" w:rsidRPr="003049AD" w:rsidP="003D3441" w14:paraId="2B051B45" w14:textId="77777777">
      <w:pPr>
        <w:bidi w:val="0"/>
        <w:rPr>
          <w:szCs w:val="18"/>
        </w:rPr>
      </w:pPr>
    </w:p>
    <w:p w:rsidR="002D79BB" w:rsidRPr="003049AD" w:rsidP="003D3441" w14:paraId="2886FD25" w14:textId="77777777">
      <w:pPr>
        <w:bidi w:val="0"/>
        <w:rPr>
          <w:szCs w:val="18"/>
        </w:rPr>
      </w:pPr>
    </w:p>
    <w:sectPr w:rsidSect="00C501B4">
      <w:headerReference w:type="default" r:id="rId13"/>
      <w:footerReference w:type="even" r:id="rId14"/>
      <w:footerReference w:type="default" r:id="rId15"/>
      <w:pgSz w:w="11900" w:h="16820"/>
      <w:pgMar w:top="1365" w:right="454" w:bottom="454" w:left="454" w:header="39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</w:rPr>
      <w:id w:val="-655376565"/>
      <w:docPartObj>
        <w:docPartGallery w:val="Page Numbers (Bottom of Page)"/>
        <w:docPartUnique/>
      </w:docPartObj>
    </w:sdtPr>
    <w:sdtContent>
      <w:p w:rsidR="00C425BE" w:rsidP="00871809" w14:paraId="4C491C67" w14:textId="77777777">
        <w:pPr>
          <w:pStyle w:val="Footer"/>
          <w:framePr w:wrap="none" w:vAnchor="text" w:hAnchor="margin" w:xAlign="right" w:y="1"/>
          <w:bidi w:val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C425BE" w:rsidP="00C201C4" w14:paraId="2BD36839" w14:textId="77777777">
    <w:pPr>
      <w:pStyle w:val="Footer"/>
      <w:bidi w:val="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5BE" w:rsidRPr="002444BB" w:rsidP="00871809" w14:paraId="2ECF5EB8" w14:textId="17AFC5D7">
    <w:pPr>
      <w:pStyle w:val="Footer"/>
      <w:framePr w:wrap="none" w:vAnchor="text" w:hAnchor="margin" w:xAlign="right" w:y="1"/>
      <w:bidi w:val="0"/>
      <w:rPr>
        <w:rStyle w:val="PageNumber"/>
        <w:sz w:val="16"/>
        <w:szCs w:val="16"/>
      </w:rPr>
    </w:pPr>
  </w:p>
  <w:p w:rsidR="00C425BE" w:rsidRPr="00362113" w:rsidP="00FF0DB3" w14:paraId="6471929B" w14:textId="487AFC16">
    <w:pPr>
      <w:pStyle w:val="Footer"/>
      <w:bidi w:val="0"/>
      <w:ind w:right="77"/>
      <w:jc w:val="center"/>
      <w:rPr>
        <w:b/>
        <w:bCs/>
        <w:color w:val="70AD47" w:themeColor="accent6"/>
        <w:sz w:val="16"/>
        <w:szCs w:val="16"/>
      </w:rPr>
    </w:pPr>
    <w:r w:rsidRPr="003C3085">
      <w:rPr>
        <w:rFonts w:ascii="Verdana" w:hAnsi="Verdana"/>
        <w:b/>
        <w:bCs/>
        <w:color w:val="404040" w:themeColor="text1" w:themeTint="BF"/>
        <w:sz w:val="16"/>
        <w:szCs w:val="16"/>
        <w:rtl w:val="0"/>
        <w:lang w:val="cy-GB"/>
      </w:rPr>
      <w:t>HUMAN RESOURCES</w:t>
    </w:r>
    <w:r w:rsidRPr="003C3085">
      <w:rPr>
        <w:rFonts w:ascii="Verdana" w:hAnsi="Verdana"/>
        <w:b/>
        <w:bCs/>
        <w:color w:val="4472C4" w:themeColor="accent1"/>
        <w:sz w:val="16"/>
        <w:szCs w:val="16"/>
        <w:rtl w:val="0"/>
        <w:lang w:val="cy-GB"/>
      </w:rPr>
      <w:t xml:space="preserve"> </w:t>
    </w:r>
    <w:r w:rsidRPr="003C3085">
      <w:rPr>
        <w:rFonts w:ascii="Verdana" w:hAnsi="Verdana"/>
        <w:color w:val="44546A" w:themeColor="text2"/>
        <w:sz w:val="16"/>
        <w:szCs w:val="16"/>
        <w:rtl w:val="0"/>
        <w:lang w:val="cy-GB"/>
      </w:rPr>
      <w:t>2023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5BE" w:rsidRPr="00D71D72" w:rsidP="00001DB1" w14:paraId="26BACB09" w14:textId="16BF56E7">
    <w:pPr>
      <w:pStyle w:val="Header"/>
      <w:bidi w:val="0"/>
      <w:rPr>
        <w:rFonts w:cs="Arial"/>
        <w:sz w:val="16"/>
        <w:szCs w:val="16"/>
      </w:rPr>
    </w:pPr>
    <w:r>
      <w:rPr>
        <w:rFonts w:cs="Arial"/>
        <w:bCs/>
        <w:smallCaps/>
        <w:color w:val="44546A" w:themeColor="text2"/>
        <w:sz w:val="16"/>
        <w:szCs w:val="16"/>
        <w:rtl w:val="0"/>
        <w:lang w:val="cy-GB"/>
      </w:rPr>
      <w:t>230919</w:t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>
          <wp:extent cx="1589355" cy="443192"/>
          <wp:effectExtent l="0" t="0" r="0" b="1905"/>
          <wp:docPr id="249830165" name="Picture 249830165" descr="SWansea Univeris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024145" name="1005-SwanUni-Eng 2017 [662] v2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62" b="12705"/>
                  <a:stretch>
                    <a:fillRect/>
                  </a:stretch>
                </pic:blipFill>
                <pic:spPr bwMode="auto">
                  <a:xfrm>
                    <a:off x="0" y="0"/>
                    <a:ext cx="1613469" cy="449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C5C6FF3"/>
    <w:multiLevelType w:val="hybridMultilevel"/>
    <w:tmpl w:val="0E2AC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83A16"/>
    <w:multiLevelType w:val="hybridMultilevel"/>
    <w:tmpl w:val="51185B5C"/>
    <w:lvl w:ilvl="0">
      <w:start w:val="1"/>
      <w:numFmt w:val="decimal"/>
      <w:lvlText w:val="%1."/>
      <w:lvlJc w:val="left"/>
      <w:pPr>
        <w:ind w:left="77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90" w:hanging="360"/>
      </w:pPr>
    </w:lvl>
    <w:lvl w:ilvl="2" w:tentative="1">
      <w:start w:val="1"/>
      <w:numFmt w:val="lowerRoman"/>
      <w:lvlText w:val="%3."/>
      <w:lvlJc w:val="right"/>
      <w:pPr>
        <w:ind w:left="2210" w:hanging="180"/>
      </w:pPr>
    </w:lvl>
    <w:lvl w:ilvl="3" w:tentative="1">
      <w:start w:val="1"/>
      <w:numFmt w:val="decimal"/>
      <w:lvlText w:val="%4."/>
      <w:lvlJc w:val="left"/>
      <w:pPr>
        <w:ind w:left="2930" w:hanging="360"/>
      </w:pPr>
    </w:lvl>
    <w:lvl w:ilvl="4" w:tentative="1">
      <w:start w:val="1"/>
      <w:numFmt w:val="lowerLetter"/>
      <w:lvlText w:val="%5."/>
      <w:lvlJc w:val="left"/>
      <w:pPr>
        <w:ind w:left="3650" w:hanging="360"/>
      </w:pPr>
    </w:lvl>
    <w:lvl w:ilvl="5" w:tentative="1">
      <w:start w:val="1"/>
      <w:numFmt w:val="lowerRoman"/>
      <w:lvlText w:val="%6."/>
      <w:lvlJc w:val="right"/>
      <w:pPr>
        <w:ind w:left="4370" w:hanging="180"/>
      </w:pPr>
    </w:lvl>
    <w:lvl w:ilvl="6" w:tentative="1">
      <w:start w:val="1"/>
      <w:numFmt w:val="decimal"/>
      <w:lvlText w:val="%7."/>
      <w:lvlJc w:val="left"/>
      <w:pPr>
        <w:ind w:left="5090" w:hanging="360"/>
      </w:pPr>
    </w:lvl>
    <w:lvl w:ilvl="7" w:tentative="1">
      <w:start w:val="1"/>
      <w:numFmt w:val="lowerLetter"/>
      <w:lvlText w:val="%8."/>
      <w:lvlJc w:val="left"/>
      <w:pPr>
        <w:ind w:left="5810" w:hanging="360"/>
      </w:pPr>
    </w:lvl>
    <w:lvl w:ilvl="8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>
    <w:nsid w:val="5E3551CA"/>
    <w:multiLevelType w:val="hybridMultilevel"/>
    <w:tmpl w:val="01CE87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62"/>
    <w:rsid w:val="00001DB1"/>
    <w:rsid w:val="00003FDD"/>
    <w:rsid w:val="00010A05"/>
    <w:rsid w:val="00015F79"/>
    <w:rsid w:val="000248E3"/>
    <w:rsid w:val="00026D3D"/>
    <w:rsid w:val="00030B21"/>
    <w:rsid w:val="00030D20"/>
    <w:rsid w:val="000377C3"/>
    <w:rsid w:val="00045A72"/>
    <w:rsid w:val="00047E3A"/>
    <w:rsid w:val="00053D2B"/>
    <w:rsid w:val="00061363"/>
    <w:rsid w:val="000623DE"/>
    <w:rsid w:val="00063910"/>
    <w:rsid w:val="00064247"/>
    <w:rsid w:val="00067D08"/>
    <w:rsid w:val="0007072A"/>
    <w:rsid w:val="00074B24"/>
    <w:rsid w:val="00087F78"/>
    <w:rsid w:val="00090559"/>
    <w:rsid w:val="0009353F"/>
    <w:rsid w:val="000A07E8"/>
    <w:rsid w:val="000B1B7A"/>
    <w:rsid w:val="000B2582"/>
    <w:rsid w:val="000C317A"/>
    <w:rsid w:val="000C7488"/>
    <w:rsid w:val="000D2859"/>
    <w:rsid w:val="000D3C43"/>
    <w:rsid w:val="000E2F9F"/>
    <w:rsid w:val="000E4D7C"/>
    <w:rsid w:val="000E5778"/>
    <w:rsid w:val="000E6C3A"/>
    <w:rsid w:val="00103685"/>
    <w:rsid w:val="00122E81"/>
    <w:rsid w:val="001231DD"/>
    <w:rsid w:val="0012479F"/>
    <w:rsid w:val="00130275"/>
    <w:rsid w:val="00140730"/>
    <w:rsid w:val="0014159D"/>
    <w:rsid w:val="00141CBD"/>
    <w:rsid w:val="0014422A"/>
    <w:rsid w:val="00146E15"/>
    <w:rsid w:val="001513A3"/>
    <w:rsid w:val="0015475F"/>
    <w:rsid w:val="00154989"/>
    <w:rsid w:val="00157F6D"/>
    <w:rsid w:val="001639B9"/>
    <w:rsid w:val="00163A69"/>
    <w:rsid w:val="00165E55"/>
    <w:rsid w:val="001662AD"/>
    <w:rsid w:val="00171E43"/>
    <w:rsid w:val="00173569"/>
    <w:rsid w:val="00180740"/>
    <w:rsid w:val="001945CC"/>
    <w:rsid w:val="00194C1F"/>
    <w:rsid w:val="00194EEA"/>
    <w:rsid w:val="001A1AD0"/>
    <w:rsid w:val="001A5A3D"/>
    <w:rsid w:val="001C0EAB"/>
    <w:rsid w:val="001C51BE"/>
    <w:rsid w:val="001D3E87"/>
    <w:rsid w:val="001D647A"/>
    <w:rsid w:val="001E350A"/>
    <w:rsid w:val="00201C58"/>
    <w:rsid w:val="00204464"/>
    <w:rsid w:val="00221BC4"/>
    <w:rsid w:val="00230CC3"/>
    <w:rsid w:val="0023239A"/>
    <w:rsid w:val="002337FD"/>
    <w:rsid w:val="002375F3"/>
    <w:rsid w:val="002444BB"/>
    <w:rsid w:val="00260244"/>
    <w:rsid w:val="00270191"/>
    <w:rsid w:val="00275847"/>
    <w:rsid w:val="00284D86"/>
    <w:rsid w:val="002920EF"/>
    <w:rsid w:val="00293F55"/>
    <w:rsid w:val="00295DAA"/>
    <w:rsid w:val="002A7069"/>
    <w:rsid w:val="002B2278"/>
    <w:rsid w:val="002B2884"/>
    <w:rsid w:val="002C0645"/>
    <w:rsid w:val="002D0455"/>
    <w:rsid w:val="002D3059"/>
    <w:rsid w:val="002D55C1"/>
    <w:rsid w:val="002D6A18"/>
    <w:rsid w:val="002D736E"/>
    <w:rsid w:val="002D79BB"/>
    <w:rsid w:val="002E2C36"/>
    <w:rsid w:val="00301394"/>
    <w:rsid w:val="00302501"/>
    <w:rsid w:val="003049AD"/>
    <w:rsid w:val="0031185F"/>
    <w:rsid w:val="00312544"/>
    <w:rsid w:val="00312876"/>
    <w:rsid w:val="00314FC4"/>
    <w:rsid w:val="003222E2"/>
    <w:rsid w:val="0033614E"/>
    <w:rsid w:val="00336BEE"/>
    <w:rsid w:val="003371B4"/>
    <w:rsid w:val="00347430"/>
    <w:rsid w:val="003530BE"/>
    <w:rsid w:val="00355F5D"/>
    <w:rsid w:val="003564AB"/>
    <w:rsid w:val="00362113"/>
    <w:rsid w:val="00373B5C"/>
    <w:rsid w:val="003740E9"/>
    <w:rsid w:val="00374AC6"/>
    <w:rsid w:val="00377337"/>
    <w:rsid w:val="0038455A"/>
    <w:rsid w:val="00392FE8"/>
    <w:rsid w:val="003C3085"/>
    <w:rsid w:val="003C408F"/>
    <w:rsid w:val="003C70BE"/>
    <w:rsid w:val="003C70E5"/>
    <w:rsid w:val="003D3441"/>
    <w:rsid w:val="003D65B6"/>
    <w:rsid w:val="003D793C"/>
    <w:rsid w:val="003E2F21"/>
    <w:rsid w:val="003E386A"/>
    <w:rsid w:val="003E49AF"/>
    <w:rsid w:val="003E7FC0"/>
    <w:rsid w:val="003F0C9D"/>
    <w:rsid w:val="003F2250"/>
    <w:rsid w:val="003F7C0F"/>
    <w:rsid w:val="00402FC1"/>
    <w:rsid w:val="00403C59"/>
    <w:rsid w:val="00421B33"/>
    <w:rsid w:val="004245BD"/>
    <w:rsid w:val="00424ACE"/>
    <w:rsid w:val="00425F3D"/>
    <w:rsid w:val="00431B63"/>
    <w:rsid w:val="00433E77"/>
    <w:rsid w:val="00434081"/>
    <w:rsid w:val="0044250E"/>
    <w:rsid w:val="00443FCB"/>
    <w:rsid w:val="00445371"/>
    <w:rsid w:val="0045536B"/>
    <w:rsid w:val="00455D40"/>
    <w:rsid w:val="00462FCC"/>
    <w:rsid w:val="00465660"/>
    <w:rsid w:val="00475736"/>
    <w:rsid w:val="00476DA2"/>
    <w:rsid w:val="00493FEB"/>
    <w:rsid w:val="0049609E"/>
    <w:rsid w:val="004A1247"/>
    <w:rsid w:val="004A4A1F"/>
    <w:rsid w:val="004C4954"/>
    <w:rsid w:val="004C5832"/>
    <w:rsid w:val="004C6C49"/>
    <w:rsid w:val="004D564B"/>
    <w:rsid w:val="004E46D6"/>
    <w:rsid w:val="004F70F4"/>
    <w:rsid w:val="00506CEF"/>
    <w:rsid w:val="00513364"/>
    <w:rsid w:val="00514A5F"/>
    <w:rsid w:val="00516E6A"/>
    <w:rsid w:val="00517AEF"/>
    <w:rsid w:val="00524412"/>
    <w:rsid w:val="005404A5"/>
    <w:rsid w:val="005604F1"/>
    <w:rsid w:val="005609A6"/>
    <w:rsid w:val="0056299B"/>
    <w:rsid w:val="00562E23"/>
    <w:rsid w:val="00573DEB"/>
    <w:rsid w:val="005779B9"/>
    <w:rsid w:val="00577F7E"/>
    <w:rsid w:val="005831C8"/>
    <w:rsid w:val="00591731"/>
    <w:rsid w:val="00591778"/>
    <w:rsid w:val="005A2144"/>
    <w:rsid w:val="005A4731"/>
    <w:rsid w:val="005B6534"/>
    <w:rsid w:val="005C36A6"/>
    <w:rsid w:val="005C6DC1"/>
    <w:rsid w:val="005D2D9D"/>
    <w:rsid w:val="005D3EB6"/>
    <w:rsid w:val="005E2ADC"/>
    <w:rsid w:val="005E4CDC"/>
    <w:rsid w:val="005E72CF"/>
    <w:rsid w:val="005F404C"/>
    <w:rsid w:val="00600A63"/>
    <w:rsid w:val="00606080"/>
    <w:rsid w:val="006170C3"/>
    <w:rsid w:val="00624AC2"/>
    <w:rsid w:val="00624E00"/>
    <w:rsid w:val="00625746"/>
    <w:rsid w:val="006263CF"/>
    <w:rsid w:val="0062759C"/>
    <w:rsid w:val="00630C04"/>
    <w:rsid w:val="00634281"/>
    <w:rsid w:val="006345F8"/>
    <w:rsid w:val="00635D33"/>
    <w:rsid w:val="00637637"/>
    <w:rsid w:val="006466A8"/>
    <w:rsid w:val="006475FB"/>
    <w:rsid w:val="00647DE2"/>
    <w:rsid w:val="00655781"/>
    <w:rsid w:val="0066049B"/>
    <w:rsid w:val="006622E6"/>
    <w:rsid w:val="00663D68"/>
    <w:rsid w:val="00664415"/>
    <w:rsid w:val="006648E1"/>
    <w:rsid w:val="0067192E"/>
    <w:rsid w:val="00672754"/>
    <w:rsid w:val="006766A5"/>
    <w:rsid w:val="006861CB"/>
    <w:rsid w:val="00693B32"/>
    <w:rsid w:val="006A07FF"/>
    <w:rsid w:val="006A0950"/>
    <w:rsid w:val="006A5391"/>
    <w:rsid w:val="006A7148"/>
    <w:rsid w:val="006B2491"/>
    <w:rsid w:val="006B310B"/>
    <w:rsid w:val="006C5C65"/>
    <w:rsid w:val="006C6145"/>
    <w:rsid w:val="006D109C"/>
    <w:rsid w:val="006E6DED"/>
    <w:rsid w:val="007077F5"/>
    <w:rsid w:val="00707B76"/>
    <w:rsid w:val="00710FD2"/>
    <w:rsid w:val="00721A3C"/>
    <w:rsid w:val="007240F3"/>
    <w:rsid w:val="00726BE0"/>
    <w:rsid w:val="00727766"/>
    <w:rsid w:val="007457A3"/>
    <w:rsid w:val="007507B4"/>
    <w:rsid w:val="00751CD9"/>
    <w:rsid w:val="00752A20"/>
    <w:rsid w:val="00756D19"/>
    <w:rsid w:val="00763D40"/>
    <w:rsid w:val="007663C8"/>
    <w:rsid w:val="00771858"/>
    <w:rsid w:val="0079061B"/>
    <w:rsid w:val="007A60D9"/>
    <w:rsid w:val="007B04E2"/>
    <w:rsid w:val="007B2E1B"/>
    <w:rsid w:val="007C28FA"/>
    <w:rsid w:val="007D1B50"/>
    <w:rsid w:val="007D5D32"/>
    <w:rsid w:val="007D6274"/>
    <w:rsid w:val="007F0DA2"/>
    <w:rsid w:val="007F6778"/>
    <w:rsid w:val="00800660"/>
    <w:rsid w:val="008039C6"/>
    <w:rsid w:val="00805703"/>
    <w:rsid w:val="0082120E"/>
    <w:rsid w:val="0083612E"/>
    <w:rsid w:val="008379C0"/>
    <w:rsid w:val="00841411"/>
    <w:rsid w:val="0084372C"/>
    <w:rsid w:val="00843FEA"/>
    <w:rsid w:val="00851CDD"/>
    <w:rsid w:val="00853C0A"/>
    <w:rsid w:val="00862598"/>
    <w:rsid w:val="00871809"/>
    <w:rsid w:val="00874849"/>
    <w:rsid w:val="00884F00"/>
    <w:rsid w:val="00886A46"/>
    <w:rsid w:val="008A76BD"/>
    <w:rsid w:val="008B05AB"/>
    <w:rsid w:val="008B2524"/>
    <w:rsid w:val="008B2F58"/>
    <w:rsid w:val="008C1F51"/>
    <w:rsid w:val="008C31AD"/>
    <w:rsid w:val="008E0060"/>
    <w:rsid w:val="008E2298"/>
    <w:rsid w:val="008F156C"/>
    <w:rsid w:val="008F71B8"/>
    <w:rsid w:val="00902EF2"/>
    <w:rsid w:val="009106F5"/>
    <w:rsid w:val="009141FB"/>
    <w:rsid w:val="00914C25"/>
    <w:rsid w:val="00927545"/>
    <w:rsid w:val="00952F11"/>
    <w:rsid w:val="00963E76"/>
    <w:rsid w:val="00964CB0"/>
    <w:rsid w:val="00973711"/>
    <w:rsid w:val="00987269"/>
    <w:rsid w:val="00994912"/>
    <w:rsid w:val="009955C8"/>
    <w:rsid w:val="009A2477"/>
    <w:rsid w:val="009A5EEE"/>
    <w:rsid w:val="009A68F7"/>
    <w:rsid w:val="009C6778"/>
    <w:rsid w:val="009D104D"/>
    <w:rsid w:val="009E1AF9"/>
    <w:rsid w:val="009E60F3"/>
    <w:rsid w:val="009F38A1"/>
    <w:rsid w:val="00A04DD1"/>
    <w:rsid w:val="00A10810"/>
    <w:rsid w:val="00A12F9C"/>
    <w:rsid w:val="00A14981"/>
    <w:rsid w:val="00A24443"/>
    <w:rsid w:val="00A26A79"/>
    <w:rsid w:val="00A30202"/>
    <w:rsid w:val="00A32F57"/>
    <w:rsid w:val="00A41058"/>
    <w:rsid w:val="00A50E8D"/>
    <w:rsid w:val="00A53600"/>
    <w:rsid w:val="00A67EA5"/>
    <w:rsid w:val="00A75B7B"/>
    <w:rsid w:val="00A950CF"/>
    <w:rsid w:val="00AA064D"/>
    <w:rsid w:val="00AA19B3"/>
    <w:rsid w:val="00AB6A57"/>
    <w:rsid w:val="00AC5741"/>
    <w:rsid w:val="00AD7CB9"/>
    <w:rsid w:val="00AE0F37"/>
    <w:rsid w:val="00AE7723"/>
    <w:rsid w:val="00AF4002"/>
    <w:rsid w:val="00AF4AED"/>
    <w:rsid w:val="00B1158C"/>
    <w:rsid w:val="00B17F61"/>
    <w:rsid w:val="00B238AC"/>
    <w:rsid w:val="00B261F3"/>
    <w:rsid w:val="00B27891"/>
    <w:rsid w:val="00B42F49"/>
    <w:rsid w:val="00B45488"/>
    <w:rsid w:val="00B539EC"/>
    <w:rsid w:val="00B53AB1"/>
    <w:rsid w:val="00B630CE"/>
    <w:rsid w:val="00B73B44"/>
    <w:rsid w:val="00B740DA"/>
    <w:rsid w:val="00B74D1D"/>
    <w:rsid w:val="00B771B1"/>
    <w:rsid w:val="00B878D3"/>
    <w:rsid w:val="00B91367"/>
    <w:rsid w:val="00B92363"/>
    <w:rsid w:val="00B952B4"/>
    <w:rsid w:val="00BA71EE"/>
    <w:rsid w:val="00BB2EB9"/>
    <w:rsid w:val="00BD2A15"/>
    <w:rsid w:val="00BE104B"/>
    <w:rsid w:val="00BE3977"/>
    <w:rsid w:val="00BF17FC"/>
    <w:rsid w:val="00C0101E"/>
    <w:rsid w:val="00C062D4"/>
    <w:rsid w:val="00C122D4"/>
    <w:rsid w:val="00C1548E"/>
    <w:rsid w:val="00C201C4"/>
    <w:rsid w:val="00C23975"/>
    <w:rsid w:val="00C30278"/>
    <w:rsid w:val="00C30682"/>
    <w:rsid w:val="00C30ACA"/>
    <w:rsid w:val="00C34780"/>
    <w:rsid w:val="00C425BE"/>
    <w:rsid w:val="00C501B4"/>
    <w:rsid w:val="00C50C8B"/>
    <w:rsid w:val="00C52E35"/>
    <w:rsid w:val="00C57322"/>
    <w:rsid w:val="00C57C38"/>
    <w:rsid w:val="00C60F38"/>
    <w:rsid w:val="00C6259D"/>
    <w:rsid w:val="00C659EF"/>
    <w:rsid w:val="00C665E6"/>
    <w:rsid w:val="00C7067D"/>
    <w:rsid w:val="00C96858"/>
    <w:rsid w:val="00CA3A8C"/>
    <w:rsid w:val="00CB6882"/>
    <w:rsid w:val="00CC0C08"/>
    <w:rsid w:val="00CD19BA"/>
    <w:rsid w:val="00CE4361"/>
    <w:rsid w:val="00CF41C1"/>
    <w:rsid w:val="00CF51FD"/>
    <w:rsid w:val="00D20D80"/>
    <w:rsid w:val="00D212DE"/>
    <w:rsid w:val="00D22C79"/>
    <w:rsid w:val="00D31143"/>
    <w:rsid w:val="00D315E5"/>
    <w:rsid w:val="00D32740"/>
    <w:rsid w:val="00D32A42"/>
    <w:rsid w:val="00D3306A"/>
    <w:rsid w:val="00D33F3F"/>
    <w:rsid w:val="00D34E85"/>
    <w:rsid w:val="00D378FE"/>
    <w:rsid w:val="00D4392C"/>
    <w:rsid w:val="00D4579F"/>
    <w:rsid w:val="00D45B44"/>
    <w:rsid w:val="00D547BF"/>
    <w:rsid w:val="00D54E1F"/>
    <w:rsid w:val="00D63065"/>
    <w:rsid w:val="00D706D5"/>
    <w:rsid w:val="00D71D72"/>
    <w:rsid w:val="00D80BB0"/>
    <w:rsid w:val="00D83713"/>
    <w:rsid w:val="00D90B3E"/>
    <w:rsid w:val="00DA34A6"/>
    <w:rsid w:val="00DA6099"/>
    <w:rsid w:val="00DB4559"/>
    <w:rsid w:val="00DB4853"/>
    <w:rsid w:val="00DB596D"/>
    <w:rsid w:val="00DD2503"/>
    <w:rsid w:val="00DE29F2"/>
    <w:rsid w:val="00DF0432"/>
    <w:rsid w:val="00DF2F2C"/>
    <w:rsid w:val="00DF3A39"/>
    <w:rsid w:val="00E002EB"/>
    <w:rsid w:val="00E04C92"/>
    <w:rsid w:val="00E07680"/>
    <w:rsid w:val="00E14C25"/>
    <w:rsid w:val="00E15763"/>
    <w:rsid w:val="00E17C0D"/>
    <w:rsid w:val="00E25EE4"/>
    <w:rsid w:val="00E27873"/>
    <w:rsid w:val="00E426B0"/>
    <w:rsid w:val="00E526AA"/>
    <w:rsid w:val="00E53DFC"/>
    <w:rsid w:val="00E60FB0"/>
    <w:rsid w:val="00E70C22"/>
    <w:rsid w:val="00E905F8"/>
    <w:rsid w:val="00EA09AE"/>
    <w:rsid w:val="00EA438D"/>
    <w:rsid w:val="00EB290C"/>
    <w:rsid w:val="00EC0817"/>
    <w:rsid w:val="00ED7D6B"/>
    <w:rsid w:val="00EE6780"/>
    <w:rsid w:val="00EF1DC9"/>
    <w:rsid w:val="00EF1E1C"/>
    <w:rsid w:val="00F0296B"/>
    <w:rsid w:val="00F02B67"/>
    <w:rsid w:val="00F11D99"/>
    <w:rsid w:val="00F26CCD"/>
    <w:rsid w:val="00F31BAA"/>
    <w:rsid w:val="00F352FB"/>
    <w:rsid w:val="00F404E8"/>
    <w:rsid w:val="00F449EA"/>
    <w:rsid w:val="00F44F61"/>
    <w:rsid w:val="00F46F7E"/>
    <w:rsid w:val="00F5008B"/>
    <w:rsid w:val="00F53415"/>
    <w:rsid w:val="00F552DB"/>
    <w:rsid w:val="00F55C0C"/>
    <w:rsid w:val="00F5768F"/>
    <w:rsid w:val="00F63234"/>
    <w:rsid w:val="00F6475A"/>
    <w:rsid w:val="00F74273"/>
    <w:rsid w:val="00F94F2E"/>
    <w:rsid w:val="00F973B3"/>
    <w:rsid w:val="00F97F8A"/>
    <w:rsid w:val="00FA3F95"/>
    <w:rsid w:val="00FA5404"/>
    <w:rsid w:val="00FA7E9B"/>
    <w:rsid w:val="00FB027A"/>
    <w:rsid w:val="00FD00BB"/>
    <w:rsid w:val="00FD6962"/>
    <w:rsid w:val="00FD6979"/>
    <w:rsid w:val="00FF0DB3"/>
    <w:rsid w:val="00FF1DC3"/>
    <w:rsid w:val="00FF4487"/>
    <w:rsid w:val="00FF48FD"/>
    <w:rsid w:val="00FF4D01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7953B5A-4B9B-476B-A244-BAA9F802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SWANS"/>
    <w:qFormat/>
    <w:rsid w:val="00630C04"/>
    <w:pPr>
      <w:spacing w:after="0" w:line="240" w:lineRule="auto"/>
    </w:pPr>
    <w:rPr>
      <w:rFonts w:ascii="Arial" w:hAnsi="Arial" w:eastAsiaTheme="minorEastAsia"/>
      <w:kern w:val="0"/>
      <w:sz w:val="18"/>
      <w:szCs w:val="24"/>
      <w:lang w:eastAsia="zh-CN"/>
      <w14:ligatures w14:val="none"/>
    </w:rPr>
  </w:style>
  <w:style w:type="paragraph" w:styleId="Heading1">
    <w:name w:val="heading 1"/>
    <w:aliases w:val="Main Title"/>
    <w:basedOn w:val="Title"/>
    <w:next w:val="Normal"/>
    <w:link w:val="Heading1Char"/>
    <w:autoRedefine/>
    <w:uiPriority w:val="9"/>
    <w:qFormat/>
    <w:rsid w:val="003049AD"/>
    <w:pPr>
      <w:keepNext/>
      <w:keepLines/>
      <w:spacing w:before="240" w:after="120"/>
      <w:contextualSpacing w:val="0"/>
      <w:outlineLvl w:val="0"/>
    </w:pPr>
    <w:rPr>
      <w:rFonts w:ascii="Arial" w:hAnsi="Arial"/>
      <w:b/>
      <w:color w:val="242F60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3049AD"/>
    <w:rPr>
      <w:rFonts w:ascii="Arial" w:hAnsi="Arial" w:eastAsiaTheme="majorEastAsia" w:cstheme="majorBidi"/>
      <w:b/>
      <w:color w:val="242F60"/>
      <w:spacing w:val="-10"/>
      <w:kern w:val="28"/>
      <w:sz w:val="24"/>
      <w:lang w:eastAsia="zh-CN"/>
      <w14:ligatures w14:val="none"/>
    </w:rPr>
  </w:style>
  <w:style w:type="table" w:styleId="TableGrid">
    <w:name w:val="Table Grid"/>
    <w:basedOn w:val="TableNormal"/>
    <w:uiPriority w:val="59"/>
    <w:rsid w:val="00FD6962"/>
    <w:pPr>
      <w:spacing w:after="0" w:line="240" w:lineRule="auto"/>
    </w:pPr>
    <w:rPr>
      <w:rFonts w:ascii="Arial" w:hAnsi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D6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6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D6962"/>
  </w:style>
  <w:style w:type="paragraph" w:styleId="BodyTextIndent">
    <w:name w:val="Body Text Indent"/>
    <w:basedOn w:val="Normal"/>
    <w:link w:val="BodyTextIndentChar"/>
    <w:uiPriority w:val="99"/>
    <w:unhideWhenUsed/>
    <w:rsid w:val="00FD696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D696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6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D69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962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026D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6D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397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513A3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D4579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7019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zh-CN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E6DED"/>
    <w:pPr>
      <w:spacing w:after="200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glossaryDocument" Target="glossary/document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04DEC180D91A492F8049AF569B61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466E9-07CA-4C07-B32E-F90B67D1AD02}"/>
      </w:docPartPr>
      <w:docPartBody>
        <w:p w:rsidR="003740E9" w:rsidP="001C0EAB">
          <w:pPr>
            <w:pStyle w:val="04DEC180D91A492F8049AF569B615B6C2"/>
          </w:pPr>
          <w:r w:rsidRPr="003049AD">
            <w:rPr>
              <w:rStyle w:val="PlaceholderText"/>
              <w:rFonts w:cs="Arial"/>
              <w:szCs w:val="18"/>
            </w:rPr>
            <w:t>Choose an item.</w:t>
          </w:r>
        </w:p>
      </w:docPartBody>
    </w:docPart>
    <w:docPart>
      <w:docPartPr>
        <w:name w:val="37E0717F2B1148C3BC435CF8A3089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D78B4-FE12-4985-8521-2E7EE865458F}"/>
      </w:docPartPr>
      <w:docPartBody>
        <w:p w:rsidR="00455D40" w:rsidP="001C0EAB">
          <w:pPr>
            <w:pStyle w:val="37E0717F2B1148C3BC435CF8A30891572"/>
          </w:pPr>
          <w:r w:rsidRPr="003049AD">
            <w:rPr>
              <w:rStyle w:val="PlaceholderText"/>
            </w:rPr>
            <w:t>Choose an item.</w:t>
          </w:r>
        </w:p>
      </w:docPartBody>
    </w:docPart>
    <w:docPart>
      <w:docPartPr>
        <w:name w:val="DA154AF666C44CF38FA061520748F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21804-B099-4B4D-BC39-6F2574ED4378}"/>
      </w:docPartPr>
      <w:docPartBody>
        <w:p w:rsidR="005E2ADC" w:rsidP="00634281">
          <w:pPr>
            <w:pStyle w:val="DA154AF666C44CF38FA061520748F065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3D"/>
    <w:rsid w:val="00001973"/>
    <w:rsid w:val="00063AEA"/>
    <w:rsid w:val="00064C5E"/>
    <w:rsid w:val="0011441E"/>
    <w:rsid w:val="0016497E"/>
    <w:rsid w:val="00181199"/>
    <w:rsid w:val="001C0EAB"/>
    <w:rsid w:val="001F596C"/>
    <w:rsid w:val="002640CD"/>
    <w:rsid w:val="00323FB1"/>
    <w:rsid w:val="003740E9"/>
    <w:rsid w:val="00455D40"/>
    <w:rsid w:val="004724B0"/>
    <w:rsid w:val="00473F7A"/>
    <w:rsid w:val="004C5832"/>
    <w:rsid w:val="004F39CB"/>
    <w:rsid w:val="005717C6"/>
    <w:rsid w:val="005E1723"/>
    <w:rsid w:val="005E2ADC"/>
    <w:rsid w:val="00634281"/>
    <w:rsid w:val="00707DEB"/>
    <w:rsid w:val="007D6F57"/>
    <w:rsid w:val="007F4CDB"/>
    <w:rsid w:val="007F6778"/>
    <w:rsid w:val="00AA4D8C"/>
    <w:rsid w:val="00BA213A"/>
    <w:rsid w:val="00BB5D63"/>
    <w:rsid w:val="00C05659"/>
    <w:rsid w:val="00C60672"/>
    <w:rsid w:val="00C8002B"/>
    <w:rsid w:val="00D0140B"/>
    <w:rsid w:val="00D169B0"/>
    <w:rsid w:val="00D176AF"/>
    <w:rsid w:val="00D7137E"/>
    <w:rsid w:val="00D820A5"/>
    <w:rsid w:val="00DB0E4D"/>
    <w:rsid w:val="00E3047D"/>
    <w:rsid w:val="00E51D69"/>
    <w:rsid w:val="00E7742A"/>
    <w:rsid w:val="00EA0D79"/>
    <w:rsid w:val="00EB1F6A"/>
    <w:rsid w:val="00EF5B5B"/>
    <w:rsid w:val="00F33CF9"/>
    <w:rsid w:val="00F36BF8"/>
    <w:rsid w:val="00F6475A"/>
    <w:rsid w:val="00FA623D"/>
    <w:rsid w:val="00FD584A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0EA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D6F57"/>
    <w:rPr>
      <w:color w:val="467886" w:themeColor="hyperlink"/>
      <w:u w:val="single"/>
    </w:rPr>
  </w:style>
  <w:style w:type="paragraph" w:customStyle="1" w:styleId="DA154AF666C44CF38FA061520748F065">
    <w:name w:val="DA154AF666C44CF38FA061520748F065"/>
    <w:rsid w:val="00634281"/>
    <w:pPr>
      <w:spacing w:line="278" w:lineRule="auto"/>
    </w:pPr>
    <w:rPr>
      <w:sz w:val="24"/>
      <w:szCs w:val="24"/>
    </w:rPr>
  </w:style>
  <w:style w:type="paragraph" w:customStyle="1" w:styleId="37E0717F2B1148C3BC435CF8A30891572">
    <w:name w:val="37E0717F2B1148C3BC435CF8A30891572"/>
    <w:rsid w:val="001C0EAB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  <w:style w:type="paragraph" w:customStyle="1" w:styleId="04DEC180D91A492F8049AF569B615B6C2">
    <w:name w:val="04DEC180D91A492F8049AF569B615B6C2"/>
    <w:rsid w:val="001C0EAB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F91903-BFC9-4210-B0CE-D69B1CDD41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BB542D-1C19-4EA4-90EC-D12C7FD39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43B691-4B6F-4F12-ABEE-9334678BDB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20D56C-95F3-4FA7-B3F0-3E08AFCABA7F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Swansea University Job Advert Template</vt:lpstr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Swansea University Job Advert Template</dc:title>
  <dc:creator>Ross Jenkins</dc:creator>
  <cp:lastModifiedBy>Dylan Evans</cp:lastModifiedBy>
  <cp:revision>2</cp:revision>
  <dcterms:created xsi:type="dcterms:W3CDTF">2025-07-11T09:08:00Z</dcterms:created>
  <dcterms:modified xsi:type="dcterms:W3CDTF">2025-07-11T09:08:00Z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0x010100862CD68A3A74494B87D215CD4715F85F</vt:lpwstr>
  </property>
  <property fmtid="{D5CDD505-2E9C-101B-9397-08002B2CF9AE}" pid="3" name="MediaServiceImageTags">
    <vt:lpwstr/>
  </property>
</Properties>
</file>