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EF86A" w14:textId="77777777" w:rsidR="00B12F66" w:rsidRPr="002031A3" w:rsidRDefault="00B12F66" w:rsidP="00B12F66">
      <w:pPr>
        <w:pStyle w:val="BodyTextIndent"/>
        <w:ind w:left="0" w:firstLine="0"/>
        <w:jc w:val="center"/>
        <w:rPr>
          <w:rFonts w:asciiTheme="minorHAnsi" w:hAnsiTheme="minorHAnsi" w:cstheme="minorHAnsi"/>
          <w:b/>
          <w:u w:val="single"/>
        </w:rPr>
      </w:pPr>
      <w:r w:rsidRPr="002031A3">
        <w:rPr>
          <w:rFonts w:asciiTheme="minorHAnsi" w:hAnsiTheme="minorHAnsi" w:cstheme="minorHAnsi"/>
          <w:b/>
          <w:u w:val="single"/>
        </w:rPr>
        <w:t>Job Description: Research Officer</w:t>
      </w:r>
    </w:p>
    <w:p w14:paraId="097CC284" w14:textId="77777777" w:rsidR="00B12F66" w:rsidRPr="002031A3" w:rsidRDefault="00B12F66" w:rsidP="00B12F66">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B12F66" w:rsidRPr="002031A3" w14:paraId="2BEB5915" w14:textId="77777777" w:rsidTr="002031A3">
        <w:tc>
          <w:tcPr>
            <w:tcW w:w="2552" w:type="dxa"/>
            <w:shd w:val="clear" w:color="auto" w:fill="242F60"/>
          </w:tcPr>
          <w:p w14:paraId="123F0AC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Faculty:</w:t>
            </w:r>
          </w:p>
        </w:tc>
        <w:tc>
          <w:tcPr>
            <w:tcW w:w="8364" w:type="dxa"/>
          </w:tcPr>
          <w:p w14:paraId="178D89C7" w14:textId="4E9E7A71" w:rsidR="00B12F66" w:rsidRPr="00823C58" w:rsidRDefault="00126D3A" w:rsidP="0035061A">
            <w:pPr>
              <w:pStyle w:val="BodyTextIndent"/>
              <w:ind w:left="0" w:firstLine="0"/>
              <w:rPr>
                <w:rFonts w:asciiTheme="minorHAnsi" w:hAnsiTheme="minorHAnsi" w:cstheme="minorHAnsi"/>
                <w:b/>
                <w:iCs/>
              </w:rPr>
            </w:pPr>
            <w:r w:rsidRPr="00823C58">
              <w:rPr>
                <w:rFonts w:asciiTheme="minorHAnsi" w:hAnsiTheme="minorHAnsi" w:cstheme="minorHAnsi"/>
                <w:b/>
                <w:iCs/>
              </w:rPr>
              <w:t>FMHLS</w:t>
            </w:r>
          </w:p>
        </w:tc>
      </w:tr>
      <w:tr w:rsidR="00B12F66" w:rsidRPr="002031A3" w14:paraId="567E702D" w14:textId="77777777" w:rsidTr="002031A3">
        <w:tc>
          <w:tcPr>
            <w:tcW w:w="2552" w:type="dxa"/>
            <w:shd w:val="clear" w:color="auto" w:fill="242F60"/>
          </w:tcPr>
          <w:p w14:paraId="7EC5408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Department/Subject:</w:t>
            </w:r>
          </w:p>
        </w:tc>
        <w:tc>
          <w:tcPr>
            <w:tcW w:w="8364" w:type="dxa"/>
          </w:tcPr>
          <w:p w14:paraId="7049B3AA" w14:textId="18DFF5BB" w:rsidR="00B12F66" w:rsidRPr="00823C58" w:rsidRDefault="00126D3A" w:rsidP="0035061A">
            <w:pPr>
              <w:pStyle w:val="BodyTextIndent"/>
              <w:ind w:left="0" w:firstLine="0"/>
              <w:rPr>
                <w:rFonts w:asciiTheme="minorHAnsi" w:hAnsiTheme="minorHAnsi" w:cstheme="minorHAnsi"/>
                <w:b/>
                <w:iCs/>
              </w:rPr>
            </w:pPr>
            <w:r w:rsidRPr="00823C58">
              <w:rPr>
                <w:rFonts w:asciiTheme="minorHAnsi" w:hAnsiTheme="minorHAnsi" w:cstheme="minorHAnsi"/>
                <w:b/>
                <w:iCs/>
              </w:rPr>
              <w:t>Medicine</w:t>
            </w:r>
          </w:p>
        </w:tc>
      </w:tr>
      <w:tr w:rsidR="00B12F66" w:rsidRPr="002031A3" w14:paraId="39A82CE0" w14:textId="77777777" w:rsidTr="002031A3">
        <w:tc>
          <w:tcPr>
            <w:tcW w:w="2552" w:type="dxa"/>
            <w:shd w:val="clear" w:color="auto" w:fill="242F60"/>
          </w:tcPr>
          <w:p w14:paraId="4BA24C15"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Salary:</w:t>
            </w:r>
          </w:p>
        </w:tc>
        <w:tc>
          <w:tcPr>
            <w:tcW w:w="8364" w:type="dxa"/>
          </w:tcPr>
          <w:p w14:paraId="2C4DA463" w14:textId="51CA765B" w:rsidR="00B12F66" w:rsidRPr="00823C58" w:rsidRDefault="00B12F66" w:rsidP="0035061A">
            <w:pPr>
              <w:pStyle w:val="BodyTextIndent"/>
              <w:ind w:left="0" w:firstLine="0"/>
              <w:rPr>
                <w:rFonts w:asciiTheme="minorHAnsi" w:hAnsiTheme="minorHAnsi" w:cstheme="minorHAnsi"/>
                <w:b/>
                <w:bCs/>
                <w:iCs/>
              </w:rPr>
            </w:pPr>
            <w:r w:rsidRPr="00823C58">
              <w:rPr>
                <w:rFonts w:asciiTheme="minorHAnsi" w:hAnsiTheme="minorHAnsi" w:cstheme="minorHAnsi"/>
                <w:b/>
                <w:bCs/>
                <w:iCs/>
              </w:rPr>
              <w:t>Grade 8</w:t>
            </w:r>
            <w:r w:rsidR="00823C58">
              <w:rPr>
                <w:rFonts w:asciiTheme="minorHAnsi" w:hAnsiTheme="minorHAnsi" w:cstheme="minorHAnsi"/>
                <w:b/>
                <w:bCs/>
                <w:iCs/>
              </w:rPr>
              <w:t xml:space="preserve"> </w:t>
            </w:r>
            <w:r w:rsidRPr="00823C58">
              <w:rPr>
                <w:rFonts w:asciiTheme="minorHAnsi" w:hAnsiTheme="minorHAnsi" w:cstheme="minorHAnsi"/>
                <w:b/>
                <w:bCs/>
                <w:iCs/>
              </w:rPr>
              <w:t>£3</w:t>
            </w:r>
            <w:r w:rsidR="00823C58">
              <w:rPr>
                <w:rFonts w:asciiTheme="minorHAnsi" w:hAnsiTheme="minorHAnsi" w:cstheme="minorHAnsi"/>
                <w:b/>
                <w:bCs/>
                <w:iCs/>
              </w:rPr>
              <w:t>9,355</w:t>
            </w:r>
            <w:r w:rsidRPr="00823C58">
              <w:rPr>
                <w:rFonts w:asciiTheme="minorHAnsi" w:hAnsiTheme="minorHAnsi" w:cstheme="minorHAnsi"/>
                <w:b/>
                <w:bCs/>
                <w:iCs/>
              </w:rPr>
              <w:t xml:space="preserve"> to £4</w:t>
            </w:r>
            <w:r w:rsidR="00823C58">
              <w:rPr>
                <w:rFonts w:asciiTheme="minorHAnsi" w:hAnsiTheme="minorHAnsi" w:cstheme="minorHAnsi"/>
                <w:b/>
                <w:bCs/>
                <w:iCs/>
              </w:rPr>
              <w:t>5,413</w:t>
            </w:r>
            <w:r w:rsidRPr="00823C58">
              <w:rPr>
                <w:rFonts w:asciiTheme="minorHAnsi" w:hAnsiTheme="minorHAnsi" w:cstheme="minorHAnsi"/>
                <w:b/>
                <w:bCs/>
                <w:iCs/>
              </w:rPr>
              <w:t xml:space="preserve"> per annum</w:t>
            </w:r>
            <w:r w:rsidR="00823C58">
              <w:rPr>
                <w:rFonts w:asciiTheme="minorHAnsi" w:hAnsiTheme="minorHAnsi" w:cstheme="minorHAnsi"/>
                <w:b/>
                <w:bCs/>
                <w:iCs/>
              </w:rPr>
              <w:t xml:space="preserve"> pro rata together with USS pension benefits</w:t>
            </w:r>
          </w:p>
        </w:tc>
      </w:tr>
      <w:tr w:rsidR="00B12F66" w:rsidRPr="002031A3" w14:paraId="0501A095" w14:textId="77777777" w:rsidTr="002031A3">
        <w:tc>
          <w:tcPr>
            <w:tcW w:w="2552" w:type="dxa"/>
            <w:shd w:val="clear" w:color="auto" w:fill="242F60"/>
          </w:tcPr>
          <w:p w14:paraId="03CE6F1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Hours of work:</w:t>
            </w:r>
          </w:p>
        </w:tc>
        <w:tc>
          <w:tcPr>
            <w:tcW w:w="8364" w:type="dxa"/>
          </w:tcPr>
          <w:p w14:paraId="21884D13" w14:textId="6EA2E1AD" w:rsidR="00B12F66" w:rsidRPr="00C93696" w:rsidRDefault="00823C58" w:rsidP="0035061A">
            <w:pPr>
              <w:pStyle w:val="BodyTextIndent"/>
              <w:ind w:left="0" w:firstLine="0"/>
              <w:rPr>
                <w:rFonts w:asciiTheme="minorHAnsi" w:hAnsiTheme="minorHAnsi" w:cstheme="minorHAnsi"/>
                <w:b/>
              </w:rPr>
            </w:pPr>
            <w:r>
              <w:rPr>
                <w:rFonts w:asciiTheme="minorHAnsi" w:hAnsiTheme="minorHAnsi" w:cstheme="minorHAnsi"/>
                <w:b/>
              </w:rPr>
              <w:t>Part-time 17.5 hours per week (</w:t>
            </w:r>
            <w:r w:rsidR="00C200C3">
              <w:rPr>
                <w:rFonts w:asciiTheme="minorHAnsi" w:hAnsiTheme="minorHAnsi" w:cstheme="minorHAnsi"/>
                <w:b/>
              </w:rPr>
              <w:t>5</w:t>
            </w:r>
            <w:r w:rsidR="00C93696" w:rsidRPr="00C93696">
              <w:rPr>
                <w:rFonts w:asciiTheme="minorHAnsi" w:hAnsiTheme="minorHAnsi" w:cstheme="minorHAnsi"/>
                <w:b/>
              </w:rPr>
              <w:t xml:space="preserve">0% </w:t>
            </w:r>
            <w:r w:rsidR="00ED6E08" w:rsidRPr="00C93696">
              <w:rPr>
                <w:rFonts w:asciiTheme="minorHAnsi" w:hAnsiTheme="minorHAnsi" w:cstheme="minorHAnsi"/>
                <w:b/>
              </w:rPr>
              <w:t xml:space="preserve"> FTE</w:t>
            </w:r>
            <w:r>
              <w:rPr>
                <w:rFonts w:asciiTheme="minorHAnsi" w:hAnsiTheme="minorHAnsi" w:cstheme="minorHAnsi"/>
                <w:b/>
              </w:rPr>
              <w:t>)</w:t>
            </w:r>
          </w:p>
        </w:tc>
      </w:tr>
      <w:tr w:rsidR="00B12F66" w:rsidRPr="002031A3" w14:paraId="47915819" w14:textId="77777777" w:rsidTr="002031A3">
        <w:tc>
          <w:tcPr>
            <w:tcW w:w="2552" w:type="dxa"/>
            <w:shd w:val="clear" w:color="auto" w:fill="242F60"/>
          </w:tcPr>
          <w:p w14:paraId="2A7A1CF7"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Number of positions:</w:t>
            </w:r>
          </w:p>
        </w:tc>
        <w:tc>
          <w:tcPr>
            <w:tcW w:w="8364" w:type="dxa"/>
          </w:tcPr>
          <w:p w14:paraId="29B60959" w14:textId="77777777" w:rsidR="00B12F66" w:rsidRPr="00C93696" w:rsidRDefault="00B12F66" w:rsidP="0035061A">
            <w:pPr>
              <w:pStyle w:val="BodyTextIndent"/>
              <w:ind w:left="0" w:firstLine="0"/>
              <w:rPr>
                <w:rFonts w:asciiTheme="minorHAnsi" w:hAnsiTheme="minorHAnsi" w:cstheme="minorHAnsi"/>
                <w:b/>
                <w:i/>
              </w:rPr>
            </w:pPr>
            <w:r w:rsidRPr="00C93696">
              <w:rPr>
                <w:rFonts w:asciiTheme="minorHAnsi" w:hAnsiTheme="minorHAnsi" w:cstheme="minorHAnsi"/>
                <w:b/>
                <w:i/>
              </w:rPr>
              <w:t>1</w:t>
            </w:r>
          </w:p>
        </w:tc>
      </w:tr>
      <w:tr w:rsidR="00B12F66" w:rsidRPr="002031A3" w14:paraId="032956CA" w14:textId="77777777" w:rsidTr="002031A3">
        <w:tc>
          <w:tcPr>
            <w:tcW w:w="2552" w:type="dxa"/>
            <w:shd w:val="clear" w:color="auto" w:fill="242F60"/>
          </w:tcPr>
          <w:p w14:paraId="2DED9CD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Contract:</w:t>
            </w:r>
          </w:p>
        </w:tc>
        <w:tc>
          <w:tcPr>
            <w:tcW w:w="8364" w:type="dxa"/>
          </w:tcPr>
          <w:p w14:paraId="0FA68AD9" w14:textId="4FBCB570" w:rsidR="00B12F66" w:rsidRPr="00C93696" w:rsidRDefault="00B12F66" w:rsidP="0035061A">
            <w:pPr>
              <w:pStyle w:val="BodyTextIndent"/>
              <w:ind w:left="0" w:firstLine="0"/>
              <w:rPr>
                <w:rFonts w:asciiTheme="minorHAnsi" w:hAnsiTheme="minorHAnsi" w:cstheme="minorHAnsi"/>
                <w:b/>
              </w:rPr>
            </w:pPr>
            <w:r w:rsidRPr="00C93696">
              <w:rPr>
                <w:rFonts w:asciiTheme="minorHAnsi" w:hAnsiTheme="minorHAnsi" w:cstheme="minorHAnsi"/>
                <w:b/>
              </w:rPr>
              <w:t xml:space="preserve">This is a fixed term position for </w:t>
            </w:r>
            <w:r w:rsidR="00C200C3">
              <w:rPr>
                <w:rFonts w:asciiTheme="minorHAnsi" w:hAnsiTheme="minorHAnsi" w:cstheme="minorHAnsi"/>
                <w:b/>
              </w:rPr>
              <w:t>9</w:t>
            </w:r>
            <w:r w:rsidR="00ED6E08" w:rsidRPr="00C93696">
              <w:rPr>
                <w:rFonts w:asciiTheme="minorHAnsi" w:hAnsiTheme="minorHAnsi" w:cstheme="minorHAnsi"/>
                <w:b/>
              </w:rPr>
              <w:t xml:space="preserve"> months</w:t>
            </w:r>
            <w:r w:rsidRPr="00C93696">
              <w:rPr>
                <w:rFonts w:asciiTheme="minorHAnsi" w:hAnsiTheme="minorHAnsi" w:cstheme="minorHAnsi"/>
                <w:b/>
              </w:rPr>
              <w:t xml:space="preserve"> duration</w:t>
            </w:r>
          </w:p>
        </w:tc>
      </w:tr>
      <w:tr w:rsidR="00B12F66" w:rsidRPr="002031A3" w14:paraId="3CA4149E" w14:textId="77777777" w:rsidTr="002031A3">
        <w:tc>
          <w:tcPr>
            <w:tcW w:w="2552" w:type="dxa"/>
            <w:shd w:val="clear" w:color="auto" w:fill="242F60"/>
          </w:tcPr>
          <w:p w14:paraId="63F34073"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Location:</w:t>
            </w:r>
          </w:p>
        </w:tc>
        <w:tc>
          <w:tcPr>
            <w:tcW w:w="8364" w:type="dxa"/>
          </w:tcPr>
          <w:p w14:paraId="05FC570C" w14:textId="54CA8398" w:rsidR="00B12F66" w:rsidRPr="00C93696" w:rsidRDefault="00B12F66" w:rsidP="0035061A">
            <w:pPr>
              <w:pStyle w:val="BodyTextIndent"/>
              <w:ind w:left="0" w:firstLine="0"/>
              <w:rPr>
                <w:rFonts w:asciiTheme="minorHAnsi" w:hAnsiTheme="minorHAnsi" w:cstheme="minorHAnsi"/>
                <w:b/>
              </w:rPr>
            </w:pPr>
            <w:r w:rsidRPr="00C93696">
              <w:rPr>
                <w:rFonts w:asciiTheme="minorHAnsi" w:hAnsiTheme="minorHAnsi" w:cstheme="minorHAnsi"/>
                <w:b/>
              </w:rPr>
              <w:t>This position will be based at the Singleton</w:t>
            </w:r>
            <w:r w:rsidR="00ED6E08" w:rsidRPr="00C93696">
              <w:rPr>
                <w:rFonts w:asciiTheme="minorHAnsi" w:hAnsiTheme="minorHAnsi" w:cstheme="minorHAnsi"/>
                <w:b/>
              </w:rPr>
              <w:t xml:space="preserve"> </w:t>
            </w:r>
            <w:r w:rsidRPr="00C93696">
              <w:rPr>
                <w:rFonts w:asciiTheme="minorHAnsi" w:hAnsiTheme="minorHAnsi" w:cstheme="minorHAnsi"/>
                <w:b/>
              </w:rPr>
              <w:t>Campus</w:t>
            </w:r>
          </w:p>
        </w:tc>
      </w:tr>
    </w:tbl>
    <w:p w14:paraId="7DB7C025" w14:textId="77777777" w:rsidR="00B12F66" w:rsidRPr="002031A3" w:rsidRDefault="00B12F66" w:rsidP="00B12F66">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860"/>
        <w:gridCol w:w="9056"/>
      </w:tblGrid>
      <w:tr w:rsidR="00B12F66" w:rsidRPr="002031A3" w14:paraId="70F8399A" w14:textId="77777777" w:rsidTr="334CEC43">
        <w:tc>
          <w:tcPr>
            <w:tcW w:w="1860" w:type="dxa"/>
            <w:shd w:val="clear" w:color="auto" w:fill="242F60"/>
            <w:vAlign w:val="center"/>
          </w:tcPr>
          <w:p w14:paraId="4EFCF119" w14:textId="18CDE031" w:rsidR="00B12F66" w:rsidRPr="002031A3" w:rsidRDefault="00B12F6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br w:type="page"/>
            </w:r>
            <w:r w:rsidRPr="002031A3">
              <w:rPr>
                <w:rFonts w:asciiTheme="minorHAnsi" w:hAnsiTheme="minorHAnsi" w:cstheme="minorHAnsi"/>
                <w:b/>
                <w:color w:val="FFFFFF" w:themeColor="background1"/>
                <w:sz w:val="20"/>
                <w:szCs w:val="20"/>
              </w:rPr>
              <w:t>Main Purpose of Post</w:t>
            </w:r>
          </w:p>
        </w:tc>
        <w:tc>
          <w:tcPr>
            <w:tcW w:w="9056" w:type="dxa"/>
          </w:tcPr>
          <w:p w14:paraId="2A00C362" w14:textId="0AE52D22" w:rsidR="00507E4D" w:rsidRPr="00DF5C3B" w:rsidRDefault="00DF5C3B" w:rsidP="00DF5C3B">
            <w:pPr>
              <w:pStyle w:val="NormalWeb"/>
              <w:rPr>
                <w:rFonts w:asciiTheme="minorHAnsi" w:hAnsiTheme="minorHAnsi"/>
                <w:bCs/>
                <w:sz w:val="22"/>
              </w:rPr>
            </w:pPr>
            <w:r w:rsidRPr="00027319">
              <w:rPr>
                <w:rFonts w:asciiTheme="minorHAnsi" w:hAnsiTheme="minorHAnsi"/>
                <w:bCs/>
                <w:sz w:val="22"/>
              </w:rPr>
              <w:t xml:space="preserve">We are seeking a highly talented and enthusiastic </w:t>
            </w:r>
            <w:r>
              <w:rPr>
                <w:rFonts w:asciiTheme="minorHAnsi" w:hAnsiTheme="minorHAnsi"/>
                <w:bCs/>
                <w:sz w:val="22"/>
              </w:rPr>
              <w:t>individual</w:t>
            </w:r>
            <w:r w:rsidRPr="00027319">
              <w:rPr>
                <w:rFonts w:asciiTheme="minorHAnsi" w:hAnsiTheme="minorHAnsi"/>
                <w:bCs/>
                <w:sz w:val="22"/>
              </w:rPr>
              <w:t xml:space="preserve"> </w:t>
            </w:r>
            <w:r>
              <w:rPr>
                <w:rFonts w:asciiTheme="minorHAnsi" w:hAnsiTheme="minorHAnsi"/>
                <w:bCs/>
                <w:sz w:val="22"/>
              </w:rPr>
              <w:t>to s</w:t>
            </w:r>
            <w:r w:rsidRPr="00C510CB">
              <w:rPr>
                <w:rFonts w:asciiTheme="minorHAnsi" w:hAnsiTheme="minorHAnsi"/>
                <w:bCs/>
                <w:sz w:val="22"/>
              </w:rPr>
              <w:t xml:space="preserve">upport </w:t>
            </w:r>
            <w:r>
              <w:rPr>
                <w:rFonts w:asciiTheme="minorHAnsi" w:hAnsiTheme="minorHAnsi"/>
                <w:bCs/>
                <w:sz w:val="22"/>
              </w:rPr>
              <w:t>a clinical research study aimed at better understanding intestinal cancer development in patients with an inherited predisposition to cancer (MUTYH-Associated Polyposis, MAP). The project will be led by Dr Laura Thomas and situated within the 4</w:t>
            </w:r>
            <w:r w:rsidRPr="00DF5C3B">
              <w:rPr>
                <w:rFonts w:asciiTheme="minorHAnsi" w:hAnsiTheme="minorHAnsi"/>
                <w:bCs/>
                <w:sz w:val="22"/>
                <w:vertAlign w:val="superscript"/>
              </w:rPr>
              <w:t>th</w:t>
            </w:r>
            <w:r>
              <w:rPr>
                <w:rFonts w:asciiTheme="minorHAnsi" w:hAnsiTheme="minorHAnsi"/>
                <w:bCs/>
                <w:sz w:val="22"/>
              </w:rPr>
              <w:t xml:space="preserve"> floor research group at the Institute of Life Sciences 1 at Swansea University</w:t>
            </w:r>
          </w:p>
          <w:p w14:paraId="7BD717AA" w14:textId="4EE1081B" w:rsidR="00B12F66" w:rsidRPr="002031A3" w:rsidRDefault="009102CE" w:rsidP="00B12F6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rPr>
              <w:t xml:space="preserve">To </w:t>
            </w:r>
            <w:r w:rsidR="00776715">
              <w:rPr>
                <w:rFonts w:asciiTheme="minorHAnsi" w:hAnsiTheme="minorHAnsi" w:cstheme="minorHAnsi"/>
                <w:sz w:val="20"/>
                <w:szCs w:val="20"/>
              </w:rPr>
              <w:t>work on the study: ‘</w:t>
            </w:r>
            <w:r w:rsidR="00776715" w:rsidRPr="00CC33DB">
              <w:rPr>
                <w:rFonts w:cs="Arial"/>
                <w:szCs w:val="20"/>
              </w:rPr>
              <w:t>A Prospective International Study of Duodenal Disease in MUTYH-Associated Polyposis (MAP)</w:t>
            </w:r>
            <w:r w:rsidR="00776715">
              <w:rPr>
                <w:rFonts w:cs="Arial"/>
                <w:szCs w:val="20"/>
              </w:rPr>
              <w:t xml:space="preserve">’ </w:t>
            </w:r>
          </w:p>
          <w:p w14:paraId="05B3DABC" w14:textId="3F4A14CB" w:rsidR="00B12F66" w:rsidRPr="002031A3" w:rsidRDefault="00776715" w:rsidP="00B12F6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rPr>
              <w:t>To support data collection and analysis</w:t>
            </w:r>
            <w:r w:rsidR="00B9508A">
              <w:rPr>
                <w:rFonts w:asciiTheme="minorHAnsi" w:hAnsiTheme="minorHAnsi" w:cstheme="minorHAnsi"/>
                <w:sz w:val="20"/>
                <w:szCs w:val="20"/>
              </w:rPr>
              <w:t xml:space="preserve"> in relation to that study</w:t>
            </w:r>
            <w:r w:rsidR="00507E4D">
              <w:rPr>
                <w:rFonts w:asciiTheme="minorHAnsi" w:hAnsiTheme="minorHAnsi" w:cstheme="minorHAnsi"/>
                <w:sz w:val="20"/>
                <w:szCs w:val="20"/>
              </w:rPr>
              <w:t xml:space="preserve"> across an international collaborative consortium</w:t>
            </w:r>
          </w:p>
          <w:p w14:paraId="520CFB57" w14:textId="77777777" w:rsidR="00B12F66" w:rsidRDefault="00B00D93" w:rsidP="00B12F6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rPr>
              <w:t xml:space="preserve">To ensure the smooth running of the project including undertaking </w:t>
            </w:r>
            <w:r w:rsidR="00B9508A">
              <w:rPr>
                <w:rFonts w:asciiTheme="minorHAnsi" w:hAnsiTheme="minorHAnsi" w:cstheme="minorHAnsi"/>
                <w:sz w:val="20"/>
                <w:szCs w:val="20"/>
              </w:rPr>
              <w:t xml:space="preserve">work to support the </w:t>
            </w:r>
            <w:r>
              <w:rPr>
                <w:rFonts w:asciiTheme="minorHAnsi" w:hAnsiTheme="minorHAnsi" w:cstheme="minorHAnsi"/>
                <w:sz w:val="20"/>
                <w:szCs w:val="20"/>
              </w:rPr>
              <w:t xml:space="preserve">governance and contracts </w:t>
            </w:r>
            <w:r w:rsidR="00B9508A">
              <w:rPr>
                <w:rFonts w:asciiTheme="minorHAnsi" w:hAnsiTheme="minorHAnsi" w:cstheme="minorHAnsi"/>
                <w:sz w:val="20"/>
                <w:szCs w:val="20"/>
              </w:rPr>
              <w:t>associated with the project</w:t>
            </w:r>
          </w:p>
          <w:p w14:paraId="5FDB0914" w14:textId="67D54327" w:rsidR="00057333" w:rsidRPr="002031A3" w:rsidRDefault="00057333" w:rsidP="00B12F6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rPr>
              <w:t>To maintain and establish</w:t>
            </w:r>
            <w:r w:rsidR="00C93696">
              <w:rPr>
                <w:rFonts w:asciiTheme="minorHAnsi" w:hAnsiTheme="minorHAnsi" w:cstheme="minorHAnsi"/>
                <w:sz w:val="20"/>
                <w:szCs w:val="20"/>
              </w:rPr>
              <w:t xml:space="preserve"> new</w:t>
            </w:r>
            <w:r>
              <w:rPr>
                <w:rFonts w:asciiTheme="minorHAnsi" w:hAnsiTheme="minorHAnsi" w:cstheme="minorHAnsi"/>
                <w:sz w:val="20"/>
                <w:szCs w:val="20"/>
              </w:rPr>
              <w:t xml:space="preserve"> relationships within the consortium </w:t>
            </w:r>
            <w:r w:rsidR="00C93696">
              <w:rPr>
                <w:rFonts w:asciiTheme="minorHAnsi" w:hAnsiTheme="minorHAnsi" w:cstheme="minorHAnsi"/>
                <w:sz w:val="20"/>
                <w:szCs w:val="20"/>
              </w:rPr>
              <w:t>to support the future ambitions of the study</w:t>
            </w:r>
          </w:p>
        </w:tc>
      </w:tr>
      <w:tr w:rsidR="00B12F66" w:rsidRPr="002031A3" w14:paraId="130F6028" w14:textId="77777777" w:rsidTr="334CEC43">
        <w:tc>
          <w:tcPr>
            <w:tcW w:w="1860" w:type="dxa"/>
            <w:shd w:val="clear" w:color="auto" w:fill="242F60"/>
            <w:vAlign w:val="center"/>
          </w:tcPr>
          <w:p w14:paraId="7DC6B404" w14:textId="77777777" w:rsidR="00B12F66" w:rsidRPr="002031A3" w:rsidRDefault="00B12F66" w:rsidP="0035061A">
            <w:pPr>
              <w:rPr>
                <w:rFonts w:asciiTheme="minorHAnsi" w:hAnsiTheme="minorHAnsi" w:cstheme="minorHAnsi"/>
                <w:sz w:val="20"/>
                <w:szCs w:val="20"/>
              </w:rPr>
            </w:pPr>
          </w:p>
        </w:tc>
        <w:tc>
          <w:tcPr>
            <w:tcW w:w="9056" w:type="dxa"/>
          </w:tcPr>
          <w:p w14:paraId="4AF4ED05"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 xml:space="preserve">Pro-actively contribute to and conduct research, including gather, prepare and analyse data and present results, exhibiting a degree of independence in terms of specifying the focus and direction of that research. </w:t>
            </w:r>
          </w:p>
          <w:p w14:paraId="3135C47D"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Prepare reports, draft patents and papers describing the results of the research, both confidential and for publication.  The appointee is expected to be actively engaged in the writing and publishing of research papers, particularly those intended for publication in refereed (eg international) journals or comparable as a normal part of their role.</w:t>
            </w:r>
          </w:p>
          <w:p w14:paraId="76BFC9EC"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en-IE"/>
              </w:rPr>
              <w:t xml:space="preserve">Be self-motivated, apply and use their initiative, aiming to determine suitable ways to tackle challenges and seeking guidance when needed. </w:t>
            </w:r>
          </w:p>
          <w:p w14:paraId="36B24CC2"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en-IE"/>
              </w:rPr>
              <w:t>Use creativity to analyse and interpret research data and draw conclusions on the outcomes.</w:t>
            </w:r>
          </w:p>
          <w:p w14:paraId="71378936"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rPr>
              <w:t>Interact positively and professionally with other collaborators and partners within the Faculty, elsewhere in the University and beyond both in industry/commerce and academia.</w:t>
            </w:r>
          </w:p>
          <w:p w14:paraId="7A97DB8B"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Contribute pro-actively to the development of external funding applications to support their own work, that of others and the Faculty and the Institution in general.  The appointee will be expected as a normal part of their work to be actively engaged in writing, or contributing to writing such applications.</w:t>
            </w:r>
          </w:p>
          <w:p w14:paraId="2ECE5850"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sz w:val="20"/>
                <w:szCs w:val="20"/>
                <w:lang w:val="en-IE"/>
              </w:rPr>
            </w:pPr>
            <w:r w:rsidRPr="002031A3">
              <w:rPr>
                <w:rFonts w:asciiTheme="minorHAnsi" w:hAnsiTheme="minorHAnsi" w:cstheme="minorHAnsi"/>
                <w:bCs/>
                <w:iCs/>
                <w:sz w:val="20"/>
                <w:szCs w:val="20"/>
              </w:rPr>
              <w:t>Contribute to Faculty organisational matters in order to help it run smoothly and to help raise its external research profile.</w:t>
            </w:r>
          </w:p>
          <w:p w14:paraId="3D1EAF6F"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Keep informed of developments in the field in both technical and specific terms and the wider subject area and the implication for commercial applications and the knowledge economy or academia.</w:t>
            </w:r>
            <w:r w:rsidRPr="002031A3">
              <w:rPr>
                <w:rFonts w:asciiTheme="minorHAnsi" w:hAnsiTheme="minorHAnsi" w:cstheme="minorHAnsi"/>
                <w:sz w:val="20"/>
                <w:szCs w:val="20"/>
                <w:lang w:val="en-IE"/>
              </w:rPr>
              <w:t xml:space="preserve"> </w:t>
            </w:r>
          </w:p>
          <w:p w14:paraId="5D3CFBE8"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When requested act as a representative or member of committees, using the opportunity to extend their own professional experience.</w:t>
            </w:r>
          </w:p>
          <w:p w14:paraId="0798D12C"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Demonstrate and evidence own professional development, identifying development needs with reference to Vitae Researcher Development Framework particularly with regard to probation, performance reviews, and participation in training events.</w:t>
            </w:r>
          </w:p>
          <w:p w14:paraId="0C9D28F4"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lang w:val="en-IE"/>
              </w:rPr>
              <w:t>Maintain and enhance links with the professional institutions and other related bodies.</w:t>
            </w:r>
          </w:p>
          <w:p w14:paraId="0438D350"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rPr>
              <w:lastRenderedPageBreak/>
              <w:t>Observe best-practice protocols in maintenance and retention of research records as indicated by HEI and Research Councils records management guidance.  This includes ensuring project log-book records are deposited with the University/Principal Investigator on completion of the work</w:t>
            </w:r>
          </w:p>
        </w:tc>
      </w:tr>
      <w:tr w:rsidR="00B12F66" w:rsidRPr="002031A3" w14:paraId="3C77068F" w14:textId="77777777" w:rsidTr="334CEC43">
        <w:tc>
          <w:tcPr>
            <w:tcW w:w="1860" w:type="dxa"/>
            <w:shd w:val="clear" w:color="auto" w:fill="242F60"/>
            <w:vAlign w:val="center"/>
          </w:tcPr>
          <w:p w14:paraId="4FE8ABEE" w14:textId="77777777" w:rsidR="00B12F66" w:rsidRPr="002031A3" w:rsidRDefault="00B12F6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lastRenderedPageBreak/>
              <w:br w:type="page"/>
            </w:r>
            <w:r w:rsidRPr="002031A3">
              <w:rPr>
                <w:rFonts w:asciiTheme="minorHAnsi" w:hAnsiTheme="minorHAnsi" w:cstheme="minorHAnsi"/>
                <w:b/>
                <w:color w:val="FFFFFF" w:themeColor="background1"/>
                <w:sz w:val="20"/>
                <w:szCs w:val="20"/>
              </w:rPr>
              <w:t>General Duties</w:t>
            </w:r>
          </w:p>
        </w:tc>
        <w:tc>
          <w:tcPr>
            <w:tcW w:w="9056" w:type="dxa"/>
          </w:tcPr>
          <w:p w14:paraId="2C18BBA7"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 xml:space="preserve">To promote equality and diversity in working practices and maintain positive working relationships. </w:t>
            </w:r>
          </w:p>
          <w:p w14:paraId="4BE3C89D"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To conduct the job role and all activities in accordance with safety, health and sustainability policies and management systems, in order to reduce risks and impacts arising from the work activity.</w:t>
            </w:r>
          </w:p>
          <w:p w14:paraId="7C940BCB"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u w:val="single"/>
              </w:rPr>
            </w:pPr>
            <w:r w:rsidRPr="002031A3">
              <w:rPr>
                <w:rFonts w:asciiTheme="minorHAnsi" w:hAnsiTheme="minorHAnsi" w:cstheme="minorHAnsi"/>
                <w:sz w:val="20"/>
                <w:szCs w:val="20"/>
              </w:rPr>
              <w:t>To ensure that risk management is an integral part of any decision making process, by ensuring compliance with the University’s Risk Management Policy.</w:t>
            </w:r>
          </w:p>
          <w:p w14:paraId="56956601"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Any other duties as agreed by the Faculty / Directorate / Service Area.</w:t>
            </w:r>
          </w:p>
        </w:tc>
      </w:tr>
      <w:tr w:rsidR="00B12F66" w:rsidRPr="002031A3" w14:paraId="60A77A78" w14:textId="77777777" w:rsidTr="334CEC43">
        <w:tc>
          <w:tcPr>
            <w:tcW w:w="1860" w:type="dxa"/>
            <w:shd w:val="clear" w:color="auto" w:fill="242F60"/>
            <w:vAlign w:val="center"/>
          </w:tcPr>
          <w:p w14:paraId="3D437FC1" w14:textId="77777777" w:rsidR="00B12F66" w:rsidRPr="002031A3" w:rsidRDefault="00B12F66" w:rsidP="0035061A">
            <w:pPr>
              <w:spacing w:before="240" w:after="240"/>
              <w:rPr>
                <w:rFonts w:asciiTheme="minorHAnsi" w:hAnsiTheme="minorHAnsi" w:cstheme="minorHAnsi"/>
                <w:b/>
                <w:color w:val="FFFFFF" w:themeColor="background1"/>
                <w:sz w:val="20"/>
                <w:szCs w:val="20"/>
              </w:rPr>
            </w:pPr>
            <w:r w:rsidRPr="002031A3">
              <w:rPr>
                <w:rFonts w:asciiTheme="minorHAnsi" w:hAnsiTheme="minorHAnsi" w:cstheme="minorHAnsi"/>
                <w:b/>
                <w:color w:val="FFFFFF" w:themeColor="background1"/>
                <w:sz w:val="20"/>
                <w:szCs w:val="20"/>
              </w:rPr>
              <w:t>Person Specification</w:t>
            </w:r>
          </w:p>
          <w:p w14:paraId="6188E6DA" w14:textId="77777777" w:rsidR="00B12F66" w:rsidRPr="002031A3" w:rsidRDefault="00B12F66" w:rsidP="0035061A">
            <w:pPr>
              <w:rPr>
                <w:rFonts w:asciiTheme="minorHAnsi" w:hAnsiTheme="minorHAnsi" w:cstheme="minorHAnsi"/>
                <w:color w:val="FFFFFF" w:themeColor="background1"/>
                <w:sz w:val="20"/>
                <w:szCs w:val="20"/>
              </w:rPr>
            </w:pPr>
          </w:p>
        </w:tc>
        <w:tc>
          <w:tcPr>
            <w:tcW w:w="9056" w:type="dxa"/>
          </w:tcPr>
          <w:p w14:paraId="5C0D2DEF" w14:textId="77777777" w:rsidR="00B12F66" w:rsidRPr="002031A3" w:rsidRDefault="00B12F66" w:rsidP="0035061A">
            <w:pPr>
              <w:rPr>
                <w:rFonts w:asciiTheme="minorHAnsi" w:hAnsiTheme="minorHAnsi" w:cstheme="minorHAnsi"/>
                <w:sz w:val="20"/>
                <w:szCs w:val="20"/>
              </w:rPr>
            </w:pPr>
            <w:r w:rsidRPr="002031A3">
              <w:rPr>
                <w:rFonts w:asciiTheme="minorHAnsi" w:hAnsiTheme="minorHAnsi" w:cstheme="minorHAnsi"/>
                <w:b/>
                <w:sz w:val="20"/>
                <w:szCs w:val="20"/>
              </w:rPr>
              <w:t>Essential criteria:</w:t>
            </w:r>
            <w:r w:rsidRPr="002031A3">
              <w:rPr>
                <w:rFonts w:asciiTheme="minorHAnsi" w:hAnsiTheme="minorHAnsi" w:cstheme="minorHAnsi"/>
                <w:sz w:val="20"/>
                <w:szCs w:val="20"/>
              </w:rPr>
              <w:t xml:space="preserve"> </w:t>
            </w:r>
          </w:p>
          <w:p w14:paraId="00A80384" w14:textId="67F2B126" w:rsidR="00B12F66" w:rsidRPr="00C93696" w:rsidRDefault="00B12F66" w:rsidP="00B12F66">
            <w:pPr>
              <w:pStyle w:val="ListParagraph"/>
              <w:numPr>
                <w:ilvl w:val="0"/>
                <w:numId w:val="10"/>
              </w:numPr>
              <w:spacing w:before="0" w:line="240" w:lineRule="auto"/>
              <w:rPr>
                <w:rFonts w:asciiTheme="minorHAnsi" w:hAnsiTheme="minorHAnsi" w:cstheme="minorHAnsi"/>
                <w:sz w:val="20"/>
                <w:szCs w:val="20"/>
              </w:rPr>
            </w:pPr>
            <w:r w:rsidRPr="00C93696">
              <w:rPr>
                <w:rFonts w:asciiTheme="minorHAnsi" w:hAnsiTheme="minorHAnsi" w:cstheme="minorHAnsi"/>
                <w:sz w:val="20"/>
                <w:szCs w:val="20"/>
              </w:rPr>
              <w:t xml:space="preserve">A </w:t>
            </w:r>
            <w:r w:rsidR="005B640E" w:rsidRPr="00C93696">
              <w:rPr>
                <w:rFonts w:asciiTheme="minorHAnsi" w:hAnsiTheme="minorHAnsi" w:cstheme="minorHAnsi"/>
                <w:sz w:val="20"/>
                <w:szCs w:val="20"/>
              </w:rPr>
              <w:t>relevant d</w:t>
            </w:r>
            <w:r w:rsidRPr="00C93696">
              <w:rPr>
                <w:rFonts w:asciiTheme="minorHAnsi" w:hAnsiTheme="minorHAnsi" w:cstheme="minorHAnsi"/>
                <w:sz w:val="20"/>
                <w:szCs w:val="20"/>
              </w:rPr>
              <w:t xml:space="preserve">egree </w:t>
            </w:r>
            <w:r w:rsidR="0001453E" w:rsidRPr="00C93696">
              <w:rPr>
                <w:rFonts w:asciiTheme="minorHAnsi" w:hAnsiTheme="minorHAnsi" w:cstheme="minorHAnsi"/>
                <w:sz w:val="20"/>
                <w:szCs w:val="20"/>
              </w:rPr>
              <w:t xml:space="preserve">in sciences </w:t>
            </w:r>
            <w:r w:rsidRPr="00C93696">
              <w:rPr>
                <w:rFonts w:asciiTheme="minorHAnsi" w:hAnsiTheme="minorHAnsi" w:cstheme="minorHAnsi"/>
                <w:sz w:val="20"/>
                <w:szCs w:val="20"/>
              </w:rPr>
              <w:t>or equivalent</w:t>
            </w:r>
            <w:r w:rsidR="00EB027A" w:rsidRPr="00C93696">
              <w:rPr>
                <w:rFonts w:asciiTheme="minorHAnsi" w:hAnsiTheme="minorHAnsi" w:cstheme="minorHAnsi"/>
                <w:sz w:val="20"/>
                <w:szCs w:val="20"/>
              </w:rPr>
              <w:t xml:space="preserve"> experience</w:t>
            </w:r>
          </w:p>
          <w:p w14:paraId="489BA2B0" w14:textId="77777777" w:rsidR="00B12F66" w:rsidRPr="00C93696" w:rsidRDefault="00B12F66" w:rsidP="00B12F66">
            <w:pPr>
              <w:pStyle w:val="ListParagraph"/>
              <w:numPr>
                <w:ilvl w:val="0"/>
                <w:numId w:val="10"/>
              </w:numPr>
              <w:spacing w:before="0" w:line="240" w:lineRule="auto"/>
              <w:rPr>
                <w:rFonts w:asciiTheme="minorHAnsi" w:hAnsiTheme="minorHAnsi" w:cstheme="minorHAnsi"/>
                <w:sz w:val="20"/>
                <w:szCs w:val="20"/>
              </w:rPr>
            </w:pPr>
            <w:r w:rsidRPr="00C93696">
              <w:rPr>
                <w:rFonts w:asciiTheme="minorHAnsi" w:hAnsiTheme="minorHAnsi" w:cstheme="minorHAnsi"/>
                <w:sz w:val="20"/>
                <w:szCs w:val="20"/>
              </w:rPr>
              <w:t xml:space="preserve">Evidence of active engagement, personal role, and contribution to writing and publishing research papers, particularly for refereed journals. </w:t>
            </w:r>
          </w:p>
          <w:p w14:paraId="15BD1B93" w14:textId="77777777" w:rsidR="00B12F66" w:rsidRPr="00C93696" w:rsidRDefault="00B12F66" w:rsidP="00B12F66">
            <w:pPr>
              <w:pStyle w:val="ListParagraph"/>
              <w:numPr>
                <w:ilvl w:val="0"/>
                <w:numId w:val="10"/>
              </w:numPr>
              <w:spacing w:before="0" w:line="240" w:lineRule="auto"/>
              <w:rPr>
                <w:rFonts w:asciiTheme="minorHAnsi" w:hAnsiTheme="minorHAnsi" w:cstheme="minorHAnsi"/>
                <w:sz w:val="20"/>
                <w:szCs w:val="20"/>
              </w:rPr>
            </w:pPr>
            <w:r w:rsidRPr="00C93696">
              <w:rPr>
                <w:rFonts w:asciiTheme="minorHAnsi" w:hAnsiTheme="minorHAnsi" w:cstheme="minorHAnsi"/>
                <w:sz w:val="20"/>
                <w:szCs w:val="20"/>
              </w:rPr>
              <w:t xml:space="preserve">Evidence of the capacity for active engagement in designing research and writing, or contributing to writing, applications for external research funding. </w:t>
            </w:r>
          </w:p>
          <w:p w14:paraId="12D788FB" w14:textId="77777777" w:rsidR="00B12F66" w:rsidRPr="00C93696" w:rsidRDefault="00B12F66" w:rsidP="00B12F66">
            <w:pPr>
              <w:pStyle w:val="ListParagraph"/>
              <w:numPr>
                <w:ilvl w:val="0"/>
                <w:numId w:val="10"/>
              </w:numPr>
              <w:spacing w:before="0" w:line="240" w:lineRule="auto"/>
              <w:rPr>
                <w:rFonts w:asciiTheme="minorHAnsi" w:hAnsiTheme="minorHAnsi" w:cstheme="minorHAnsi"/>
                <w:sz w:val="20"/>
                <w:szCs w:val="20"/>
              </w:rPr>
            </w:pPr>
            <w:r w:rsidRPr="00C93696">
              <w:rPr>
                <w:rFonts w:asciiTheme="minorHAnsi" w:hAnsiTheme="minorHAnsi" w:cstheme="minorHAnsi"/>
                <w:sz w:val="20"/>
                <w:szCs w:val="20"/>
              </w:rPr>
              <w:t xml:space="preserve">Ability to demonstrate significant independence of focus and direction in research – determining ’what, why, when and with whom' to progress work. </w:t>
            </w:r>
          </w:p>
          <w:p w14:paraId="71AECFF6" w14:textId="5C49047C" w:rsidR="00B12F66" w:rsidRPr="00C93696" w:rsidRDefault="0001453E" w:rsidP="00B12F66">
            <w:pPr>
              <w:pStyle w:val="ListParagraph"/>
              <w:numPr>
                <w:ilvl w:val="0"/>
                <w:numId w:val="10"/>
              </w:numPr>
              <w:spacing w:before="0" w:line="240" w:lineRule="auto"/>
              <w:rPr>
                <w:rFonts w:asciiTheme="minorHAnsi" w:hAnsiTheme="minorHAnsi" w:cstheme="minorHAnsi"/>
                <w:sz w:val="20"/>
                <w:szCs w:val="20"/>
              </w:rPr>
            </w:pPr>
            <w:r w:rsidRPr="00C93696">
              <w:rPr>
                <w:rFonts w:asciiTheme="minorHAnsi" w:hAnsiTheme="minorHAnsi" w:cstheme="minorHAnsi"/>
                <w:sz w:val="20"/>
                <w:szCs w:val="20"/>
              </w:rPr>
              <w:t xml:space="preserve">Experience in research governance and management of </w:t>
            </w:r>
            <w:r w:rsidR="00EB027A" w:rsidRPr="00C93696">
              <w:rPr>
                <w:rFonts w:asciiTheme="minorHAnsi" w:hAnsiTheme="minorHAnsi" w:cstheme="minorHAnsi"/>
                <w:sz w:val="20"/>
                <w:szCs w:val="20"/>
              </w:rPr>
              <w:t>clinical trials or large patient-centred studies.</w:t>
            </w:r>
          </w:p>
          <w:p w14:paraId="5A6CF4D8" w14:textId="77777777" w:rsidR="00B12F66" w:rsidRPr="002031A3" w:rsidRDefault="00B12F66"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rPr>
              <w:t xml:space="preserve">A commitment to continuous professional development </w:t>
            </w:r>
          </w:p>
          <w:p w14:paraId="5EC38C73" w14:textId="77777777" w:rsidR="00B12F66" w:rsidRPr="002031A3" w:rsidRDefault="00B12F66" w:rsidP="0035061A">
            <w:pPr>
              <w:spacing w:before="240"/>
              <w:rPr>
                <w:rFonts w:asciiTheme="minorHAnsi" w:hAnsiTheme="minorHAnsi" w:cstheme="minorHAnsi"/>
                <w:sz w:val="20"/>
                <w:szCs w:val="20"/>
                <w:highlight w:val="yellow"/>
              </w:rPr>
            </w:pPr>
            <w:r w:rsidRPr="002031A3">
              <w:rPr>
                <w:rFonts w:asciiTheme="minorHAnsi" w:hAnsiTheme="minorHAnsi" w:cstheme="minorHAnsi"/>
                <w:b/>
                <w:sz w:val="20"/>
                <w:szCs w:val="20"/>
              </w:rPr>
              <w:t>Desirable Criteria</w:t>
            </w:r>
          </w:p>
          <w:p w14:paraId="1E493EF3" w14:textId="281C0D64" w:rsidR="00EB027A" w:rsidRDefault="00EB027A" w:rsidP="00B12F66">
            <w:pPr>
              <w:pStyle w:val="ListParagraph"/>
              <w:numPr>
                <w:ilvl w:val="0"/>
                <w:numId w:val="10"/>
              </w:numPr>
              <w:spacing w:before="0" w:line="240" w:lineRule="auto"/>
              <w:rPr>
                <w:rFonts w:asciiTheme="minorHAnsi" w:hAnsiTheme="minorHAnsi" w:cstheme="minorHAnsi"/>
                <w:sz w:val="20"/>
                <w:szCs w:val="20"/>
              </w:rPr>
            </w:pPr>
            <w:r>
              <w:rPr>
                <w:rFonts w:asciiTheme="minorHAnsi" w:hAnsiTheme="minorHAnsi" w:cstheme="minorHAnsi"/>
                <w:sz w:val="20"/>
                <w:szCs w:val="20"/>
              </w:rPr>
              <w:t>Experience of working with rare diseases or in patient-centred research such as clinical trials.</w:t>
            </w:r>
          </w:p>
          <w:p w14:paraId="2984A480" w14:textId="6D277891" w:rsidR="00B12F66" w:rsidRPr="002031A3" w:rsidRDefault="00B12F66"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rPr>
              <w:t>Experience of supervising undergraduate or postgraduate student projects</w:t>
            </w:r>
          </w:p>
        </w:tc>
      </w:tr>
      <w:tr w:rsidR="00FA7238" w:rsidRPr="0051342B" w14:paraId="46D94543" w14:textId="77777777" w:rsidTr="334CEC43">
        <w:trPr>
          <w:trHeight w:val="1337"/>
        </w:trPr>
        <w:tc>
          <w:tcPr>
            <w:tcW w:w="1860" w:type="dxa"/>
            <w:shd w:val="clear" w:color="auto" w:fill="242F60"/>
            <w:vAlign w:val="center"/>
          </w:tcPr>
          <w:p w14:paraId="18B1D6F3" w14:textId="77777777" w:rsidR="00FA7238" w:rsidRPr="0051342B" w:rsidRDefault="00FA7238" w:rsidP="0026370D">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t>Welsh Language Level</w:t>
            </w:r>
          </w:p>
        </w:tc>
        <w:tc>
          <w:tcPr>
            <w:tcW w:w="9056" w:type="dxa"/>
          </w:tcPr>
          <w:sdt>
            <w:sdtPr>
              <w:rPr>
                <w:rFonts w:asciiTheme="minorHAnsi" w:hAnsiTheme="minorHAnsi"/>
                <w:sz w:val="20"/>
                <w:szCs w:val="20"/>
              </w:rPr>
              <w:id w:val="-899205344"/>
              <w:placeholder>
                <w:docPart w:val="D53D3888BCC74E0BB12C03F2E0A95CC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798FF021" w14:textId="2F6FF2AD" w:rsidR="00FA7238" w:rsidRPr="0051342B" w:rsidRDefault="00E10DD5" w:rsidP="0026370D">
                <w:pPr>
                  <w:spacing w:before="0" w:after="0" w:line="240" w:lineRule="auto"/>
                  <w:rPr>
                    <w:rFonts w:asciiTheme="minorHAnsi" w:hAnsiTheme="minorHAnsi" w:cstheme="minorHAnsi"/>
                    <w:sz w:val="20"/>
                    <w:szCs w:val="20"/>
                  </w:rPr>
                </w:pPr>
                <w:r w:rsidRPr="00C93696">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21FC299C" w14:textId="77777777" w:rsidR="00FA7238" w:rsidRPr="0051342B" w:rsidRDefault="00FA7238" w:rsidP="0026370D">
            <w:pPr>
              <w:spacing w:before="0" w:after="0" w:line="240" w:lineRule="auto"/>
              <w:rPr>
                <w:rFonts w:asciiTheme="minorHAnsi" w:hAnsiTheme="minorHAnsi" w:cstheme="minorHAnsi"/>
                <w:sz w:val="20"/>
                <w:szCs w:val="20"/>
              </w:rPr>
            </w:pPr>
          </w:p>
          <w:p w14:paraId="61D516D1" w14:textId="77777777" w:rsidR="00FA7238" w:rsidRPr="0051342B" w:rsidRDefault="00FA7238" w:rsidP="0026370D">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1"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r w:rsidR="00B12F66" w:rsidRPr="002031A3" w14:paraId="0299A265" w14:textId="77777777" w:rsidTr="00823C58">
        <w:trPr>
          <w:trHeight w:val="577"/>
        </w:trPr>
        <w:tc>
          <w:tcPr>
            <w:tcW w:w="1860" w:type="dxa"/>
            <w:shd w:val="clear" w:color="auto" w:fill="242F60"/>
            <w:vAlign w:val="center"/>
          </w:tcPr>
          <w:p w14:paraId="141241BC" w14:textId="77777777" w:rsidR="00B12F66" w:rsidRPr="002031A3" w:rsidRDefault="00B12F66" w:rsidP="0035061A">
            <w:pPr>
              <w:spacing w:before="240" w:after="240"/>
              <w:rPr>
                <w:rFonts w:asciiTheme="minorHAnsi" w:hAnsiTheme="minorHAnsi" w:cstheme="minorHAnsi"/>
                <w:b/>
                <w:sz w:val="20"/>
                <w:szCs w:val="20"/>
              </w:rPr>
            </w:pPr>
            <w:r w:rsidRPr="002031A3">
              <w:rPr>
                <w:rFonts w:asciiTheme="minorHAnsi" w:hAnsiTheme="minorHAnsi" w:cstheme="minorHAnsi"/>
                <w:b/>
                <w:color w:val="FFFFFF" w:themeColor="background1"/>
                <w:sz w:val="20"/>
                <w:szCs w:val="20"/>
              </w:rPr>
              <w:t>Additional Information</w:t>
            </w:r>
          </w:p>
        </w:tc>
        <w:tc>
          <w:tcPr>
            <w:tcW w:w="9056" w:type="dxa"/>
          </w:tcPr>
          <w:p w14:paraId="1B70919B" w14:textId="775CB739" w:rsidR="00B12F66" w:rsidRPr="002031A3" w:rsidRDefault="00B12F66" w:rsidP="0035061A">
            <w:pPr>
              <w:spacing w:before="100" w:beforeAutospacing="1" w:after="240"/>
              <w:rPr>
                <w:rFonts w:asciiTheme="minorHAnsi" w:hAnsiTheme="minorHAnsi" w:cstheme="minorHAnsi"/>
                <w:color w:val="000000"/>
                <w:sz w:val="20"/>
                <w:szCs w:val="20"/>
              </w:rPr>
            </w:pPr>
            <w:r w:rsidRPr="002031A3">
              <w:rPr>
                <w:rFonts w:asciiTheme="minorHAnsi" w:hAnsiTheme="minorHAnsi" w:cstheme="minorHAnsi"/>
                <w:color w:val="000000"/>
                <w:sz w:val="20"/>
                <w:szCs w:val="20"/>
              </w:rPr>
              <w:t>Informal enquiries:</w:t>
            </w:r>
            <w:r w:rsidR="00E10DD5">
              <w:rPr>
                <w:rFonts w:asciiTheme="minorHAnsi" w:hAnsiTheme="minorHAnsi" w:cstheme="minorHAnsi"/>
                <w:color w:val="000000"/>
                <w:sz w:val="20"/>
                <w:szCs w:val="20"/>
              </w:rPr>
              <w:t xml:space="preserve"> Dr Laura Thomas (</w:t>
            </w:r>
            <w:hyperlink r:id="rId12" w:history="1">
              <w:r w:rsidR="00823C58" w:rsidRPr="008962F3">
                <w:rPr>
                  <w:rStyle w:val="Hyperlink"/>
                  <w:rFonts w:asciiTheme="minorHAnsi" w:hAnsiTheme="minorHAnsi" w:cstheme="minorHAnsi"/>
                  <w:sz w:val="20"/>
                  <w:szCs w:val="20"/>
                </w:rPr>
                <w:t>laura.e.thomas@swansea.ac.uk</w:t>
              </w:r>
            </w:hyperlink>
            <w:r w:rsidR="00823C58">
              <w:rPr>
                <w:rFonts w:asciiTheme="minorHAnsi" w:hAnsiTheme="minorHAnsi" w:cstheme="minorHAnsi"/>
                <w:color w:val="000000"/>
                <w:sz w:val="20"/>
                <w:szCs w:val="20"/>
              </w:rPr>
              <w:t xml:space="preserve"> </w:t>
            </w:r>
            <w:r w:rsidR="00E10DD5">
              <w:rPr>
                <w:rFonts w:asciiTheme="minorHAnsi" w:hAnsiTheme="minorHAnsi" w:cstheme="minorHAnsi"/>
                <w:color w:val="000000"/>
                <w:sz w:val="20"/>
                <w:szCs w:val="20"/>
              </w:rPr>
              <w:t>)</w:t>
            </w:r>
          </w:p>
          <w:p w14:paraId="13C18861" w14:textId="57E276DD" w:rsidR="00B12F66" w:rsidRPr="002031A3" w:rsidRDefault="00B12F66" w:rsidP="00823C58">
            <w:pPr>
              <w:spacing w:before="100" w:beforeAutospacing="1"/>
              <w:rPr>
                <w:rFonts w:asciiTheme="minorHAnsi" w:hAnsiTheme="minorHAnsi"/>
                <w:b/>
                <w:bCs/>
                <w:sz w:val="20"/>
                <w:szCs w:val="20"/>
                <w:highlight w:val="yellow"/>
              </w:rPr>
            </w:pPr>
          </w:p>
        </w:tc>
      </w:tr>
    </w:tbl>
    <w:p w14:paraId="5AF7B629" w14:textId="77777777" w:rsidR="00B12F66" w:rsidRPr="002031A3" w:rsidRDefault="00B12F66" w:rsidP="00B12F66">
      <w:pPr>
        <w:spacing w:before="100" w:beforeAutospacing="1" w:after="100" w:afterAutospacing="1"/>
        <w:ind w:firstLine="720"/>
        <w:rPr>
          <w:rFonts w:asciiTheme="minorHAnsi" w:hAnsiTheme="minorHAnsi" w:cstheme="minorHAnsi"/>
          <w:sz w:val="20"/>
          <w:szCs w:val="20"/>
        </w:rPr>
      </w:pPr>
      <w:r w:rsidRPr="002031A3">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6C1428F2" wp14:editId="5C73CBE4">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6161CCF5" wp14:editId="0000B8C3">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36BCB794" wp14:editId="00DB7F17">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2031A3" w:rsidRDefault="00EB060B" w:rsidP="008E75E6">
      <w:pPr>
        <w:rPr>
          <w:rFonts w:asciiTheme="minorHAnsi" w:hAnsiTheme="minorHAnsi" w:cstheme="minorHAnsi"/>
          <w:sz w:val="20"/>
          <w:szCs w:val="20"/>
        </w:rPr>
      </w:pPr>
    </w:p>
    <w:sectPr w:rsidR="00EB060B" w:rsidRPr="002031A3" w:rsidSect="00AA47D7">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F53570" w14:textId="77777777" w:rsidR="001775D8" w:rsidRDefault="001775D8" w:rsidP="00F71A8C">
      <w:r>
        <w:separator/>
      </w:r>
    </w:p>
  </w:endnote>
  <w:endnote w:type="continuationSeparator" w:id="0">
    <w:p w14:paraId="4C1CBDC4" w14:textId="77777777" w:rsidR="001775D8" w:rsidRDefault="001775D8"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9A5E5B2-B9D1-4719-9259-30EA76A6CAA2}"/>
    <w:embedBold r:id="rId2" w:fontKey="{B5561745-F332-4427-9C29-6A41C1B9EECA}"/>
    <w:embedItalic r:id="rId3" w:fontKey="{0E95DC55-465F-4E6D-8431-7AE8C4855AB2}"/>
    <w:embedBoldItalic r:id="rId4" w:fontKey="{216E69AC-E118-4933-B31C-59312E28CCA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subsetted="1" w:fontKey="{BC2DC89C-8A9E-4D6D-ADAB-129EDC4780C9}"/>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32DB62" w14:textId="77777777" w:rsidR="001775D8" w:rsidRDefault="001775D8" w:rsidP="00F71A8C">
      <w:r>
        <w:separator/>
      </w:r>
    </w:p>
  </w:footnote>
  <w:footnote w:type="continuationSeparator" w:id="0">
    <w:p w14:paraId="3F9E7DE5" w14:textId="77777777" w:rsidR="001775D8" w:rsidRDefault="001775D8"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7A812BF"/>
    <w:multiLevelType w:val="hybridMultilevel"/>
    <w:tmpl w:val="ED708480"/>
    <w:lvl w:ilvl="0" w:tplc="CC04583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930844596">
    <w:abstractNumId w:val="1"/>
  </w:num>
  <w:num w:numId="10" w16cid:durableId="129764275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1453E"/>
    <w:rsid w:val="00025D97"/>
    <w:rsid w:val="00057333"/>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26D3A"/>
    <w:rsid w:val="00135091"/>
    <w:rsid w:val="00151ADC"/>
    <w:rsid w:val="00152D1B"/>
    <w:rsid w:val="0016352E"/>
    <w:rsid w:val="0016453B"/>
    <w:rsid w:val="0016465F"/>
    <w:rsid w:val="00167185"/>
    <w:rsid w:val="001750AD"/>
    <w:rsid w:val="001775D8"/>
    <w:rsid w:val="0017799B"/>
    <w:rsid w:val="00186291"/>
    <w:rsid w:val="00186BB1"/>
    <w:rsid w:val="001908DB"/>
    <w:rsid w:val="001A0961"/>
    <w:rsid w:val="001A39A6"/>
    <w:rsid w:val="001C662C"/>
    <w:rsid w:val="001E09AC"/>
    <w:rsid w:val="001E24A4"/>
    <w:rsid w:val="001E3EE0"/>
    <w:rsid w:val="001F4A68"/>
    <w:rsid w:val="002002A7"/>
    <w:rsid w:val="00200D2E"/>
    <w:rsid w:val="002031A3"/>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A1F83"/>
    <w:rsid w:val="004B3079"/>
    <w:rsid w:val="004C1F2A"/>
    <w:rsid w:val="004C272E"/>
    <w:rsid w:val="004D04E7"/>
    <w:rsid w:val="004D6214"/>
    <w:rsid w:val="004D74E1"/>
    <w:rsid w:val="004D7CD2"/>
    <w:rsid w:val="004D7D95"/>
    <w:rsid w:val="004E16F9"/>
    <w:rsid w:val="004E5E5E"/>
    <w:rsid w:val="005019FC"/>
    <w:rsid w:val="00507E4D"/>
    <w:rsid w:val="00511381"/>
    <w:rsid w:val="005135B9"/>
    <w:rsid w:val="00516ED5"/>
    <w:rsid w:val="005229A8"/>
    <w:rsid w:val="005265E1"/>
    <w:rsid w:val="00530EF2"/>
    <w:rsid w:val="00534A77"/>
    <w:rsid w:val="005367A5"/>
    <w:rsid w:val="005613E7"/>
    <w:rsid w:val="00563F1B"/>
    <w:rsid w:val="00564F99"/>
    <w:rsid w:val="005705E1"/>
    <w:rsid w:val="0057412C"/>
    <w:rsid w:val="00580DAC"/>
    <w:rsid w:val="005A12F4"/>
    <w:rsid w:val="005B640E"/>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6F7656"/>
    <w:rsid w:val="00716159"/>
    <w:rsid w:val="00717C91"/>
    <w:rsid w:val="0072777E"/>
    <w:rsid w:val="00736FA1"/>
    <w:rsid w:val="00741E64"/>
    <w:rsid w:val="00754B17"/>
    <w:rsid w:val="007625AA"/>
    <w:rsid w:val="00775075"/>
    <w:rsid w:val="007754B5"/>
    <w:rsid w:val="00776715"/>
    <w:rsid w:val="00792CA2"/>
    <w:rsid w:val="007973D5"/>
    <w:rsid w:val="007A07A2"/>
    <w:rsid w:val="007A4138"/>
    <w:rsid w:val="007B1B4E"/>
    <w:rsid w:val="007B23B0"/>
    <w:rsid w:val="007B3C34"/>
    <w:rsid w:val="007B5E9F"/>
    <w:rsid w:val="007C2156"/>
    <w:rsid w:val="007C69FE"/>
    <w:rsid w:val="007F05A5"/>
    <w:rsid w:val="00805C03"/>
    <w:rsid w:val="00811806"/>
    <w:rsid w:val="00823C58"/>
    <w:rsid w:val="00841334"/>
    <w:rsid w:val="00842D15"/>
    <w:rsid w:val="008457C9"/>
    <w:rsid w:val="00856EE9"/>
    <w:rsid w:val="00861CC9"/>
    <w:rsid w:val="00862B05"/>
    <w:rsid w:val="008675C8"/>
    <w:rsid w:val="008811B9"/>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02CE"/>
    <w:rsid w:val="009151A0"/>
    <w:rsid w:val="00917637"/>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76F3C"/>
    <w:rsid w:val="00A97936"/>
    <w:rsid w:val="00AA137B"/>
    <w:rsid w:val="00AA2854"/>
    <w:rsid w:val="00AA47A5"/>
    <w:rsid w:val="00AA47D7"/>
    <w:rsid w:val="00AC757A"/>
    <w:rsid w:val="00AC7DF5"/>
    <w:rsid w:val="00AE5051"/>
    <w:rsid w:val="00AF507B"/>
    <w:rsid w:val="00AF5345"/>
    <w:rsid w:val="00B00D93"/>
    <w:rsid w:val="00B01162"/>
    <w:rsid w:val="00B11E2D"/>
    <w:rsid w:val="00B12F66"/>
    <w:rsid w:val="00B20B6A"/>
    <w:rsid w:val="00B3227B"/>
    <w:rsid w:val="00B53343"/>
    <w:rsid w:val="00B65F5B"/>
    <w:rsid w:val="00B66187"/>
    <w:rsid w:val="00B94D6E"/>
    <w:rsid w:val="00B9508A"/>
    <w:rsid w:val="00B95C17"/>
    <w:rsid w:val="00BA0E4B"/>
    <w:rsid w:val="00BA4035"/>
    <w:rsid w:val="00BB037F"/>
    <w:rsid w:val="00BB618D"/>
    <w:rsid w:val="00BD03BE"/>
    <w:rsid w:val="00BE5C72"/>
    <w:rsid w:val="00BF30BA"/>
    <w:rsid w:val="00C04B9C"/>
    <w:rsid w:val="00C200C3"/>
    <w:rsid w:val="00C401A1"/>
    <w:rsid w:val="00C4196B"/>
    <w:rsid w:val="00C54D91"/>
    <w:rsid w:val="00C81340"/>
    <w:rsid w:val="00C85A09"/>
    <w:rsid w:val="00C92623"/>
    <w:rsid w:val="00C93696"/>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DF5C3B"/>
    <w:rsid w:val="00E01F65"/>
    <w:rsid w:val="00E10DD5"/>
    <w:rsid w:val="00E1647D"/>
    <w:rsid w:val="00E20950"/>
    <w:rsid w:val="00E24EF7"/>
    <w:rsid w:val="00E25A15"/>
    <w:rsid w:val="00E407B3"/>
    <w:rsid w:val="00E4467F"/>
    <w:rsid w:val="00E45600"/>
    <w:rsid w:val="00E52C77"/>
    <w:rsid w:val="00E54C39"/>
    <w:rsid w:val="00E60F93"/>
    <w:rsid w:val="00E73F6E"/>
    <w:rsid w:val="00E74B4A"/>
    <w:rsid w:val="00E77801"/>
    <w:rsid w:val="00EB027A"/>
    <w:rsid w:val="00EB060B"/>
    <w:rsid w:val="00EB2779"/>
    <w:rsid w:val="00EB40FB"/>
    <w:rsid w:val="00EB55FC"/>
    <w:rsid w:val="00EB72D0"/>
    <w:rsid w:val="00EC0C4F"/>
    <w:rsid w:val="00EC1514"/>
    <w:rsid w:val="00EC38C7"/>
    <w:rsid w:val="00ED6E08"/>
    <w:rsid w:val="00EE4FA2"/>
    <w:rsid w:val="00EE5563"/>
    <w:rsid w:val="00EE66F0"/>
    <w:rsid w:val="00EF4D40"/>
    <w:rsid w:val="00EF6F18"/>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A13B8"/>
    <w:rsid w:val="00FA7238"/>
    <w:rsid w:val="00FB3679"/>
    <w:rsid w:val="00FC29D0"/>
    <w:rsid w:val="00FD5DC4"/>
    <w:rsid w:val="00FF20C3"/>
    <w:rsid w:val="1A8D3A9B"/>
    <w:rsid w:val="20A4F451"/>
    <w:rsid w:val="2E5DCBC9"/>
    <w:rsid w:val="334CEC43"/>
    <w:rsid w:val="412B49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B12F66"/>
  </w:style>
  <w:style w:type="character" w:customStyle="1" w:styleId="BodyTextChar">
    <w:name w:val="Body Text Char"/>
    <w:basedOn w:val="DefaultParagraphFont"/>
    <w:link w:val="BodyText"/>
    <w:uiPriority w:val="99"/>
    <w:semiHidden/>
    <w:rsid w:val="00B12F66"/>
    <w:rPr>
      <w:rFonts w:ascii="Segoe UI" w:hAnsi="Segoe UI"/>
      <w:sz w:val="18"/>
    </w:rPr>
  </w:style>
  <w:style w:type="paragraph" w:styleId="NormalWeb">
    <w:name w:val="Normal (Web)"/>
    <w:basedOn w:val="Normal"/>
    <w:uiPriority w:val="99"/>
    <w:unhideWhenUsed/>
    <w:rsid w:val="00DF5C3B"/>
    <w:pPr>
      <w:spacing w:before="100" w:beforeAutospacing="1" w:after="100" w:afterAutospacing="1" w:line="240" w:lineRule="auto"/>
      <w:contextualSpacing w:val="0"/>
    </w:pPr>
    <w:rPr>
      <w:rFonts w:ascii="Times New Roman" w:eastAsia="Times New Roman" w:hAnsi="Times New Roman" w:cs="Times New Roman"/>
      <w:sz w:val="24"/>
      <w:lang w:val="en-GB" w:eastAsia="en-GB"/>
    </w:rPr>
  </w:style>
  <w:style w:type="character" w:styleId="UnresolvedMention">
    <w:name w:val="Unresolved Mention"/>
    <w:basedOn w:val="DefaultParagraphFont"/>
    <w:uiPriority w:val="99"/>
    <w:semiHidden/>
    <w:unhideWhenUsed/>
    <w:rsid w:val="00823C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laura.e.thomas@swansea.ac.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53D3888BCC74E0BB12C03F2E0A95CC7"/>
        <w:category>
          <w:name w:val="General"/>
          <w:gallery w:val="placeholder"/>
        </w:category>
        <w:types>
          <w:type w:val="bbPlcHdr"/>
        </w:types>
        <w:behaviors>
          <w:behavior w:val="content"/>
        </w:behaviors>
        <w:guid w:val="{A3B45409-BFF8-4997-B4AC-E05E408E4C32}"/>
      </w:docPartPr>
      <w:docPartBody>
        <w:p w:rsidR="001C662C" w:rsidRDefault="001C662C" w:rsidP="001C662C">
          <w:pPr>
            <w:pStyle w:val="D53D3888BCC74E0BB12C03F2E0A95CC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2C"/>
    <w:rsid w:val="001C662C"/>
    <w:rsid w:val="004A1F83"/>
    <w:rsid w:val="004A201B"/>
    <w:rsid w:val="00534A77"/>
    <w:rsid w:val="006F7656"/>
    <w:rsid w:val="00712C73"/>
    <w:rsid w:val="00A76F3C"/>
    <w:rsid w:val="00EE4F92"/>
    <w:rsid w:val="00FA13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662C"/>
    <w:rPr>
      <w:color w:val="666666"/>
    </w:rPr>
  </w:style>
  <w:style w:type="paragraph" w:customStyle="1" w:styleId="D53D3888BCC74E0BB12C03F2E0A95CC7">
    <w:name w:val="D53D3888BCC74E0BB12C03F2E0A95CC7"/>
    <w:rsid w:val="001C66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d86560f757eaed33b0ae597704b5643e">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cc2300fbfb1b594b04c9c2827aa2cdd1"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Comme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c8929a9-4fc4-4b39-bb44-3e1bc75420d2}"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23ed5d4-381e-4468-a5ad-bda3e7f9d20c" xsi:nil="true"/>
    <lcf76f155ced4ddcb4097134ff3c332f xmlns="22a4996d-c1c9-42c2-9ed9-966cea812be9">
      <Terms xmlns="http://schemas.microsoft.com/office/infopath/2007/PartnerControls"/>
    </lcf76f155ced4ddcb4097134ff3c332f>
    <Comments xmlns="22a4996d-c1c9-42c2-9ed9-966cea812be9" xsi:nil="true"/>
  </documentManagement>
</p:properties>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4931689F-97D2-47F8-AECF-F97AFF90C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123ed5d4-381e-4468-a5ad-bda3e7f9d20c"/>
    <ds:schemaRef ds:uri="22a4996d-c1c9-42c2-9ed9-966cea812be9"/>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853</Words>
  <Characters>4868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Rhiannon Sindrey</cp:lastModifiedBy>
  <cp:revision>22</cp:revision>
  <cp:lastPrinted>2019-01-11T13:43:00Z</cp:lastPrinted>
  <dcterms:created xsi:type="dcterms:W3CDTF">2025-06-26T11:28:00Z</dcterms:created>
  <dcterms:modified xsi:type="dcterms:W3CDTF">2025-07-17T13:26:00Z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0x010100862CD68A3A74494B87D215CD4715F85F</vt:lpwstr>
  </property>
  <property fmtid="{D5CDD505-2E9C-101B-9397-08002B2CF9AE}" pid="5" name="MediaServiceImageTags">
    <vt:lpwstr/>
  </property>
</Properties>
</file>