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41318" w14:textId="77777777" w:rsidR="00624117" w:rsidRPr="000B5D39" w:rsidRDefault="00AB0BA3" w:rsidP="00624117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AB0BA3">
        <w:rPr>
          <w:rFonts w:ascii="Calibri" w:hAnsi="Calibri" w:cstheme="minorHAnsi"/>
          <w:b/>
          <w:bCs/>
          <w:u w:val="single"/>
          <w:lang w:val="cy-GB"/>
        </w:rPr>
        <w:t xml:space="preserve">Disgrifiad Swydd: </w:t>
      </w:r>
      <w:r w:rsidRPr="00AB0BA3">
        <w:rPr>
          <w:rFonts w:ascii="Calibri" w:hAnsi="Calibri" w:cstheme="minorHAnsi"/>
          <w:b/>
          <w:bCs/>
          <w:u w:val="single"/>
          <w:lang w:val="cy-GB"/>
        </w:rPr>
        <w:t>Swyddi</w:t>
      </w:r>
      <w:r w:rsidRPr="000B5D39">
        <w:rPr>
          <w:rFonts w:ascii="Calibri" w:hAnsi="Calibri" w:cstheme="minorHAnsi"/>
          <w:b/>
          <w:bCs/>
          <w:u w:val="single"/>
          <w:lang w:val="cy-GB"/>
        </w:rPr>
        <w:t xml:space="preserve"> Gwasanaethau Proffesiynol</w:t>
      </w:r>
    </w:p>
    <w:p w14:paraId="552D4CE5" w14:textId="77777777" w:rsidR="00624117" w:rsidRPr="000B5D39" w:rsidRDefault="00624117" w:rsidP="00624117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F739F9" w14:paraId="4583C120" w14:textId="77777777" w:rsidTr="00624117">
        <w:tc>
          <w:tcPr>
            <w:tcW w:w="2552" w:type="dxa"/>
            <w:shd w:val="clear" w:color="auto" w:fill="242F60"/>
          </w:tcPr>
          <w:p w14:paraId="45EBCA7A" w14:textId="77777777" w:rsidR="00624117" w:rsidRPr="000B5D39" w:rsidRDefault="00AB0BA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0B5D3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Cyfadran/Cyfarwyddiaeth/Maes Gwasanaeth</w:t>
            </w:r>
          </w:p>
        </w:tc>
        <w:tc>
          <w:tcPr>
            <w:tcW w:w="8364" w:type="dxa"/>
          </w:tcPr>
          <w:p w14:paraId="01C389A2" w14:textId="77777777" w:rsidR="00624117" w:rsidRPr="000B5D39" w:rsidRDefault="00AB0BA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i/>
              </w:rPr>
            </w:pPr>
            <w:r w:rsidRPr="000B5D39">
              <w:rPr>
                <w:rFonts w:ascii="Calibri" w:hAnsi="Calibri" w:cstheme="minorHAnsi"/>
                <w:i/>
                <w:iCs/>
                <w:lang w:val="cy-GB"/>
              </w:rPr>
              <w:t xml:space="preserve">Yr Ysgol Reolaeth </w:t>
            </w:r>
          </w:p>
        </w:tc>
      </w:tr>
      <w:tr w:rsidR="00F739F9" w14:paraId="140F9568" w14:textId="77777777" w:rsidTr="00624117">
        <w:tc>
          <w:tcPr>
            <w:tcW w:w="2552" w:type="dxa"/>
            <w:shd w:val="clear" w:color="auto" w:fill="242F60"/>
          </w:tcPr>
          <w:p w14:paraId="6A94C815" w14:textId="77777777" w:rsidR="00624117" w:rsidRPr="000B5D39" w:rsidRDefault="00AB0BA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0B5D3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68CCCE34" w14:textId="77777777" w:rsidR="00624117" w:rsidRPr="000B5D39" w:rsidRDefault="00AB0BA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i/>
              </w:rPr>
            </w:pPr>
            <w:r w:rsidRPr="000B5D39">
              <w:rPr>
                <w:rFonts w:ascii="Calibri" w:hAnsi="Calibri" w:cstheme="minorHAnsi"/>
                <w:i/>
                <w:iCs/>
                <w:lang w:val="cy-GB"/>
              </w:rPr>
              <w:t xml:space="preserve">Rheolwr Cyfathrebu </w:t>
            </w:r>
          </w:p>
        </w:tc>
      </w:tr>
      <w:tr w:rsidR="00F739F9" w14:paraId="549D4170" w14:textId="77777777" w:rsidTr="00624117">
        <w:tc>
          <w:tcPr>
            <w:tcW w:w="2552" w:type="dxa"/>
            <w:shd w:val="clear" w:color="auto" w:fill="242F60"/>
          </w:tcPr>
          <w:p w14:paraId="34E37B91" w14:textId="77777777" w:rsidR="00624117" w:rsidRPr="000B5D39" w:rsidRDefault="00AB0BA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0B5D3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160839C7" w14:textId="77777777" w:rsidR="00624117" w:rsidRPr="000B5D39" w:rsidRDefault="00AB0BA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i/>
              </w:rPr>
            </w:pPr>
            <w:r w:rsidRPr="000B5D39">
              <w:rPr>
                <w:rFonts w:ascii="Calibri" w:hAnsi="Calibri" w:cstheme="minorHAnsi"/>
                <w:i/>
                <w:iCs/>
                <w:lang w:val="cy-GB"/>
              </w:rPr>
              <w:t>Comisiwn Bevan - wedi'i gynnal a'i gefnogi gan Brifysgol Abertawe</w:t>
            </w:r>
          </w:p>
        </w:tc>
      </w:tr>
      <w:tr w:rsidR="00F739F9" w14:paraId="25102B7F" w14:textId="77777777" w:rsidTr="00624117">
        <w:tc>
          <w:tcPr>
            <w:tcW w:w="2552" w:type="dxa"/>
            <w:shd w:val="clear" w:color="auto" w:fill="242F60"/>
          </w:tcPr>
          <w:p w14:paraId="2FE43DBB" w14:textId="77777777" w:rsidR="00624117" w:rsidRPr="000B5D39" w:rsidRDefault="00AB0BA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0B5D3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6220F2D1" w14:textId="77777777" w:rsidR="00624117" w:rsidRPr="000B5D39" w:rsidRDefault="00AB0BA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0B5D39">
              <w:rPr>
                <w:rFonts w:asciiTheme="minorHAnsi" w:hAnsiTheme="minorHAnsi" w:cstheme="minorHAnsi"/>
                <w:lang w:val="cy-GB"/>
              </w:rPr>
              <w:t xml:space="preserve">£39,355 – £45,413 y flwyddyn </w:t>
            </w:r>
          </w:p>
        </w:tc>
      </w:tr>
      <w:tr w:rsidR="00F739F9" w14:paraId="7D7DA34D" w14:textId="77777777" w:rsidTr="00624117">
        <w:tc>
          <w:tcPr>
            <w:tcW w:w="2552" w:type="dxa"/>
            <w:shd w:val="clear" w:color="auto" w:fill="242F60"/>
          </w:tcPr>
          <w:p w14:paraId="78616C5E" w14:textId="77777777" w:rsidR="00624117" w:rsidRPr="000B5D39" w:rsidRDefault="00AB0BA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0B5D3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4C874C0E" w14:textId="77777777" w:rsidR="00624117" w:rsidRPr="000B5D39" w:rsidRDefault="00AB0BA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0B5D39">
              <w:rPr>
                <w:rFonts w:ascii="Calibri" w:hAnsi="Calibri" w:cstheme="minorHAnsi"/>
                <w:i/>
                <w:iCs/>
                <w:lang w:val="cy-GB"/>
              </w:rPr>
              <w:t xml:space="preserve">Amser llawn, 35 awr yr wythnos </w:t>
            </w:r>
          </w:p>
        </w:tc>
      </w:tr>
      <w:tr w:rsidR="00F739F9" w14:paraId="4BBC251F" w14:textId="77777777" w:rsidTr="00624117">
        <w:tc>
          <w:tcPr>
            <w:tcW w:w="2552" w:type="dxa"/>
            <w:shd w:val="clear" w:color="auto" w:fill="242F60"/>
          </w:tcPr>
          <w:p w14:paraId="57EEC897" w14:textId="77777777" w:rsidR="00624117" w:rsidRPr="000B5D39" w:rsidRDefault="00AB0BA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0B5D3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7E92405D" w14:textId="77777777" w:rsidR="00624117" w:rsidRPr="000B5D39" w:rsidRDefault="00AB0BA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i/>
              </w:rPr>
            </w:pPr>
            <w:r w:rsidRPr="000B5D39">
              <w:rPr>
                <w:rFonts w:ascii="Calibri" w:hAnsi="Calibri" w:cstheme="minorHAnsi"/>
                <w:i/>
                <w:iCs/>
                <w:lang w:val="cy-GB"/>
              </w:rPr>
              <w:t>1</w:t>
            </w:r>
          </w:p>
        </w:tc>
      </w:tr>
      <w:tr w:rsidR="00F739F9" w14:paraId="3E3239EC" w14:textId="77777777" w:rsidTr="00624117">
        <w:tc>
          <w:tcPr>
            <w:tcW w:w="2552" w:type="dxa"/>
            <w:shd w:val="clear" w:color="auto" w:fill="242F60"/>
          </w:tcPr>
          <w:p w14:paraId="0BE9017D" w14:textId="77777777" w:rsidR="00624117" w:rsidRPr="000B5D39" w:rsidRDefault="00AB0BA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0B5D3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04EAC91E" w14:textId="77777777" w:rsidR="00624117" w:rsidRPr="000B5D39" w:rsidRDefault="00AB0BA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0B5D39">
              <w:rPr>
                <w:rFonts w:asciiTheme="minorHAnsi" w:hAnsiTheme="minorHAnsi" w:cstheme="minorHAnsi"/>
                <w:lang w:val="cy-GB"/>
              </w:rPr>
              <w:t xml:space="preserve">Cyfnod penodol tan 31 Mawrth 2026 </w:t>
            </w:r>
          </w:p>
        </w:tc>
      </w:tr>
      <w:tr w:rsidR="00F739F9" w14:paraId="5CADF75E" w14:textId="77777777" w:rsidTr="00624117">
        <w:tc>
          <w:tcPr>
            <w:tcW w:w="2552" w:type="dxa"/>
            <w:shd w:val="clear" w:color="auto" w:fill="242F60"/>
          </w:tcPr>
          <w:p w14:paraId="27E4EB27" w14:textId="77777777" w:rsidR="00624117" w:rsidRPr="000B5D39" w:rsidRDefault="00AB0BA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0B5D3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141DF789" w14:textId="77777777" w:rsidR="00624117" w:rsidRPr="000B5D39" w:rsidRDefault="00AB0BA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0B5D39">
              <w:rPr>
                <w:rFonts w:asciiTheme="minorHAnsi" w:hAnsiTheme="minorHAnsi" w:cstheme="minorHAnsi"/>
                <w:lang w:val="cy-GB"/>
              </w:rPr>
              <w:t>Bydd deiliad y swydd hon yn gweithio ar Gampws y Bae</w:t>
            </w:r>
          </w:p>
        </w:tc>
      </w:tr>
    </w:tbl>
    <w:p w14:paraId="18F7BE9F" w14:textId="77777777" w:rsidR="00624117" w:rsidRPr="000B5D39" w:rsidRDefault="00624117" w:rsidP="00624117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F739F9" w14:paraId="7064A409" w14:textId="77777777" w:rsidTr="00624117">
        <w:tc>
          <w:tcPr>
            <w:tcW w:w="1560" w:type="dxa"/>
            <w:shd w:val="clear" w:color="auto" w:fill="242F60"/>
            <w:vAlign w:val="center"/>
          </w:tcPr>
          <w:p w14:paraId="73589BB2" w14:textId="77777777" w:rsidR="00ED7CD1" w:rsidRPr="000B5D39" w:rsidRDefault="00AB0BA3" w:rsidP="00ED7CD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0B5D3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2959F5E0" w14:textId="77777777" w:rsidR="00ED7CD1" w:rsidRPr="000B5D39" w:rsidRDefault="00ED7CD1" w:rsidP="00ED7CD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7B3A4FBD" w14:textId="77777777" w:rsidR="00ED7CD1" w:rsidRPr="000B5D39" w:rsidRDefault="00AB0BA3" w:rsidP="00ED7CD1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ind w:left="486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Datblygu a chyflwyno strategaethau ac ymgyrchoedd marchnata, cyfathrebu, cysylltiadau cyhoeddus a rheoli’r cyfryngau arloesol ac effeithiol i gefnogi a hyrwyddo gwaith y Comisiwn a'i raglenni. Bydd y rhain fel arfer yn cynnwys digwyddiadau rhanddeiliaid cyhoeddus a all gynnwys gwybodaeth hynod gymhleth a sensitif, lle gall amgylchiadau fod yn emosiynol neu'n sensitif.</w:t>
            </w:r>
          </w:p>
          <w:p w14:paraId="0711FCCD" w14:textId="77777777" w:rsidR="00ED7CD1" w:rsidRPr="000B5D39" w:rsidRDefault="00AB0BA3" w:rsidP="00ED7CD1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ind w:left="486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Parhau i adeiladu ar ddatblygiadau presennol ar gyfer gwefan a chyfryngau cymdeithasol Comisiwn Bevan a rheoli gweithgareddau beunyddiol.</w:t>
            </w:r>
          </w:p>
          <w:p w14:paraId="581BF0C1" w14:textId="77777777" w:rsidR="00ED7CD1" w:rsidRPr="000B5D39" w:rsidRDefault="00AB0BA3" w:rsidP="00ED7CD1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ind w:left="486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Datblygu, cynnal a chadw a rheoli perthnasoedd gweithio cryf ac effeithiol ag amrywiaeth o bartneriaid, arweinwyr cyfathrebu a rhanddeiliaid gan gynnwys dinasyddion, cleifion a gofalwyr, Byrddau/Ymddiriedolaethau Iechyd Lleol, y sector gwirfoddol, Llywodraeth Cymru ac yn rhyngwladol.</w:t>
            </w:r>
          </w:p>
          <w:p w14:paraId="42F0035D" w14:textId="77777777" w:rsidR="00ED7CD1" w:rsidRPr="000B5D39" w:rsidRDefault="00AB0BA3" w:rsidP="00ED7CD1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ind w:left="486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Dehongli elfennau hynod gymhleth o waith y Comisiwn i greu deunydd cyfathrebu priodol ar gyfer amrywiaeth o gynulleidfaoedd a rhanddeiliaid.</w:t>
            </w:r>
          </w:p>
          <w:p w14:paraId="0CBDEC2B" w14:textId="77777777" w:rsidR="00ED7CD1" w:rsidRPr="000B5D39" w:rsidRDefault="00AB0BA3" w:rsidP="00ED7CD1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ind w:left="486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Rheoli a goruchwylio cyflwyniad yr holl gyfathrebiadau, ymgyrchoedd cyfathrebu/cyfryngau, gan gymryd cyfrifoldeb personol am gydlynu, ysgrifennu a dosbarthu datganiadau i'r wasg, cylchlythyrau a deunyddiau hyrwyddo eraill.</w:t>
            </w:r>
          </w:p>
          <w:p w14:paraId="6D19D7E1" w14:textId="77777777" w:rsidR="00ED7CD1" w:rsidRPr="000B5D39" w:rsidRDefault="00AB0BA3" w:rsidP="00ED7CD1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ind w:left="486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Darparu cyngor, arweiniad a briffiau i'r Comisiwn a'i bartneriaid ar faterion yn ymwneud â chyfathrebu a'r ymagweddau mwyaf effeithiol i reoli cyfathrebiadau mewnol ac allanol yn llwyddiannus.</w:t>
            </w:r>
          </w:p>
          <w:p w14:paraId="137BBDAA" w14:textId="77777777" w:rsidR="00ED7CD1" w:rsidRPr="000B5D39" w:rsidRDefault="00AB0BA3" w:rsidP="00ED7CD1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ind w:left="486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Gweithio'n agos gyda’r Is-Gadeiryddion, y Cyfarwyddwr, a'r Comisiynwyr i ymgysylltu'n allanol â chleifion, y cyhoedd, cymunedau lleol, uwch-reolwyr y GIG, Llywodraeth Cymru, Awdurdodau Lleol, y trydydd sector, ac unrhyw grwpiau cleifion lleol a chenedlaethol eraill.</w:t>
            </w:r>
          </w:p>
          <w:p w14:paraId="0D27DE08" w14:textId="77777777" w:rsidR="00ED7CD1" w:rsidRPr="000B5D39" w:rsidRDefault="00AB0BA3" w:rsidP="00ED7CD1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ind w:left="486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Diogelu enw da Comisiwn Bevan drwy achub y blaen ar straeon newyddion negyddol a rheoli camwybodaeth gan ffynonellau allanol, gan gymryd camau gweithredu priodol i gywiro a thawelu materion gwrthdrawiadol gydag aelodau'r wasg a'r cyhoedd.</w:t>
            </w:r>
          </w:p>
          <w:p w14:paraId="4D7D8005" w14:textId="77777777" w:rsidR="00ED7CD1" w:rsidRPr="000B5D39" w:rsidRDefault="00AB0BA3" w:rsidP="00ED7CD1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ind w:left="486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Gweithio gyda’r tîm a'r Comisiynwyr i fwyafu brand Bevan, gan sicrhau bod gweledigaeth a gwerthoedd Comisiwn Bevan yn weladwy drwy gyfathrebiadau. E.e. drwy gynhyrchu cyhoeddiadau/llenyddiaeth corfforaethol a statudol, adroddiadau blynyddol, briffiau a chylchlythyrau, darparu cyngor a chymorth i eraill ynghylchar y brand yn unol â chanllawiau cydraddoldeb a hygyrchedd a chost-effeithiolrwydd etc.</w:t>
            </w:r>
          </w:p>
          <w:p w14:paraId="62A5129C" w14:textId="77777777" w:rsidR="00ED7CD1" w:rsidRPr="000B5D39" w:rsidRDefault="00AB0BA3" w:rsidP="00ED7CD1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ind w:left="486"/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</w:pPr>
            <w:r w:rsidRPr="000B5D39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cy-GB"/>
              </w:rPr>
              <w:t xml:space="preserve">Rheolaeth ariannol ar gyfer cyfathrebiadau fel deiliad cyllideb, gyda chyfrifoldeb am weithio'n agos gyda'r Rheolwr Busnes neu rywun mewn rôl gyfatebol er mwyn rheoli'r cyllidebau a chydymffurfio â pholisïau ariannol a chaffael y Brifysgol. </w:t>
            </w:r>
          </w:p>
          <w:p w14:paraId="71C7DFDB" w14:textId="77777777" w:rsidR="00ED7CD1" w:rsidRPr="000B5D39" w:rsidRDefault="00AB0BA3" w:rsidP="00ED7CD1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ind w:left="486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Yn gyfrifol am ddatblygu a chynnal system effeithiol ar gyfer monitro sylw gan y cyfryngau, dadansoddi perfformiad cyfathrebu mewnol ac allanol, a chofnodi a dadansoddi'r holl adborth gan gleifion/y cyhoedd er mwyn ysgogi ymgysylltu a materion cyhoeddus ar gyfer y Comisiwn i sicrhau bod targedau perfformiad ac amcanion strategol yn cael eu cyflawni.</w:t>
            </w:r>
          </w:p>
          <w:p w14:paraId="1BE3D80F" w14:textId="77777777" w:rsidR="00ED7CD1" w:rsidRPr="000B5D39" w:rsidRDefault="00AB0BA3" w:rsidP="00ED7CD1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ind w:left="486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Llunio a chyflwyno neu drefnu cyngor a hyfforddiant arbenigol ar ymgysylltu a chyfathrebu fel y bo'n briodol (gan gynnwys marchnata, y cyfryngau, hunaniaeth gorfforaethol, rheoli enw da, arfer gorau ym maes ymgynghori a dyletswyddau cyfreithiol o ran ymgysylltu mewn perthynas â’r gwaith) i ddiwallu anghenion staff, y Comisiynwyr, Arloeswyr Bevan, Hybiau ac eraill fel y’u nodir.</w:t>
            </w:r>
          </w:p>
          <w:p w14:paraId="0EE488E6" w14:textId="77777777" w:rsidR="00ED7CD1" w:rsidRPr="000B5D39" w:rsidRDefault="00AB0BA3" w:rsidP="00ED7C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lastRenderedPageBreak/>
              <w:t>Bod yn ymwybodol yn wleidyddol a deall materion cymhleth y GIG, y byd academaidd, gwleidyddiaeth a sefyllfaoedd strategol newidiol.</w:t>
            </w:r>
          </w:p>
        </w:tc>
      </w:tr>
      <w:tr w:rsidR="00F739F9" w14:paraId="24996097" w14:textId="77777777" w:rsidTr="00624117">
        <w:tc>
          <w:tcPr>
            <w:tcW w:w="1560" w:type="dxa"/>
            <w:shd w:val="clear" w:color="auto" w:fill="242F60"/>
            <w:vAlign w:val="center"/>
          </w:tcPr>
          <w:p w14:paraId="5FF5EE38" w14:textId="77777777" w:rsidR="00624117" w:rsidRPr="000B5D39" w:rsidRDefault="00AB0BA3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0B5D3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78C0CB68" w14:textId="77777777" w:rsidR="00ED7CD1" w:rsidRPr="000B5D39" w:rsidRDefault="00AB0BA3" w:rsidP="00ED7CD1">
            <w:pPr>
              <w:pStyle w:val="BodyText"/>
              <w:numPr>
                <w:ilvl w:val="0"/>
                <w:numId w:val="9"/>
              </w:numPr>
              <w:shd w:val="clear" w:color="auto" w:fill="FFFFFF" w:themeFill="background1"/>
              <w:spacing w:beforeLines="24" w:before="57" w:afterLines="24" w:after="57" w:line="240" w:lineRule="auto"/>
              <w:ind w:left="486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Ymwneud yn llawn â pholisïau Galluogi Perfformiad ac Iaith Gymraeg y Brifysgol.</w:t>
            </w:r>
          </w:p>
          <w:p w14:paraId="174858A8" w14:textId="77777777" w:rsidR="00ED7CD1" w:rsidRPr="000B5D39" w:rsidRDefault="00AB0BA3" w:rsidP="00ED7CD1">
            <w:pPr>
              <w:pStyle w:val="BodyText"/>
              <w:numPr>
                <w:ilvl w:val="0"/>
                <w:numId w:val="9"/>
              </w:numPr>
              <w:shd w:val="clear" w:color="auto" w:fill="FFFFFF" w:themeFill="background1"/>
              <w:spacing w:beforeLines="24" w:before="57" w:afterLines="24" w:after="57" w:line="240" w:lineRule="auto"/>
              <w:ind w:left="486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4D7DF2E2" w14:textId="77777777" w:rsidR="00ED7CD1" w:rsidRPr="000B5D39" w:rsidRDefault="00AB0BA3" w:rsidP="00ED7CD1">
            <w:pPr>
              <w:pStyle w:val="BodyText"/>
              <w:numPr>
                <w:ilvl w:val="0"/>
                <w:numId w:val="9"/>
              </w:numPr>
              <w:shd w:val="clear" w:color="auto" w:fill="FFFFFF" w:themeFill="background1"/>
              <w:spacing w:beforeLines="24" w:before="57" w:afterLines="24" w:after="57" w:line="240" w:lineRule="auto"/>
              <w:ind w:left="486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Sicrhau gwelliant parhaus mewn perfformiad iechyd a diogelwch drwy ddealltwriaeth dda o'r proffil risg a thrwy ddatblygu diwylliant cadarnhaol o ran iechyd a diogelwch. </w:t>
            </w:r>
          </w:p>
          <w:p w14:paraId="73DB975F" w14:textId="77777777" w:rsidR="00ED7CD1" w:rsidRPr="000B5D39" w:rsidRDefault="00AB0BA3" w:rsidP="00ED7CD1">
            <w:pPr>
              <w:pStyle w:val="BodyText"/>
              <w:numPr>
                <w:ilvl w:val="0"/>
                <w:numId w:val="9"/>
              </w:numPr>
              <w:shd w:val="clear" w:color="auto" w:fill="FFFFFF" w:themeFill="background1"/>
              <w:spacing w:beforeLines="24" w:before="57" w:afterLines="24" w:after="57" w:line="240" w:lineRule="auto"/>
              <w:ind w:left="486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Unrhyw ddyletswyddau eraill yn unol â chyfarwyddyd Cyfarwyddwr Comisiwn Bevan.</w:t>
            </w:r>
          </w:p>
          <w:p w14:paraId="4A4B1E75" w14:textId="77777777" w:rsidR="00ED7CD1" w:rsidRPr="000B5D39" w:rsidRDefault="00AB0BA3" w:rsidP="00ED7CD1">
            <w:pPr>
              <w:pStyle w:val="BodyText"/>
              <w:numPr>
                <w:ilvl w:val="0"/>
                <w:numId w:val="9"/>
              </w:numPr>
              <w:shd w:val="clear" w:color="auto" w:fill="FFFFFF" w:themeFill="background1"/>
              <w:spacing w:beforeLines="24" w:before="57" w:afterLines="24" w:after="57" w:line="240" w:lineRule="auto"/>
              <w:ind w:left="486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3EDC4D97" w14:textId="77777777" w:rsidR="00624117" w:rsidRPr="000B5D39" w:rsidRDefault="00624117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39F9" w14:paraId="6E83D0EC" w14:textId="77777777" w:rsidTr="00624117">
        <w:tc>
          <w:tcPr>
            <w:tcW w:w="1560" w:type="dxa"/>
            <w:shd w:val="clear" w:color="auto" w:fill="242F60"/>
            <w:vAlign w:val="center"/>
          </w:tcPr>
          <w:p w14:paraId="2B1B4651" w14:textId="77777777" w:rsidR="00624117" w:rsidRPr="000B5D39" w:rsidRDefault="00AB0BA3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0B5D3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Gwerthoedd y Gwasanaethau Proffesiynol</w:t>
            </w:r>
          </w:p>
        </w:tc>
        <w:tc>
          <w:tcPr>
            <w:tcW w:w="9356" w:type="dxa"/>
          </w:tcPr>
          <w:p w14:paraId="50655383" w14:textId="77777777" w:rsidR="00624117" w:rsidRPr="000B5D39" w:rsidRDefault="00AB0BA3" w:rsidP="009305C0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0B5D39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- a disgwylir i bawb allu 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5A41AA5F" w14:textId="77777777" w:rsidR="00624117" w:rsidRPr="000B5D39" w:rsidRDefault="00AB0BA3" w:rsidP="009305C0">
            <w:p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0B5D39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br/>
              <w:t>Rydym yn ymfalchïo mewn defnyddio ein gwybodaeth, ein sgiliau, ein creadigrwydd, ein huniondeb a’n doethineb i ddarparu gwasanaethau ac atebion arloesol, effeithiol, ac effeithlon o ansawdd rhagorol.</w:t>
            </w:r>
          </w:p>
          <w:p w14:paraId="2431D9ED" w14:textId="77777777" w:rsidR="00624117" w:rsidRPr="000B5D39" w:rsidRDefault="00AB0BA3" w:rsidP="009305C0">
            <w:pPr>
              <w:spacing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br/>
              <w:t xml:space="preserve">Rydym yn Cydweithio          </w:t>
            </w:r>
            <w:r w:rsidRPr="000B5D39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t xml:space="preserve"> </w:t>
            </w:r>
            <w:r w:rsidRPr="000B5D39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br/>
            </w:r>
            <w:r w:rsidRPr="000B5D39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278223A7" w14:textId="77777777" w:rsidR="00624117" w:rsidRPr="000B5D39" w:rsidRDefault="00AB0BA3" w:rsidP="009305C0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Rydym yn Ofalgar</w:t>
            </w:r>
            <w:r w:rsidRPr="000B5D39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br/>
              <w:t>Rydym yn derbyn cyfrifoldeb am wrando ar ein myfyrwyr, ein cydweithwyr, ein partneriaid allanol a'r cyhoedd, eu deall ac ymateb yn hyblyg iddynt, fel bod pob cysylltiad rhyngddynt a ni yn brofiad personol a chadarnhaol.</w:t>
            </w:r>
          </w:p>
          <w:p w14:paraId="469E8D3E" w14:textId="77777777" w:rsidR="00624117" w:rsidRPr="000B5D39" w:rsidRDefault="00AB0BA3" w:rsidP="009305C0">
            <w:p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4B9D599E" w14:textId="77777777" w:rsidR="00624117" w:rsidRPr="000B5D39" w:rsidRDefault="00624117" w:rsidP="009305C0">
            <w:pPr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F739F9" w14:paraId="081B1F84" w14:textId="77777777" w:rsidTr="00624117">
        <w:tc>
          <w:tcPr>
            <w:tcW w:w="1560" w:type="dxa"/>
            <w:shd w:val="clear" w:color="auto" w:fill="242F60"/>
            <w:vAlign w:val="center"/>
          </w:tcPr>
          <w:p w14:paraId="51F2D55C" w14:textId="77777777" w:rsidR="00ED7CD1" w:rsidRPr="000B5D39" w:rsidRDefault="00AB0BA3" w:rsidP="00ED7CD1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0B5D3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6BF00C5A" w14:textId="77777777" w:rsidR="00ED7CD1" w:rsidRPr="000B5D39" w:rsidRDefault="00ED7CD1" w:rsidP="00ED7CD1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7316C20B" w14:textId="77777777" w:rsidR="00ED7CD1" w:rsidRPr="000B5D39" w:rsidRDefault="00AB0BA3" w:rsidP="00ED7CD1">
            <w:pPr>
              <w:spacing w:beforeLines="24" w:before="57" w:afterLines="24" w:after="57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0B5D3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Hanfodol</w:t>
            </w:r>
          </w:p>
          <w:p w14:paraId="4B1F08D2" w14:textId="77777777" w:rsidR="00ED7CD1" w:rsidRPr="000B5D39" w:rsidRDefault="00AB0BA3" w:rsidP="00ED7CD1">
            <w:pPr>
              <w:spacing w:beforeLines="24" w:before="57" w:afterLines="24" w:after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5D3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Gwerthoedd Arweinyddiaeth:</w:t>
            </w:r>
          </w:p>
          <w:p w14:paraId="00A23EA1" w14:textId="77777777" w:rsidR="00ED7CD1" w:rsidRPr="000B5D39" w:rsidRDefault="00AB0BA3" w:rsidP="00ED7CD1">
            <w:pPr>
              <w:pStyle w:val="ListParagraph"/>
              <w:numPr>
                <w:ilvl w:val="0"/>
                <w:numId w:val="13"/>
              </w:numPr>
              <w:spacing w:beforeLines="24" w:before="57" w:afterLines="24" w:after="57" w:line="240" w:lineRule="auto"/>
              <w:ind w:left="485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greu diwylliant sy'n cyflawni canlyniadau llwyddiannus drwy bobl, datblygu a herio timau i lwyddo, ac ymfalchïo mewn darparu gwasanaethau ac atebion proffesiynol.</w:t>
            </w:r>
          </w:p>
          <w:p w14:paraId="6B494DE6" w14:textId="77777777" w:rsidR="00ED7CD1" w:rsidRPr="000B5D39" w:rsidRDefault="00AB0BA3" w:rsidP="00ED7CD1">
            <w:pPr>
              <w:pStyle w:val="ListParagraph"/>
              <w:numPr>
                <w:ilvl w:val="0"/>
                <w:numId w:val="13"/>
              </w:numPr>
              <w:spacing w:beforeLines="24" w:before="57" w:afterLines="24" w:after="57" w:line="240" w:lineRule="auto"/>
              <w:ind w:left="485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Gallu i alluogi timau i weithio gyda'i gilydd ac ar draws swyddogaethau i gyflawni canlyniadau llwyddiannus sy'n rhagori ar anghenion a disgwyliadau cwsmeriaid, a chreu amgylcheddau sy'n dangos cydraddoldeb, yn meithrin ymddiriedaeth, parch a her.</w:t>
            </w:r>
          </w:p>
          <w:p w14:paraId="763E5F39" w14:textId="77777777" w:rsidR="00ED7CD1" w:rsidRPr="000B5D39" w:rsidRDefault="00AB0BA3" w:rsidP="00ED7CD1">
            <w:pPr>
              <w:pStyle w:val="ListParagraph"/>
              <w:numPr>
                <w:ilvl w:val="0"/>
                <w:numId w:val="13"/>
              </w:numPr>
              <w:spacing w:beforeLines="24" w:before="57" w:afterLines="24" w:after="57" w:line="240" w:lineRule="auto"/>
              <w:ind w:left="485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brofiad o greu amgylcheddau sy’n nodi ac yn deall anghenion y cwsmer, ac sy'n rhoi blaenoriaeth i ddiwallu'r anghenion hynny, ynghyd ag ysgogi ac ysbrydoli timau i ddarparu’r safonau uchaf o ofal personol.</w:t>
            </w:r>
          </w:p>
          <w:p w14:paraId="51D7FE06" w14:textId="77777777" w:rsidR="00ED7CD1" w:rsidRPr="000B5D39" w:rsidRDefault="00AB0BA3" w:rsidP="00ED7CD1">
            <w:pPr>
              <w:spacing w:beforeLines="24" w:before="57" w:afterLines="24" w:after="57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0B5D39">
              <w:rPr>
                <w:rFonts w:ascii="Calibri" w:hAnsi="Calibri" w:cstheme="minorHAnsi"/>
                <w:b/>
                <w:bCs/>
                <w:sz w:val="20"/>
                <w:szCs w:val="20"/>
                <w:u w:val="single"/>
                <w:lang w:val="cy-GB"/>
              </w:rPr>
              <w:t>Cymwysterau:</w:t>
            </w:r>
          </w:p>
          <w:p w14:paraId="663910CE" w14:textId="77777777" w:rsidR="00ED7CD1" w:rsidRPr="000B5D39" w:rsidRDefault="00AB0BA3" w:rsidP="00ED7CD1">
            <w:pPr>
              <w:pStyle w:val="ListParagraph"/>
              <w:numPr>
                <w:ilvl w:val="0"/>
                <w:numId w:val="10"/>
              </w:numPr>
              <w:spacing w:beforeLines="24" w:before="57" w:afterLines="24" w:after="57" w:line="240" w:lineRule="auto"/>
              <w:ind w:left="485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 hyd at lefel gradd neu brofiad gwaith cyfwerth perthnasol.</w:t>
            </w:r>
          </w:p>
          <w:p w14:paraId="3646ACDE" w14:textId="77777777" w:rsidR="00ED7CD1" w:rsidRPr="000B5D39" w:rsidRDefault="00AB0BA3" w:rsidP="00ED7CD1">
            <w:pPr>
              <w:pStyle w:val="ListParagraph"/>
              <w:numPr>
                <w:ilvl w:val="0"/>
                <w:numId w:val="10"/>
              </w:numPr>
              <w:spacing w:beforeLines="24" w:before="57" w:afterLines="24" w:after="57" w:line="240" w:lineRule="auto"/>
              <w:ind w:left="485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Cymwysterau cyfathrebu neu farchnata neu brofiad cyfwerth.</w:t>
            </w:r>
          </w:p>
          <w:p w14:paraId="5062880E" w14:textId="77777777" w:rsidR="00ED7CD1" w:rsidRPr="000B5D39" w:rsidRDefault="00AB0BA3" w:rsidP="00ED7CD1">
            <w:pPr>
              <w:pStyle w:val="ListParagraph"/>
              <w:numPr>
                <w:ilvl w:val="0"/>
                <w:numId w:val="10"/>
              </w:numPr>
              <w:spacing w:beforeLines="24" w:before="57" w:afterLines="24" w:after="57" w:line="240" w:lineRule="auto"/>
              <w:ind w:left="485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ddatblygiad proffesiynol parhaus.</w:t>
            </w:r>
          </w:p>
          <w:p w14:paraId="6F0A5EE5" w14:textId="77777777" w:rsidR="00ED7CD1" w:rsidRPr="000B5D39" w:rsidRDefault="00ED7CD1" w:rsidP="00ED7CD1">
            <w:pPr>
              <w:spacing w:beforeLines="24" w:before="57" w:afterLines="24" w:after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BE760E9" w14:textId="77777777" w:rsidR="00ED7CD1" w:rsidRPr="000B5D39" w:rsidRDefault="00AB0BA3" w:rsidP="00ED7CD1">
            <w:pPr>
              <w:spacing w:beforeLines="24" w:before="57" w:afterLines="24" w:after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5D3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Profiad:</w:t>
            </w:r>
          </w:p>
          <w:p w14:paraId="767DD63C" w14:textId="77777777" w:rsidR="00ED7CD1" w:rsidRPr="000B5D39" w:rsidRDefault="00AB0BA3" w:rsidP="00ED7CD1">
            <w:pPr>
              <w:pStyle w:val="ListParagraph"/>
              <w:numPr>
                <w:ilvl w:val="0"/>
                <w:numId w:val="12"/>
              </w:numPr>
              <w:spacing w:beforeLines="24" w:before="57" w:afterLines="24" w:after="57" w:line="240" w:lineRule="auto"/>
              <w:ind w:left="485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Datblygu a gweithredu strategaethau cyfathrebu ac ymgysylltu.</w:t>
            </w:r>
          </w:p>
          <w:p w14:paraId="5490A4EC" w14:textId="77777777" w:rsidR="00ED7CD1" w:rsidRPr="000B5D39" w:rsidRDefault="00AB0BA3" w:rsidP="00ED7CD1">
            <w:pPr>
              <w:pStyle w:val="ListParagraph"/>
              <w:numPr>
                <w:ilvl w:val="0"/>
                <w:numId w:val="12"/>
              </w:numPr>
              <w:spacing w:beforeLines="24" w:before="57" w:afterLines="24" w:after="57" w:line="240" w:lineRule="auto"/>
              <w:ind w:left="485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Meithrin perthnasoedd gweithio cryf â chydweithwyr sy'n gweithio ar lefel uwch yn y sector cyhoeddus, y sector preifat a’r trydydd sector.</w:t>
            </w:r>
          </w:p>
          <w:p w14:paraId="4C13C594" w14:textId="77777777" w:rsidR="00ED7CD1" w:rsidRPr="000B5D39" w:rsidRDefault="00AB0BA3" w:rsidP="00ED7CD1">
            <w:pPr>
              <w:pStyle w:val="ListParagraph"/>
              <w:numPr>
                <w:ilvl w:val="0"/>
                <w:numId w:val="12"/>
              </w:numPr>
              <w:spacing w:beforeLines="24" w:before="57" w:afterLines="24" w:after="57" w:line="240" w:lineRule="auto"/>
              <w:ind w:left="485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Mynegi gweledigaeth glir a gosod cyfeiriad strategol i amrywiaeth eang o randdeiliaid.</w:t>
            </w:r>
          </w:p>
          <w:p w14:paraId="2D8FA26C" w14:textId="77777777" w:rsidR="00ED7CD1" w:rsidRPr="000B5D39" w:rsidRDefault="00AB0BA3" w:rsidP="00ED7CD1">
            <w:pPr>
              <w:pStyle w:val="ListParagraph"/>
              <w:numPr>
                <w:ilvl w:val="0"/>
                <w:numId w:val="12"/>
              </w:numPr>
              <w:spacing w:beforeLines="24" w:before="57" w:afterLines="24" w:after="57" w:line="240" w:lineRule="auto"/>
              <w:ind w:left="485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Cyfleu negeseuon cymhleth mewn modd clir ar gyfer cynulleidfaoedd gwahanol.</w:t>
            </w:r>
          </w:p>
          <w:p w14:paraId="7A56D309" w14:textId="77777777" w:rsidR="00ED7CD1" w:rsidRPr="000B5D39" w:rsidRDefault="00AB0BA3" w:rsidP="00ED7CD1">
            <w:pPr>
              <w:pStyle w:val="ListParagraph"/>
              <w:numPr>
                <w:ilvl w:val="0"/>
                <w:numId w:val="12"/>
              </w:numPr>
              <w:spacing w:beforeLines="24" w:before="57" w:afterLines="24" w:after="57" w:line="240" w:lineRule="auto"/>
              <w:ind w:left="485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Hanes llwyddiannus o gynllunio a darparu ymgyrchoedd cyfathrebu a marchnata.</w:t>
            </w:r>
          </w:p>
          <w:p w14:paraId="6FEAFD3F" w14:textId="77777777" w:rsidR="00ED7CD1" w:rsidRPr="000B5D39" w:rsidRDefault="00AB0BA3" w:rsidP="00ED7CD1">
            <w:pPr>
              <w:pStyle w:val="ListParagraph"/>
              <w:numPr>
                <w:ilvl w:val="0"/>
                <w:numId w:val="12"/>
              </w:numPr>
              <w:spacing w:beforeLines="24" w:before="57" w:afterLines="24" w:after="57" w:line="240" w:lineRule="auto"/>
              <w:ind w:left="485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hanes o ymgysylltu ag eraill, dwyn perswâd arnynt a meithrin cydweithrediad â hwy wrth rannu negeseuon dadleuol â chynulleidfaoedd mawr.</w:t>
            </w:r>
          </w:p>
          <w:p w14:paraId="25025931" w14:textId="77777777" w:rsidR="00ED7CD1" w:rsidRPr="000B5D39" w:rsidRDefault="00AB0BA3" w:rsidP="00ED7CD1">
            <w:pPr>
              <w:pStyle w:val="ListParagraph"/>
              <w:numPr>
                <w:ilvl w:val="0"/>
                <w:numId w:val="12"/>
              </w:numPr>
              <w:spacing w:beforeLines="24" w:before="57" w:afterLines="24" w:after="57" w:line="240" w:lineRule="auto"/>
              <w:ind w:left="485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Arbenigedd wrth feithrin perthnasoedd a rhwydweithiau ag amrywiaeth eang o randdeiliaid.</w:t>
            </w:r>
          </w:p>
          <w:p w14:paraId="662477A7" w14:textId="77777777" w:rsidR="00ED7CD1" w:rsidRPr="000B5D39" w:rsidRDefault="00AB0BA3" w:rsidP="00ED7CD1">
            <w:pPr>
              <w:pStyle w:val="ListParagraph"/>
              <w:numPr>
                <w:ilvl w:val="0"/>
                <w:numId w:val="12"/>
              </w:numPr>
              <w:spacing w:beforeLines="24" w:before="57" w:afterLines="24" w:after="57" w:line="240" w:lineRule="auto"/>
              <w:ind w:left="485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Cydweithredu'n llwyddiannus ag amrywiaeth eang o sefydliadau allanol.</w:t>
            </w:r>
          </w:p>
          <w:p w14:paraId="200F2D1E" w14:textId="77777777" w:rsidR="00ED7CD1" w:rsidRPr="000B5D39" w:rsidRDefault="00AB0BA3" w:rsidP="00ED7CD1">
            <w:pPr>
              <w:pStyle w:val="ListParagraph"/>
              <w:numPr>
                <w:ilvl w:val="0"/>
                <w:numId w:val="12"/>
              </w:numPr>
              <w:spacing w:beforeLines="24" w:before="57" w:afterLines="24" w:after="57" w:line="240" w:lineRule="auto"/>
              <w:ind w:left="485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Ysgrifennu papurau, datganiadau i'r wasg ac adroddiadau.</w:t>
            </w:r>
          </w:p>
          <w:p w14:paraId="01429D83" w14:textId="77777777" w:rsidR="00ED7CD1" w:rsidRPr="000B5D39" w:rsidRDefault="00AB0BA3" w:rsidP="00ED7CD1">
            <w:pPr>
              <w:pStyle w:val="ListParagraph"/>
              <w:numPr>
                <w:ilvl w:val="0"/>
                <w:numId w:val="12"/>
              </w:numPr>
              <w:spacing w:beforeLines="24" w:before="57" w:afterLines="24" w:after="57" w:line="240" w:lineRule="auto"/>
              <w:ind w:left="485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Rhoi cyflwyniadau i grwpiau/gymdeithasau/rwydweithiau proffesiynol neu debyg. Yn gyfarwydd ag arwain cyfarfodydd a thrafodaethau gyda rhanddeiliaid a/neu gymheiriaid.</w:t>
            </w:r>
          </w:p>
          <w:p w14:paraId="73A1543F" w14:textId="77777777" w:rsidR="00ED7CD1" w:rsidRPr="000B5D39" w:rsidRDefault="00AB0BA3" w:rsidP="00ED7CD1">
            <w:pPr>
              <w:pStyle w:val="ListParagraph"/>
              <w:numPr>
                <w:ilvl w:val="0"/>
                <w:numId w:val="12"/>
              </w:numPr>
              <w:spacing w:beforeLines="24" w:before="57" w:afterLines="24" w:after="57" w:line="240" w:lineRule="auto"/>
              <w:ind w:left="485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Ymchwilio, casglu data, dadansoddi data a meincnodi i ddylanwadu ar ddatblygiadau gwasanaeth.</w:t>
            </w:r>
          </w:p>
          <w:p w14:paraId="0F29F4CB" w14:textId="77777777" w:rsidR="00ED7CD1" w:rsidRPr="000B5D39" w:rsidRDefault="00AB0BA3" w:rsidP="00ED7CD1">
            <w:pPr>
              <w:pStyle w:val="ListParagraph"/>
              <w:numPr>
                <w:ilvl w:val="0"/>
                <w:numId w:val="12"/>
              </w:numPr>
              <w:spacing w:beforeLines="24" w:before="57" w:afterLines="24" w:after="57" w:line="240" w:lineRule="auto"/>
              <w:ind w:left="485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o weithio yn unol â chyllidebau y cytunwyd arnynt.</w:t>
            </w:r>
          </w:p>
          <w:p w14:paraId="57A0D128" w14:textId="77777777" w:rsidR="00ED7CD1" w:rsidRPr="000B5D39" w:rsidRDefault="00ED7CD1" w:rsidP="00ED7CD1">
            <w:pPr>
              <w:spacing w:beforeLines="24" w:before="57" w:afterLines="24" w:after="57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</w:p>
          <w:p w14:paraId="4F84DB53" w14:textId="77777777" w:rsidR="00ED7CD1" w:rsidRPr="000B5D39" w:rsidRDefault="00AB0BA3" w:rsidP="00ED7CD1">
            <w:pPr>
              <w:spacing w:beforeLines="24" w:before="57" w:afterLines="24" w:after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5D3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Gwybodaeth a Sgiliau:</w:t>
            </w:r>
          </w:p>
          <w:p w14:paraId="36DED94B" w14:textId="77777777" w:rsidR="00ED7CD1" w:rsidRPr="000B5D39" w:rsidRDefault="00AB0BA3" w:rsidP="00ED7CD1">
            <w:pPr>
              <w:pStyle w:val="ListParagraph"/>
              <w:numPr>
                <w:ilvl w:val="0"/>
                <w:numId w:val="11"/>
              </w:numPr>
              <w:spacing w:beforeLines="24" w:before="57" w:afterLines="24" w:after="57" w:line="240" w:lineRule="auto"/>
              <w:ind w:left="485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Sgiliau cyfathrebu ardderchog ar lafar ac yn ysgrifenedig, a'r gallu i fabwysiadu amrywiaeth o arddulliau gan ddibynnu ar y sefyllfa.</w:t>
            </w:r>
          </w:p>
          <w:p w14:paraId="1E42D96E" w14:textId="77777777" w:rsidR="00ED7CD1" w:rsidRPr="000B5D39" w:rsidRDefault="00AB0BA3" w:rsidP="00ED7CD1">
            <w:pPr>
              <w:pStyle w:val="ListParagraph"/>
              <w:numPr>
                <w:ilvl w:val="0"/>
                <w:numId w:val="11"/>
              </w:numPr>
              <w:spacing w:beforeLines="24" w:before="57" w:afterLines="24" w:after="57" w:line="240" w:lineRule="auto"/>
              <w:ind w:left="485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Sgiliau TG ardderchog, gan gynnwys hyfedredd ym mhob pecyn Microsoft Office.</w:t>
            </w:r>
          </w:p>
          <w:p w14:paraId="059C19DF" w14:textId="77777777" w:rsidR="00ED7CD1" w:rsidRPr="000B5D39" w:rsidRDefault="00AB0BA3" w:rsidP="00ED7CD1">
            <w:pPr>
              <w:pStyle w:val="ListParagraph"/>
              <w:numPr>
                <w:ilvl w:val="0"/>
                <w:numId w:val="11"/>
              </w:numPr>
              <w:spacing w:beforeLines="24" w:before="57" w:afterLines="24" w:after="57" w:line="240" w:lineRule="auto"/>
              <w:ind w:left="485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Dealltwriaeth o bolisïau a gweithdrefnau perthnasol y Brifysgol, Llywodraeth Cymru a'r GIG, a'r gallu i'w defnyddio mewn amgylchedd gwaith.</w:t>
            </w:r>
          </w:p>
          <w:p w14:paraId="5099295F" w14:textId="77777777" w:rsidR="00ED7CD1" w:rsidRPr="000B5D39" w:rsidRDefault="00AB0BA3" w:rsidP="00ED7CD1">
            <w:pPr>
              <w:pStyle w:val="ListParagraph"/>
              <w:numPr>
                <w:ilvl w:val="0"/>
                <w:numId w:val="11"/>
              </w:numPr>
              <w:spacing w:beforeLines="24" w:before="57" w:afterLines="24" w:after="57" w:line="240" w:lineRule="auto"/>
              <w:ind w:left="485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Gwybodaeth a dealltwriaeth o'r dirwedd Iechyd a Gofal Cymdeithasol yng Nghymru.</w:t>
            </w:r>
          </w:p>
          <w:p w14:paraId="1ED5058B" w14:textId="77777777" w:rsidR="00ED7CD1" w:rsidRPr="000B5D39" w:rsidRDefault="00ED7CD1" w:rsidP="00ED7CD1">
            <w:pPr>
              <w:spacing w:beforeLines="24" w:before="57" w:afterLines="24" w:after="57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</w:p>
          <w:p w14:paraId="6D426BC7" w14:textId="77777777" w:rsidR="00ED7CD1" w:rsidRPr="000B5D39" w:rsidRDefault="00AB0BA3" w:rsidP="00ED7CD1">
            <w:pPr>
              <w:spacing w:beforeLines="24" w:before="57" w:afterLines="24" w:after="57"/>
              <w:rPr>
                <w:rFonts w:asciiTheme="minorHAnsi" w:eastAsia="Times New Roman" w:hAnsiTheme="minorHAnsi" w:cstheme="minorHAnsi"/>
                <w:i/>
                <w:sz w:val="20"/>
                <w:szCs w:val="20"/>
              </w:rPr>
            </w:pPr>
            <w:r w:rsidRPr="000B5D3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Yr Iaith Gymraeg:</w:t>
            </w:r>
            <w:r w:rsidRPr="000B5D39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</w:t>
            </w:r>
          </w:p>
          <w:p w14:paraId="282D99AB" w14:textId="77777777" w:rsidR="00ED7CD1" w:rsidRPr="000B5D39" w:rsidRDefault="00AB0BA3" w:rsidP="00ED7CD1">
            <w:pPr>
              <w:spacing w:beforeLines="24" w:before="57" w:afterLines="24" w:after="57"/>
              <w:ind w:lef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Lefel 1 – ‘ychydig’ (ni fydd angen i chi allu siarad Cymraeg i gyflwyno cais am y rôl hon)</w:t>
            </w:r>
          </w:p>
          <w:p w14:paraId="786D1002" w14:textId="77777777" w:rsidR="00ED7CD1" w:rsidRPr="000B5D39" w:rsidRDefault="00AB0BA3" w:rsidP="00ED7CD1">
            <w:pPr>
              <w:spacing w:beforeLines="24" w:before="57" w:afterLines="24" w:after="57"/>
              <w:ind w:left="61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B5D39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e.e. ynganu geiriau Cymraeg, enwau lleoedd, enwau adrannau. Gallu ateb y ffôn yn Gymraeg (bore da/pnawn da).</w:t>
            </w:r>
            <w:r w:rsidRPr="000B5D39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</w:t>
            </w:r>
            <w:r w:rsidRPr="000B5D39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Gallu defnyddio/dysgu geiriau ac ymadroddion pob dydd sylfaenol iawn (diolch, os gwelwch yn dda, esgusodwch fi).</w:t>
            </w:r>
            <w:r w:rsidRPr="000B5D39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</w:t>
            </w:r>
            <w:r w:rsidRPr="000B5D39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Gallwch gyrraedd Lefel 1 drwy gwblhau cwrs hyfforddiant un awr.</w:t>
            </w:r>
          </w:p>
          <w:p w14:paraId="0B0C033B" w14:textId="77777777" w:rsidR="00ED7CD1" w:rsidRPr="000B5D39" w:rsidRDefault="00AB0BA3" w:rsidP="00ED7CD1">
            <w:pPr>
              <w:spacing w:beforeLines="24" w:before="57" w:afterLines="24" w:after="57"/>
              <w:ind w:left="61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0B5D39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  <w:p w14:paraId="66E4B47D" w14:textId="77777777" w:rsidR="00ED7CD1" w:rsidRPr="000B5D39" w:rsidRDefault="00ED7CD1" w:rsidP="00ED7CD1">
            <w:pPr>
              <w:spacing w:beforeLines="24" w:before="57" w:afterLines="24" w:after="57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</w:p>
          <w:p w14:paraId="6EED193E" w14:textId="77777777" w:rsidR="00ED7CD1" w:rsidRPr="000B5D39" w:rsidRDefault="00AB0BA3" w:rsidP="00ED7CD1">
            <w:pPr>
              <w:spacing w:beforeLines="24" w:before="57" w:afterLines="24" w:after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5D3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Dymunol:</w:t>
            </w:r>
          </w:p>
          <w:p w14:paraId="18EE46B4" w14:textId="77777777" w:rsidR="00ED7CD1" w:rsidRPr="000B5D39" w:rsidRDefault="00AB0BA3" w:rsidP="00ED7C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 gallu a'r parodrwydd i deithio yng Nghymru a'r DU (pan fo'n briodol, ystyrir addasiadau yn unol â Deddf Cydraddoldeb 2010).</w:t>
            </w:r>
          </w:p>
        </w:tc>
      </w:tr>
      <w:tr w:rsidR="00F739F9" w14:paraId="6FD710BA" w14:textId="77777777" w:rsidTr="009305C0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1394C04E" w14:textId="77777777" w:rsidR="00ED7CD1" w:rsidRPr="000B5D39" w:rsidRDefault="00AB0BA3" w:rsidP="00ED7CD1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0B5D3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5F5D1890812C45BCA0E37FC0D8BA7AEB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4CA23066" w14:textId="77777777" w:rsidR="00ED7CD1" w:rsidRPr="000B5D39" w:rsidRDefault="00AB0BA3" w:rsidP="00ED7CD1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5279E83" w14:textId="77777777" w:rsidR="00ED7CD1" w:rsidRPr="000B5D39" w:rsidRDefault="00ED7CD1" w:rsidP="00ED7CD1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F8B8D1" w14:textId="77777777" w:rsidR="00ED7CD1" w:rsidRPr="000B5D39" w:rsidRDefault="00AB0BA3" w:rsidP="00ED7CD1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3" w:history="1">
              <w:r w:rsidRPr="000B5D39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0B5D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F739F9" w14:paraId="2C718DDF" w14:textId="77777777" w:rsidTr="00624117">
        <w:trPr>
          <w:trHeight w:val="2356"/>
        </w:trPr>
        <w:tc>
          <w:tcPr>
            <w:tcW w:w="1560" w:type="dxa"/>
            <w:shd w:val="clear" w:color="auto" w:fill="242F60"/>
            <w:vAlign w:val="center"/>
          </w:tcPr>
          <w:p w14:paraId="28A99181" w14:textId="77777777" w:rsidR="00ED7CD1" w:rsidRPr="000B5D39" w:rsidRDefault="00AB0BA3" w:rsidP="00ED7CD1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5D3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Gwybodaeth Ychwanegol</w:t>
            </w:r>
          </w:p>
        </w:tc>
        <w:tc>
          <w:tcPr>
            <w:tcW w:w="9356" w:type="dxa"/>
          </w:tcPr>
          <w:p w14:paraId="0C3FC4ED" w14:textId="77777777" w:rsidR="00ED7CD1" w:rsidRPr="000B5D39" w:rsidRDefault="00AB0BA3" w:rsidP="00ED7CD1">
            <w:pPr>
              <w:spacing w:before="24" w:afterLines="24" w:after="57"/>
              <w:ind w:left="6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Ymholiadau anffurfiol: Croesewir ymholiadau anffurfiol a dylid eu cyfeirio at sylw'r Arweinydd Busnes a Gweithrediadau, Mark Allen: </w:t>
            </w:r>
            <w:hyperlink r:id="rId14" w:history="1">
              <w:r w:rsidRPr="000B5D39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m.c.allen@abertawe.ac.uk</w:t>
              </w:r>
            </w:hyperlink>
            <w:r w:rsidRPr="000B5D39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 </w:t>
            </w:r>
          </w:p>
          <w:p w14:paraId="05728162" w14:textId="77777777" w:rsidR="00ED7CD1" w:rsidRPr="000B5D39" w:rsidRDefault="00ED7CD1" w:rsidP="00ED7CD1">
            <w:pPr>
              <w:spacing w:before="24" w:afterLines="24" w:after="57"/>
              <w:ind w:left="6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14DA3271" w14:textId="77777777" w:rsidR="00ED7CD1" w:rsidRPr="000B5D39" w:rsidRDefault="00AB0BA3" w:rsidP="00ED7CD1">
            <w:pPr>
              <w:spacing w:before="24" w:afterLines="24" w:after="57"/>
              <w:ind w:left="6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B5D39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Fe'ch anogir i fynd i’r wefan ganlynol i gael rhagor o wybodaeth gyffredinol am Gomisiwn Bevan: www.bevancommission.org</w:t>
            </w:r>
          </w:p>
          <w:p w14:paraId="11CDE87A" w14:textId="77777777" w:rsidR="00ED7CD1" w:rsidRPr="000B5D39" w:rsidRDefault="00ED7CD1" w:rsidP="00ED7CD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235C587A" w14:textId="77777777" w:rsidR="00ED7CD1" w:rsidRPr="000B5D39" w:rsidRDefault="00ED7CD1" w:rsidP="00ED7CD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8BB1717" w14:textId="77777777" w:rsidR="00ED7CD1" w:rsidRPr="000B5D39" w:rsidRDefault="00ED7CD1" w:rsidP="00ED7CD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1B5C668D" w14:textId="77777777" w:rsidR="00624117" w:rsidRPr="0051342B" w:rsidRDefault="00AB0BA3" w:rsidP="00624117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51342B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124691CD" wp14:editId="38541FEB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66426" name="Picture 1" descr="Athena SWAN Charter Silver Award logo 20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0E5947ED" wp14:editId="12290280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758121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4A51B334" wp14:editId="3B54AF67">
            <wp:extent cx="914400" cy="621792"/>
            <wp:effectExtent l="0" t="0" r="0" b="6985"/>
            <wp:docPr id="1780206830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651435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6EE16" w14:textId="77777777" w:rsidR="00EB060B" w:rsidRPr="0051342B" w:rsidRDefault="00EB060B" w:rsidP="008E75E6">
      <w:pPr>
        <w:rPr>
          <w:sz w:val="20"/>
          <w:szCs w:val="20"/>
        </w:rPr>
      </w:pPr>
    </w:p>
    <w:p w14:paraId="4A78AB0B" w14:textId="77777777" w:rsidR="00C662E1" w:rsidRPr="0051342B" w:rsidRDefault="00C662E1" w:rsidP="008E75E6">
      <w:pPr>
        <w:rPr>
          <w:sz w:val="20"/>
          <w:szCs w:val="20"/>
        </w:rPr>
      </w:pPr>
    </w:p>
    <w:sectPr w:rsidR="00C662E1" w:rsidRPr="0051342B" w:rsidSect="006A343D">
      <w:headerReference w:type="default" r:id="rId18"/>
      <w:footerReference w:type="default" r:id="rId19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F8514" w14:textId="77777777" w:rsidR="00AB0BA3" w:rsidRDefault="00AB0BA3">
      <w:pPr>
        <w:spacing w:before="0" w:after="0" w:line="240" w:lineRule="auto"/>
      </w:pPr>
      <w:r>
        <w:separator/>
      </w:r>
    </w:p>
  </w:endnote>
  <w:endnote w:type="continuationSeparator" w:id="0">
    <w:p w14:paraId="31FB8920" w14:textId="77777777" w:rsidR="00AB0BA3" w:rsidRDefault="00AB0BA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BF231D-6A5B-4907-AEEA-0C42768530FF}"/>
    <w:embedBold r:id="rId2" w:fontKey="{F6EAAEB7-28F9-43BA-9EA0-A0108ADA5EF1}"/>
    <w:embedItalic r:id="rId3" w:fontKey="{8CABDB90-2160-41A3-8FEE-9F7B22A62D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59C20" w14:textId="77777777" w:rsidR="00F71A8C" w:rsidRDefault="00AB0BA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6A736325" w14:textId="77777777" w:rsidR="00EE66F0" w:rsidRPr="00D6126D" w:rsidRDefault="00AB0BA3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74BA4975" wp14:editId="29A1143A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5454883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7B657" w14:textId="77777777" w:rsidR="00AB0BA3" w:rsidRDefault="00AB0BA3">
      <w:pPr>
        <w:spacing w:before="0" w:after="0" w:line="240" w:lineRule="auto"/>
      </w:pPr>
      <w:r>
        <w:separator/>
      </w:r>
    </w:p>
  </w:footnote>
  <w:footnote w:type="continuationSeparator" w:id="0">
    <w:p w14:paraId="4335F872" w14:textId="77777777" w:rsidR="00AB0BA3" w:rsidRDefault="00AB0BA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C44D6" w14:textId="77777777" w:rsidR="00F71A8C" w:rsidRDefault="00AB0BA3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33C824AB" wp14:editId="20338D23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30BFA"/>
    <w:multiLevelType w:val="hybridMultilevel"/>
    <w:tmpl w:val="2996A9AE"/>
    <w:lvl w:ilvl="0" w:tplc="984065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B6CA6C2" w:tentative="1">
      <w:start w:val="1"/>
      <w:numFmt w:val="lowerLetter"/>
      <w:lvlText w:val="%2."/>
      <w:lvlJc w:val="left"/>
      <w:pPr>
        <w:ind w:left="1440" w:hanging="360"/>
      </w:pPr>
    </w:lvl>
    <w:lvl w:ilvl="2" w:tplc="EE10601A" w:tentative="1">
      <w:start w:val="1"/>
      <w:numFmt w:val="lowerRoman"/>
      <w:lvlText w:val="%3."/>
      <w:lvlJc w:val="right"/>
      <w:pPr>
        <w:ind w:left="2160" w:hanging="180"/>
      </w:pPr>
    </w:lvl>
    <w:lvl w:ilvl="3" w:tplc="413C0376" w:tentative="1">
      <w:start w:val="1"/>
      <w:numFmt w:val="decimal"/>
      <w:lvlText w:val="%4."/>
      <w:lvlJc w:val="left"/>
      <w:pPr>
        <w:ind w:left="2880" w:hanging="360"/>
      </w:pPr>
    </w:lvl>
    <w:lvl w:ilvl="4" w:tplc="036CC38E" w:tentative="1">
      <w:start w:val="1"/>
      <w:numFmt w:val="lowerLetter"/>
      <w:lvlText w:val="%5."/>
      <w:lvlJc w:val="left"/>
      <w:pPr>
        <w:ind w:left="3600" w:hanging="360"/>
      </w:pPr>
    </w:lvl>
    <w:lvl w:ilvl="5" w:tplc="D41E2EF8" w:tentative="1">
      <w:start w:val="1"/>
      <w:numFmt w:val="lowerRoman"/>
      <w:lvlText w:val="%6."/>
      <w:lvlJc w:val="right"/>
      <w:pPr>
        <w:ind w:left="4320" w:hanging="180"/>
      </w:pPr>
    </w:lvl>
    <w:lvl w:ilvl="6" w:tplc="4B7E7460" w:tentative="1">
      <w:start w:val="1"/>
      <w:numFmt w:val="decimal"/>
      <w:lvlText w:val="%7."/>
      <w:lvlJc w:val="left"/>
      <w:pPr>
        <w:ind w:left="5040" w:hanging="360"/>
      </w:pPr>
    </w:lvl>
    <w:lvl w:ilvl="7" w:tplc="2354931E" w:tentative="1">
      <w:start w:val="1"/>
      <w:numFmt w:val="lowerLetter"/>
      <w:lvlText w:val="%8."/>
      <w:lvlJc w:val="left"/>
      <w:pPr>
        <w:ind w:left="5760" w:hanging="360"/>
      </w:pPr>
    </w:lvl>
    <w:lvl w:ilvl="8" w:tplc="5F163D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B6C71"/>
    <w:multiLevelType w:val="hybridMultilevel"/>
    <w:tmpl w:val="F4726FDA"/>
    <w:lvl w:ilvl="0" w:tplc="1EBC5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DC38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4CB1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58A0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C823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CE8D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4C7F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C206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F61A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8727BD"/>
    <w:multiLevelType w:val="hybridMultilevel"/>
    <w:tmpl w:val="80A6EB52"/>
    <w:lvl w:ilvl="0" w:tplc="8D3EFC06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F440D4AA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2AD0BD58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4AF27298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9392AD64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45ECBFDC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268A9E4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20AA8FDC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6E60B6CC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" w15:restartNumberingAfterBreak="0">
    <w:nsid w:val="57C26FA5"/>
    <w:multiLevelType w:val="hybridMultilevel"/>
    <w:tmpl w:val="9E8CF532"/>
    <w:lvl w:ilvl="0" w:tplc="4D2E3CAA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96F81988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E2265FA0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EF42A36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D94A9DBE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FBB2A958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437AEA08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C01C8052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5576106E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" w15:restartNumberingAfterBreak="0">
    <w:nsid w:val="59C63818"/>
    <w:multiLevelType w:val="hybridMultilevel"/>
    <w:tmpl w:val="91005698"/>
    <w:lvl w:ilvl="0" w:tplc="57ACC226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D7149D6C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D04689F6" w:tentative="1">
      <w:start w:val="1"/>
      <w:numFmt w:val="lowerRoman"/>
      <w:lvlText w:val="%3."/>
      <w:lvlJc w:val="right"/>
      <w:pPr>
        <w:ind w:left="2440" w:hanging="180"/>
      </w:pPr>
    </w:lvl>
    <w:lvl w:ilvl="3" w:tplc="47CCB0CC" w:tentative="1">
      <w:start w:val="1"/>
      <w:numFmt w:val="decimal"/>
      <w:lvlText w:val="%4."/>
      <w:lvlJc w:val="left"/>
      <w:pPr>
        <w:ind w:left="3160" w:hanging="360"/>
      </w:pPr>
    </w:lvl>
    <w:lvl w:ilvl="4" w:tplc="F2D0D7AE" w:tentative="1">
      <w:start w:val="1"/>
      <w:numFmt w:val="lowerLetter"/>
      <w:lvlText w:val="%5."/>
      <w:lvlJc w:val="left"/>
      <w:pPr>
        <w:ind w:left="3880" w:hanging="360"/>
      </w:pPr>
    </w:lvl>
    <w:lvl w:ilvl="5" w:tplc="EC42673C" w:tentative="1">
      <w:start w:val="1"/>
      <w:numFmt w:val="lowerRoman"/>
      <w:lvlText w:val="%6."/>
      <w:lvlJc w:val="right"/>
      <w:pPr>
        <w:ind w:left="4600" w:hanging="180"/>
      </w:pPr>
    </w:lvl>
    <w:lvl w:ilvl="6" w:tplc="DC8448B8" w:tentative="1">
      <w:start w:val="1"/>
      <w:numFmt w:val="decimal"/>
      <w:lvlText w:val="%7."/>
      <w:lvlJc w:val="left"/>
      <w:pPr>
        <w:ind w:left="5320" w:hanging="360"/>
      </w:pPr>
    </w:lvl>
    <w:lvl w:ilvl="7" w:tplc="42204A82" w:tentative="1">
      <w:start w:val="1"/>
      <w:numFmt w:val="lowerLetter"/>
      <w:lvlText w:val="%8."/>
      <w:lvlJc w:val="left"/>
      <w:pPr>
        <w:ind w:left="6040" w:hanging="360"/>
      </w:pPr>
    </w:lvl>
    <w:lvl w:ilvl="8" w:tplc="E1D2E12A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5" w15:restartNumberingAfterBreak="0">
    <w:nsid w:val="5B324D3F"/>
    <w:multiLevelType w:val="hybridMultilevel"/>
    <w:tmpl w:val="5A3408EE"/>
    <w:lvl w:ilvl="0" w:tplc="0C8838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7A0DC9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EA4640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4EE074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689C5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B6AA85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71CF7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3DEED6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598595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6F0B29"/>
    <w:multiLevelType w:val="hybridMultilevel"/>
    <w:tmpl w:val="D3169708"/>
    <w:lvl w:ilvl="0" w:tplc="4288E3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D7E18BE" w:tentative="1">
      <w:start w:val="1"/>
      <w:numFmt w:val="lowerLetter"/>
      <w:lvlText w:val="%2."/>
      <w:lvlJc w:val="left"/>
      <w:pPr>
        <w:ind w:left="1440" w:hanging="360"/>
      </w:pPr>
    </w:lvl>
    <w:lvl w:ilvl="2" w:tplc="AEC2B592" w:tentative="1">
      <w:start w:val="1"/>
      <w:numFmt w:val="lowerRoman"/>
      <w:lvlText w:val="%3."/>
      <w:lvlJc w:val="right"/>
      <w:pPr>
        <w:ind w:left="2160" w:hanging="180"/>
      </w:pPr>
    </w:lvl>
    <w:lvl w:ilvl="3" w:tplc="1954EA76" w:tentative="1">
      <w:start w:val="1"/>
      <w:numFmt w:val="decimal"/>
      <w:lvlText w:val="%4."/>
      <w:lvlJc w:val="left"/>
      <w:pPr>
        <w:ind w:left="2880" w:hanging="360"/>
      </w:pPr>
    </w:lvl>
    <w:lvl w:ilvl="4" w:tplc="607AAF2E" w:tentative="1">
      <w:start w:val="1"/>
      <w:numFmt w:val="lowerLetter"/>
      <w:lvlText w:val="%5."/>
      <w:lvlJc w:val="left"/>
      <w:pPr>
        <w:ind w:left="3600" w:hanging="360"/>
      </w:pPr>
    </w:lvl>
    <w:lvl w:ilvl="5" w:tplc="FBCA305C" w:tentative="1">
      <w:start w:val="1"/>
      <w:numFmt w:val="lowerRoman"/>
      <w:lvlText w:val="%6."/>
      <w:lvlJc w:val="right"/>
      <w:pPr>
        <w:ind w:left="4320" w:hanging="180"/>
      </w:pPr>
    </w:lvl>
    <w:lvl w:ilvl="6" w:tplc="9B047CD6" w:tentative="1">
      <w:start w:val="1"/>
      <w:numFmt w:val="decimal"/>
      <w:lvlText w:val="%7."/>
      <w:lvlJc w:val="left"/>
      <w:pPr>
        <w:ind w:left="5040" w:hanging="360"/>
      </w:pPr>
    </w:lvl>
    <w:lvl w:ilvl="7" w:tplc="83DE3F7A" w:tentative="1">
      <w:start w:val="1"/>
      <w:numFmt w:val="lowerLetter"/>
      <w:lvlText w:val="%8."/>
      <w:lvlJc w:val="left"/>
      <w:pPr>
        <w:ind w:left="5760" w:hanging="360"/>
      </w:pPr>
    </w:lvl>
    <w:lvl w:ilvl="8" w:tplc="7F6A79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D2687"/>
    <w:multiLevelType w:val="hybridMultilevel"/>
    <w:tmpl w:val="9BF2101E"/>
    <w:lvl w:ilvl="0" w:tplc="8CD098AC">
      <w:start w:val="1"/>
      <w:numFmt w:val="decimal"/>
      <w:lvlText w:val="%1."/>
      <w:lvlJc w:val="left"/>
      <w:pPr>
        <w:ind w:left="360" w:hanging="360"/>
      </w:pPr>
    </w:lvl>
    <w:lvl w:ilvl="1" w:tplc="6AA850B0" w:tentative="1">
      <w:start w:val="1"/>
      <w:numFmt w:val="lowerLetter"/>
      <w:lvlText w:val="%2."/>
      <w:lvlJc w:val="left"/>
      <w:pPr>
        <w:ind w:left="1080" w:hanging="360"/>
      </w:pPr>
    </w:lvl>
    <w:lvl w:ilvl="2" w:tplc="E5B0291E" w:tentative="1">
      <w:start w:val="1"/>
      <w:numFmt w:val="lowerRoman"/>
      <w:lvlText w:val="%3."/>
      <w:lvlJc w:val="right"/>
      <w:pPr>
        <w:ind w:left="1800" w:hanging="180"/>
      </w:pPr>
    </w:lvl>
    <w:lvl w:ilvl="3" w:tplc="D1702CB2" w:tentative="1">
      <w:start w:val="1"/>
      <w:numFmt w:val="decimal"/>
      <w:lvlText w:val="%4."/>
      <w:lvlJc w:val="left"/>
      <w:pPr>
        <w:ind w:left="2520" w:hanging="360"/>
      </w:pPr>
    </w:lvl>
    <w:lvl w:ilvl="4" w:tplc="2AB6E186" w:tentative="1">
      <w:start w:val="1"/>
      <w:numFmt w:val="lowerLetter"/>
      <w:lvlText w:val="%5."/>
      <w:lvlJc w:val="left"/>
      <w:pPr>
        <w:ind w:left="3240" w:hanging="360"/>
      </w:pPr>
    </w:lvl>
    <w:lvl w:ilvl="5" w:tplc="87C04702" w:tentative="1">
      <w:start w:val="1"/>
      <w:numFmt w:val="lowerRoman"/>
      <w:lvlText w:val="%6."/>
      <w:lvlJc w:val="right"/>
      <w:pPr>
        <w:ind w:left="3960" w:hanging="180"/>
      </w:pPr>
    </w:lvl>
    <w:lvl w:ilvl="6" w:tplc="69F41A48" w:tentative="1">
      <w:start w:val="1"/>
      <w:numFmt w:val="decimal"/>
      <w:lvlText w:val="%7."/>
      <w:lvlJc w:val="left"/>
      <w:pPr>
        <w:ind w:left="4680" w:hanging="360"/>
      </w:pPr>
    </w:lvl>
    <w:lvl w:ilvl="7" w:tplc="7A86E390" w:tentative="1">
      <w:start w:val="1"/>
      <w:numFmt w:val="lowerLetter"/>
      <w:lvlText w:val="%8."/>
      <w:lvlJc w:val="left"/>
      <w:pPr>
        <w:ind w:left="5400" w:hanging="360"/>
      </w:pPr>
    </w:lvl>
    <w:lvl w:ilvl="8" w:tplc="CAEC42B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C40425"/>
    <w:multiLevelType w:val="hybridMultilevel"/>
    <w:tmpl w:val="63D8B15A"/>
    <w:lvl w:ilvl="0" w:tplc="C89ECAA2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28189FA4" w:tentative="1">
      <w:start w:val="1"/>
      <w:numFmt w:val="lowerLetter"/>
      <w:lvlText w:val="%2."/>
      <w:lvlJc w:val="left"/>
      <w:pPr>
        <w:ind w:left="1894" w:hanging="360"/>
      </w:pPr>
    </w:lvl>
    <w:lvl w:ilvl="2" w:tplc="0602CE10" w:tentative="1">
      <w:start w:val="1"/>
      <w:numFmt w:val="lowerRoman"/>
      <w:lvlText w:val="%3."/>
      <w:lvlJc w:val="right"/>
      <w:pPr>
        <w:ind w:left="2614" w:hanging="180"/>
      </w:pPr>
    </w:lvl>
    <w:lvl w:ilvl="3" w:tplc="DB3A01BE" w:tentative="1">
      <w:start w:val="1"/>
      <w:numFmt w:val="decimal"/>
      <w:lvlText w:val="%4."/>
      <w:lvlJc w:val="left"/>
      <w:pPr>
        <w:ind w:left="3334" w:hanging="360"/>
      </w:pPr>
    </w:lvl>
    <w:lvl w:ilvl="4" w:tplc="0DC0CB84" w:tentative="1">
      <w:start w:val="1"/>
      <w:numFmt w:val="lowerLetter"/>
      <w:lvlText w:val="%5."/>
      <w:lvlJc w:val="left"/>
      <w:pPr>
        <w:ind w:left="4054" w:hanging="360"/>
      </w:pPr>
    </w:lvl>
    <w:lvl w:ilvl="5" w:tplc="377C0C70" w:tentative="1">
      <w:start w:val="1"/>
      <w:numFmt w:val="lowerRoman"/>
      <w:lvlText w:val="%6."/>
      <w:lvlJc w:val="right"/>
      <w:pPr>
        <w:ind w:left="4774" w:hanging="180"/>
      </w:pPr>
    </w:lvl>
    <w:lvl w:ilvl="6" w:tplc="82CEB342" w:tentative="1">
      <w:start w:val="1"/>
      <w:numFmt w:val="decimal"/>
      <w:lvlText w:val="%7."/>
      <w:lvlJc w:val="left"/>
      <w:pPr>
        <w:ind w:left="5494" w:hanging="360"/>
      </w:pPr>
    </w:lvl>
    <w:lvl w:ilvl="7" w:tplc="856C011C" w:tentative="1">
      <w:start w:val="1"/>
      <w:numFmt w:val="lowerLetter"/>
      <w:lvlText w:val="%8."/>
      <w:lvlJc w:val="left"/>
      <w:pPr>
        <w:ind w:left="6214" w:hanging="360"/>
      </w:pPr>
    </w:lvl>
    <w:lvl w:ilvl="8" w:tplc="EB64E80C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5CE90EF5"/>
    <w:multiLevelType w:val="hybridMultilevel"/>
    <w:tmpl w:val="12466924"/>
    <w:lvl w:ilvl="0" w:tplc="9AC625B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48E4D67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293A1DE2">
      <w:start w:val="1"/>
      <w:numFmt w:val="lowerRoman"/>
      <w:lvlText w:val="%3."/>
      <w:lvlJc w:val="right"/>
      <w:pPr>
        <w:ind w:left="1800" w:hanging="180"/>
      </w:pPr>
    </w:lvl>
    <w:lvl w:ilvl="3" w:tplc="BD6EDDB0" w:tentative="1">
      <w:start w:val="1"/>
      <w:numFmt w:val="decimal"/>
      <w:lvlText w:val="%4."/>
      <w:lvlJc w:val="left"/>
      <w:pPr>
        <w:ind w:left="2520" w:hanging="360"/>
      </w:pPr>
    </w:lvl>
    <w:lvl w:ilvl="4" w:tplc="576081C6" w:tentative="1">
      <w:start w:val="1"/>
      <w:numFmt w:val="lowerLetter"/>
      <w:lvlText w:val="%5."/>
      <w:lvlJc w:val="left"/>
      <w:pPr>
        <w:ind w:left="3240" w:hanging="360"/>
      </w:pPr>
    </w:lvl>
    <w:lvl w:ilvl="5" w:tplc="F72CF39A" w:tentative="1">
      <w:start w:val="1"/>
      <w:numFmt w:val="lowerRoman"/>
      <w:lvlText w:val="%6."/>
      <w:lvlJc w:val="right"/>
      <w:pPr>
        <w:ind w:left="3960" w:hanging="180"/>
      </w:pPr>
    </w:lvl>
    <w:lvl w:ilvl="6" w:tplc="F7CA9CA4" w:tentative="1">
      <w:start w:val="1"/>
      <w:numFmt w:val="decimal"/>
      <w:lvlText w:val="%7."/>
      <w:lvlJc w:val="left"/>
      <w:pPr>
        <w:ind w:left="4680" w:hanging="360"/>
      </w:pPr>
    </w:lvl>
    <w:lvl w:ilvl="7" w:tplc="E8CC691A" w:tentative="1">
      <w:start w:val="1"/>
      <w:numFmt w:val="lowerLetter"/>
      <w:lvlText w:val="%8."/>
      <w:lvlJc w:val="left"/>
      <w:pPr>
        <w:ind w:left="5400" w:hanging="360"/>
      </w:pPr>
    </w:lvl>
    <w:lvl w:ilvl="8" w:tplc="7F9E621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3057563"/>
    <w:multiLevelType w:val="hybridMultilevel"/>
    <w:tmpl w:val="68A84DFC"/>
    <w:lvl w:ilvl="0" w:tplc="324A8ED8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9C28316" w:tentative="1">
      <w:start w:val="1"/>
      <w:numFmt w:val="lowerLetter"/>
      <w:lvlText w:val="%2."/>
      <w:lvlJc w:val="left"/>
      <w:pPr>
        <w:ind w:left="1080" w:hanging="360"/>
      </w:pPr>
    </w:lvl>
    <w:lvl w:ilvl="2" w:tplc="7E2A78BC" w:tentative="1">
      <w:start w:val="1"/>
      <w:numFmt w:val="lowerRoman"/>
      <w:lvlText w:val="%3."/>
      <w:lvlJc w:val="right"/>
      <w:pPr>
        <w:ind w:left="1800" w:hanging="180"/>
      </w:pPr>
    </w:lvl>
    <w:lvl w:ilvl="3" w:tplc="416ADA0A" w:tentative="1">
      <w:start w:val="1"/>
      <w:numFmt w:val="decimal"/>
      <w:lvlText w:val="%4."/>
      <w:lvlJc w:val="left"/>
      <w:pPr>
        <w:ind w:left="2520" w:hanging="360"/>
      </w:pPr>
    </w:lvl>
    <w:lvl w:ilvl="4" w:tplc="2A8C897C" w:tentative="1">
      <w:start w:val="1"/>
      <w:numFmt w:val="lowerLetter"/>
      <w:lvlText w:val="%5."/>
      <w:lvlJc w:val="left"/>
      <w:pPr>
        <w:ind w:left="3240" w:hanging="360"/>
      </w:pPr>
    </w:lvl>
    <w:lvl w:ilvl="5" w:tplc="04BC1EF2" w:tentative="1">
      <w:start w:val="1"/>
      <w:numFmt w:val="lowerRoman"/>
      <w:lvlText w:val="%6."/>
      <w:lvlJc w:val="right"/>
      <w:pPr>
        <w:ind w:left="3960" w:hanging="180"/>
      </w:pPr>
    </w:lvl>
    <w:lvl w:ilvl="6" w:tplc="8C5630AA" w:tentative="1">
      <w:start w:val="1"/>
      <w:numFmt w:val="decimal"/>
      <w:lvlText w:val="%7."/>
      <w:lvlJc w:val="left"/>
      <w:pPr>
        <w:ind w:left="4680" w:hanging="360"/>
      </w:pPr>
    </w:lvl>
    <w:lvl w:ilvl="7" w:tplc="79C04F76" w:tentative="1">
      <w:start w:val="1"/>
      <w:numFmt w:val="lowerLetter"/>
      <w:lvlText w:val="%8."/>
      <w:lvlJc w:val="left"/>
      <w:pPr>
        <w:ind w:left="5400" w:hanging="360"/>
      </w:pPr>
    </w:lvl>
    <w:lvl w:ilvl="8" w:tplc="B924182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E64520E"/>
    <w:multiLevelType w:val="hybridMultilevel"/>
    <w:tmpl w:val="E6A87874"/>
    <w:lvl w:ilvl="0" w:tplc="16EA8CD4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2EB4290A">
      <w:start w:val="1"/>
      <w:numFmt w:val="lowerLetter"/>
      <w:lvlText w:val="%2."/>
      <w:lvlJc w:val="left"/>
      <w:pPr>
        <w:ind w:left="1080" w:hanging="360"/>
      </w:pPr>
    </w:lvl>
    <w:lvl w:ilvl="2" w:tplc="E45C5044">
      <w:start w:val="1"/>
      <w:numFmt w:val="lowerRoman"/>
      <w:lvlText w:val="%3."/>
      <w:lvlJc w:val="right"/>
      <w:pPr>
        <w:ind w:left="1800" w:hanging="180"/>
      </w:pPr>
    </w:lvl>
    <w:lvl w:ilvl="3" w:tplc="B2645D52" w:tentative="1">
      <w:start w:val="1"/>
      <w:numFmt w:val="decimal"/>
      <w:lvlText w:val="%4."/>
      <w:lvlJc w:val="left"/>
      <w:pPr>
        <w:ind w:left="2520" w:hanging="360"/>
      </w:pPr>
    </w:lvl>
    <w:lvl w:ilvl="4" w:tplc="993652BE" w:tentative="1">
      <w:start w:val="1"/>
      <w:numFmt w:val="lowerLetter"/>
      <w:lvlText w:val="%5."/>
      <w:lvlJc w:val="left"/>
      <w:pPr>
        <w:ind w:left="3240" w:hanging="360"/>
      </w:pPr>
    </w:lvl>
    <w:lvl w:ilvl="5" w:tplc="96A81CB6" w:tentative="1">
      <w:start w:val="1"/>
      <w:numFmt w:val="lowerRoman"/>
      <w:lvlText w:val="%6."/>
      <w:lvlJc w:val="right"/>
      <w:pPr>
        <w:ind w:left="3960" w:hanging="180"/>
      </w:pPr>
    </w:lvl>
    <w:lvl w:ilvl="6" w:tplc="F5B81AD0" w:tentative="1">
      <w:start w:val="1"/>
      <w:numFmt w:val="decimal"/>
      <w:lvlText w:val="%7."/>
      <w:lvlJc w:val="left"/>
      <w:pPr>
        <w:ind w:left="4680" w:hanging="360"/>
      </w:pPr>
    </w:lvl>
    <w:lvl w:ilvl="7" w:tplc="0714C47C" w:tentative="1">
      <w:start w:val="1"/>
      <w:numFmt w:val="lowerLetter"/>
      <w:lvlText w:val="%8."/>
      <w:lvlJc w:val="left"/>
      <w:pPr>
        <w:ind w:left="5400" w:hanging="360"/>
      </w:pPr>
    </w:lvl>
    <w:lvl w:ilvl="8" w:tplc="5EA8D51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A752E86"/>
    <w:multiLevelType w:val="hybridMultilevel"/>
    <w:tmpl w:val="F78AFBBC"/>
    <w:lvl w:ilvl="0" w:tplc="23E43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D851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B843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5E43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CCB3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E80D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3EE3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30F1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9A26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0461333">
    <w:abstractNumId w:val="11"/>
  </w:num>
  <w:num w:numId="2" w16cid:durableId="308748411">
    <w:abstractNumId w:val="4"/>
  </w:num>
  <w:num w:numId="3" w16cid:durableId="2136022872">
    <w:abstractNumId w:val="8"/>
  </w:num>
  <w:num w:numId="4" w16cid:durableId="312174911">
    <w:abstractNumId w:val="9"/>
  </w:num>
  <w:num w:numId="5" w16cid:durableId="950236650">
    <w:abstractNumId w:val="10"/>
  </w:num>
  <w:num w:numId="6" w16cid:durableId="1934507695">
    <w:abstractNumId w:val="5"/>
  </w:num>
  <w:num w:numId="7" w16cid:durableId="917327030">
    <w:abstractNumId w:val="6"/>
  </w:num>
  <w:num w:numId="8" w16cid:durableId="424695256">
    <w:abstractNumId w:val="7"/>
  </w:num>
  <w:num w:numId="9" w16cid:durableId="1051611430">
    <w:abstractNumId w:val="12"/>
  </w:num>
  <w:num w:numId="10" w16cid:durableId="1941528478">
    <w:abstractNumId w:val="0"/>
  </w:num>
  <w:num w:numId="11" w16cid:durableId="699285215">
    <w:abstractNumId w:val="2"/>
  </w:num>
  <w:num w:numId="12" w16cid:durableId="239677109">
    <w:abstractNumId w:val="3"/>
  </w:num>
  <w:num w:numId="13" w16cid:durableId="1855144489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B5D39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22703"/>
    <w:rsid w:val="00326CBD"/>
    <w:rsid w:val="00330BD9"/>
    <w:rsid w:val="00351BC1"/>
    <w:rsid w:val="00360DC1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3704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67A5"/>
    <w:rsid w:val="005613E7"/>
    <w:rsid w:val="00563F1B"/>
    <w:rsid w:val="00564E04"/>
    <w:rsid w:val="00564F99"/>
    <w:rsid w:val="005705E1"/>
    <w:rsid w:val="0057412C"/>
    <w:rsid w:val="00580DAC"/>
    <w:rsid w:val="005A12F4"/>
    <w:rsid w:val="005A5F61"/>
    <w:rsid w:val="005C44E7"/>
    <w:rsid w:val="005C7B2A"/>
    <w:rsid w:val="005D2500"/>
    <w:rsid w:val="005D31FD"/>
    <w:rsid w:val="005D5108"/>
    <w:rsid w:val="00604F88"/>
    <w:rsid w:val="00624117"/>
    <w:rsid w:val="006264F5"/>
    <w:rsid w:val="006459A3"/>
    <w:rsid w:val="00647076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343D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7F394F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05C0"/>
    <w:rsid w:val="00932E9A"/>
    <w:rsid w:val="00937515"/>
    <w:rsid w:val="00941CE6"/>
    <w:rsid w:val="00957640"/>
    <w:rsid w:val="0097112E"/>
    <w:rsid w:val="00972525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B0BA3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43469"/>
    <w:rsid w:val="00B53343"/>
    <w:rsid w:val="00B65F5B"/>
    <w:rsid w:val="00B66187"/>
    <w:rsid w:val="00B94D6E"/>
    <w:rsid w:val="00B95C17"/>
    <w:rsid w:val="00BA4035"/>
    <w:rsid w:val="00BB037F"/>
    <w:rsid w:val="00BB618D"/>
    <w:rsid w:val="00BD00CE"/>
    <w:rsid w:val="00BD03BE"/>
    <w:rsid w:val="00BE5C72"/>
    <w:rsid w:val="00BF30BA"/>
    <w:rsid w:val="00C04B9C"/>
    <w:rsid w:val="00C401A1"/>
    <w:rsid w:val="00C4196B"/>
    <w:rsid w:val="00C54D91"/>
    <w:rsid w:val="00C662E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A73F6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D21E7"/>
    <w:rsid w:val="00ED7CD1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39F9"/>
    <w:rsid w:val="00F751E7"/>
    <w:rsid w:val="00F846BB"/>
    <w:rsid w:val="00F8571F"/>
    <w:rsid w:val="00F96DE7"/>
    <w:rsid w:val="00FA4071"/>
    <w:rsid w:val="00FB3679"/>
    <w:rsid w:val="00FC29D0"/>
    <w:rsid w:val="00FD00BB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5AD38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ED7CD1"/>
  </w:style>
  <w:style w:type="character" w:customStyle="1" w:styleId="BodyTextChar">
    <w:name w:val="Body Text Char"/>
    <w:basedOn w:val="DefaultParagraphFont"/>
    <w:link w:val="BodyText"/>
    <w:uiPriority w:val="99"/>
    <w:semiHidden/>
    <w:rsid w:val="00ED7CD1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wansea.ac.uk/welsh-language-standards/compliance/recruitment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.c.allen@swansea.ac.uk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F5D1890812C45BCA0E37FC0D8BA7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F03FA-D8EC-4CDC-8CE2-8D4D7618D734}"/>
      </w:docPartPr>
      <w:docPartBody>
        <w:p w:rsidR="00FA4071" w:rsidRDefault="00B23465" w:rsidP="00FA4071">
          <w:pPr>
            <w:pStyle w:val="5F5D1890812C45BCA0E37FC0D8BA7AEB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5D"/>
    <w:rsid w:val="00453704"/>
    <w:rsid w:val="00564E04"/>
    <w:rsid w:val="005A5F61"/>
    <w:rsid w:val="00647076"/>
    <w:rsid w:val="007F394F"/>
    <w:rsid w:val="008970B6"/>
    <w:rsid w:val="00A3075D"/>
    <w:rsid w:val="00B23465"/>
    <w:rsid w:val="00FA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A4071"/>
    <w:rPr>
      <w:color w:val="666666"/>
    </w:rPr>
  </w:style>
  <w:style w:type="paragraph" w:customStyle="1" w:styleId="5F5D1890812C45BCA0E37FC0D8BA7AEB">
    <w:name w:val="5F5D1890812C45BCA0E37FC0D8BA7AEB"/>
    <w:rsid w:val="00FA4071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D1CABF-EFB0-42B2-A1B2-9DD5D9438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1492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9978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Alpha Evans</cp:lastModifiedBy>
  <cp:revision>3</cp:revision>
  <cp:lastPrinted>2019-01-11T13:43:00Z</cp:lastPrinted>
  <dcterms:created xsi:type="dcterms:W3CDTF">2025-09-08T15:33:00Z</dcterms:created>
  <dcterms:modified xsi:type="dcterms:W3CDTF">2025-09-10T12:02:00Z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