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C95A4" w14:textId="77777777" w:rsidR="00311B83" w:rsidRPr="00486643" w:rsidRDefault="00C53822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="Calibri" w:hAnsi="Calibri" w:cstheme="minorHAnsi"/>
          <w:b/>
          <w:bCs/>
          <w:u w:val="single"/>
          <w:lang w:val="cy-GB"/>
        </w:rPr>
        <w:t>Disgrifiad Swydd:Cynorthwy-ydd Ymchwil</w:t>
      </w:r>
    </w:p>
    <w:p w14:paraId="3AC55D6A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DD1914" w14:paraId="4FFB2F61" w14:textId="77777777" w:rsidTr="00486643">
        <w:tc>
          <w:tcPr>
            <w:tcW w:w="2552" w:type="dxa"/>
            <w:shd w:val="clear" w:color="auto" w:fill="242F60"/>
          </w:tcPr>
          <w:p w14:paraId="409D8520" w14:textId="77777777" w:rsidR="00B51D96" w:rsidRPr="00486643" w:rsidRDefault="00C53822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7608F064" w14:textId="77777777" w:rsidR="00B51D96" w:rsidRPr="00486643" w:rsidRDefault="00C53822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Y Gyfadran Gwyddoniaeth a Pheirianneg</w:t>
            </w:r>
          </w:p>
        </w:tc>
      </w:tr>
      <w:tr w:rsidR="00DD1914" w14:paraId="2091ABDB" w14:textId="77777777" w:rsidTr="00486643">
        <w:tc>
          <w:tcPr>
            <w:tcW w:w="2552" w:type="dxa"/>
            <w:shd w:val="clear" w:color="auto" w:fill="242F60"/>
          </w:tcPr>
          <w:p w14:paraId="72556A3C" w14:textId="77777777" w:rsidR="00B51D96" w:rsidRPr="00486643" w:rsidRDefault="00C53822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51D9835F" w14:textId="77777777" w:rsidR="00B51D96" w:rsidRPr="00486643" w:rsidRDefault="00C53822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 xml:space="preserve">Peirianneg Sifil </w:t>
            </w:r>
          </w:p>
        </w:tc>
      </w:tr>
      <w:tr w:rsidR="00DD1914" w14:paraId="1FABAA4E" w14:textId="77777777" w:rsidTr="00486643">
        <w:tc>
          <w:tcPr>
            <w:tcW w:w="2552" w:type="dxa"/>
            <w:shd w:val="clear" w:color="auto" w:fill="242F60"/>
          </w:tcPr>
          <w:p w14:paraId="0F7AA9F5" w14:textId="77777777" w:rsidR="00311B83" w:rsidRPr="00486643" w:rsidRDefault="00C53822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FD6D4B9" w14:textId="05E32383" w:rsidR="00311B83" w:rsidRPr="00486643" w:rsidRDefault="00C53822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="Calibri" w:hAnsi="Calibri" w:cstheme="minorHAnsi"/>
                <w:i/>
                <w:iCs/>
                <w:lang w:val="cy-GB"/>
              </w:rPr>
              <w:t>Gradd 7:</w:t>
            </w:r>
            <w:r>
              <w:rPr>
                <w:rFonts w:ascii="Calibri" w:hAnsi="Calibri" w:cstheme="minorHAnsi"/>
                <w:i/>
                <w:iCs/>
                <w:lang w:val="cy-GB"/>
              </w:rPr>
              <w:t xml:space="preserve"> </w:t>
            </w:r>
            <w:r w:rsidRPr="00486643">
              <w:rPr>
                <w:rFonts w:ascii="Calibri" w:hAnsi="Calibri" w:cstheme="minorHAnsi"/>
                <w:i/>
                <w:iCs/>
                <w:lang w:val="cy-GB"/>
              </w:rPr>
              <w:t xml:space="preserve">£32,982 i £37,099 y flwyddyn </w:t>
            </w:r>
          </w:p>
        </w:tc>
      </w:tr>
      <w:tr w:rsidR="00DD1914" w14:paraId="610912F2" w14:textId="77777777" w:rsidTr="00486643">
        <w:tc>
          <w:tcPr>
            <w:tcW w:w="2552" w:type="dxa"/>
            <w:shd w:val="clear" w:color="auto" w:fill="242F60"/>
          </w:tcPr>
          <w:p w14:paraId="17B137CC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04B64F33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35</w:t>
            </w:r>
          </w:p>
        </w:tc>
      </w:tr>
      <w:tr w:rsidR="00DD1914" w14:paraId="475F701D" w14:textId="77777777" w:rsidTr="00486643">
        <w:tc>
          <w:tcPr>
            <w:tcW w:w="2552" w:type="dxa"/>
            <w:shd w:val="clear" w:color="auto" w:fill="242F60"/>
          </w:tcPr>
          <w:p w14:paraId="3428A954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16F4C612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1</w:t>
            </w:r>
          </w:p>
        </w:tc>
      </w:tr>
      <w:tr w:rsidR="00DD1914" w14:paraId="78C27BB6" w14:textId="77777777" w:rsidTr="00486643">
        <w:tc>
          <w:tcPr>
            <w:tcW w:w="2552" w:type="dxa"/>
            <w:shd w:val="clear" w:color="auto" w:fill="242F60"/>
          </w:tcPr>
          <w:p w14:paraId="335CDEA1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CD59504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775E">
              <w:rPr>
                <w:rFonts w:ascii="Calibri" w:hAnsi="Calibri" w:cstheme="minorHAnsi"/>
                <w:b/>
                <w:bCs/>
                <w:lang w:val="cy-GB"/>
              </w:rPr>
              <w:t>Swydd am gyfnod penodol o 2 flynedd yw hon</w:t>
            </w:r>
          </w:p>
        </w:tc>
      </w:tr>
      <w:tr w:rsidR="00DD1914" w14:paraId="39E4B64D" w14:textId="77777777" w:rsidTr="00486643">
        <w:tc>
          <w:tcPr>
            <w:tcW w:w="2552" w:type="dxa"/>
            <w:shd w:val="clear" w:color="auto" w:fill="242F60"/>
          </w:tcPr>
          <w:p w14:paraId="5810FD56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1ED3AEC6" w14:textId="77777777" w:rsidR="006E0D50" w:rsidRPr="00486643" w:rsidRDefault="00C53822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775E">
              <w:rPr>
                <w:rFonts w:ascii="Calibri" w:hAnsi="Calibri" w:cstheme="minorHAnsi"/>
                <w:b/>
                <w:bCs/>
                <w:lang w:val="cy-GB"/>
              </w:rPr>
              <w:t>Bydd deiliad y swydd hon yn gweithio ar Gampws y Bae</w:t>
            </w:r>
          </w:p>
        </w:tc>
      </w:tr>
    </w:tbl>
    <w:p w14:paraId="16326FAF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DD1914" w14:paraId="6C1F0CE9" w14:textId="77777777" w:rsidTr="741CD718">
        <w:tc>
          <w:tcPr>
            <w:tcW w:w="1589" w:type="dxa"/>
            <w:shd w:val="clear" w:color="auto" w:fill="242F60"/>
            <w:vAlign w:val="center"/>
          </w:tcPr>
          <w:p w14:paraId="27F33988" w14:textId="77777777" w:rsidR="00311B83" w:rsidRPr="00486643" w:rsidRDefault="00C53822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Ddyletswyddau</w:t>
            </w:r>
          </w:p>
        </w:tc>
        <w:tc>
          <w:tcPr>
            <w:tcW w:w="9327" w:type="dxa"/>
          </w:tcPr>
          <w:p w14:paraId="38F2EFA6" w14:textId="77777777" w:rsidR="004E64F8" w:rsidRDefault="00C53822" w:rsidP="004E64F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y </w:t>
            </w:r>
            <w:r w:rsidRPr="00AD775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Cynorthwy-ydd Ymchwil</w:t>
            </w: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chwarae rôl ganolog wrth gyflwyno grant rhaglen yr EPSRC </w:t>
            </w:r>
            <w:r w:rsidRPr="00AD775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“Advancing Parallel Mesh Generation and Geometry Representation to Enable Industrially Relevant, High-Fidelity Simulations (REMODEL).”</w:t>
            </w: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Mae REMODEL yn ceisio mynd i'r afael â thagfa hirsefydlog mewn cyfrifiadura perfformiad uchel ar gyfer efelychu peirianneg drwy hyrwyddo cynhyrchu rhwyll cyfochrog a chynrychiolaeth geometreg ar gyfer y cyfnod Exascale.</w:t>
            </w:r>
          </w:p>
          <w:p w14:paraId="5AE07398" w14:textId="77777777" w:rsidR="004E64F8" w:rsidRDefault="004E64F8" w:rsidP="004E64F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F6236" w14:textId="77777777" w:rsidR="004E64F8" w:rsidRDefault="00C53822" w:rsidP="004E64F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64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y Cynorthwy-ydd Ymchwil yn </w:t>
            </w:r>
            <w:r w:rsidRPr="004E643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arwain y gwaith o ddatblygu'r gronfa gôd ymchwil</w:t>
            </w:r>
            <w:r w:rsidRPr="004E64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gan ddylunio, gweithredu a dilysu algorithmau a chydrannau meddalwedd newydd ar gyfer </w:t>
            </w:r>
            <w:r w:rsidRPr="004E643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 xml:space="preserve">di-nodweddu geometreg awtomataidd, canfod nodweddion a symleiddio deallus sydd wedi'i lywio gan ffiseg sy'n rheoli. </w:t>
            </w:r>
            <w:r w:rsidRPr="004E64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Bydd hyn yn cynnwys datblygu </w:t>
            </w:r>
            <w:r w:rsidRPr="004E643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 xml:space="preserve">modelau Deallusrwydd Artiffisial a dysgu peirianyddol sy'n gallu adnabod a dosbarthu nodweddion geometrig sy'n dylanwadu ar ymddygiad ffisegol, </w:t>
            </w:r>
            <w:r w:rsidRPr="004E64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gan wahaniaethu rhwng y rhai hynny sy'n hanfodol i gywirdeb a'r rhai hynny y gellir eu</w:t>
            </w:r>
            <w:r w:rsidRPr="004E64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dileu neu eu symleiddio heb golli cywirdeb. Bydd deiliad y swydd yn integreiddio'r algorithmau hyn o fewn llifoedd gwaith geometreg a rhwyll sydd eisoes yn bodoli, gan greu </w:t>
            </w:r>
            <w:r w:rsidRPr="004E643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piblinell awtomataidd gadarn, bod modd eu cyflwyno ar raddfa ehangach</w:t>
            </w:r>
            <w:r w:rsidRPr="004E64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, sy'n cyflymu'r gwaith o baratoi geometrau sy'n barod ar gyfer dadansoddi at ddibenion efelychiadau ar raddfa fawr.</w:t>
            </w:r>
          </w:p>
          <w:p w14:paraId="1C27A336" w14:textId="77777777" w:rsidR="004E64F8" w:rsidRDefault="004E64F8" w:rsidP="004E64F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D102E" w14:textId="77777777" w:rsidR="004E64F8" w:rsidRPr="00AD775E" w:rsidRDefault="00C53822" w:rsidP="004E64F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</w:t>
            </w:r>
            <w:r w:rsidRPr="00AD775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yn rheoli'r gwaith o gyflawni tasgau a cherrig milltir diffiniedig</w:t>
            </w: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ym mhecyn gwaith Abertawe, gan gynnal safonau uchel o ran ansawdd meddalwedd, dogfennaeth, atgynhyrchadwyedd ac optimeiddio perfformiad. Bydd deiliad y swydd </w:t>
            </w:r>
            <w:r w:rsidRPr="00AD775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yn cydlynu ac yn rhyngweithio â sefydliadau partner</w:t>
            </w: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i alinio rhyngwynebau, rhannu canlyniadau a sicrhau rhyngweithrededd ar draws offer y consortiwm, a chynyddu risgiau a negodi cyfaddawdau technegol pan fo angen.</w:t>
            </w:r>
          </w:p>
          <w:p w14:paraId="05528C15" w14:textId="77777777" w:rsidR="004E64F8" w:rsidRPr="00AD775E" w:rsidRDefault="004E64F8" w:rsidP="004E64F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D4AD29" w14:textId="77777777" w:rsidR="004E64F8" w:rsidRPr="00AD775E" w:rsidRDefault="00C53822" w:rsidP="004E64F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87C9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cyfrifoldebau allweddol yn cynnwys cynllunio arbrofion rhifiadol a'u rhoi ar waith, cynnal efelychiadau sy'n agos at realiti i gynhyrchu data hyfforddi a dilysu, meincnodi a phroffilio, dadansoddi a dehongli canlyniadau a chynhyrchu adroddiadau technegol a chyhoeddiadau a adolygir gan gymheiriaid o ansawdd uchel. Bydd y Swyddog Ymchwil hefyd yn cyfrannu at arwain ymchwilwyr PhD wrth ddefnyddio meddalwedd ymchwil a dulliau cyfrifiadol. Mae'r rôl yn gofyn am fenter, doethineb a'r gallu i weithio'n annibyn</w:t>
            </w:r>
            <w:r w:rsidRPr="00287C9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nol ac yn gydweithredol mewn amgylchedd ymchwil aml-sefydliad.</w:t>
            </w:r>
          </w:p>
          <w:p w14:paraId="5C03EC3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1D88D5AA" w14:textId="77777777" w:rsidR="00D66BB1" w:rsidRPr="00337018" w:rsidRDefault="00C53822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Style w:val="Strong"/>
                <w:lang w:val="cy-GB"/>
              </w:rPr>
              <w:t>Arwain y gwaith o ddylunio, gweithredu a chynnal a chadw meddalwedd ymchwil</w:t>
            </w:r>
            <w:r w:rsidRPr="00AD775E">
              <w:rPr>
                <w:lang w:val="cy-GB"/>
              </w:rPr>
              <w:t xml:space="preserve"> ar gyfer di-nodweddu geometreg a yrrir gan Ddeallusrwydd Artiffisial, canfod nodweddion geometrig a thechnegau symleiddio sy'n ymwybodol o ffiseg ar gyfer llifoedd gwaith efelychu.</w:t>
            </w:r>
          </w:p>
          <w:p w14:paraId="2579A7A3" w14:textId="77777777" w:rsidR="00D66BB1" w:rsidRDefault="00C53822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Rheoli a chydlynu wrth gyflawni tasgau a cherrig milltir a neilltuwyd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, gan sicrhau aliniad â chyfrifoldebau pecyn gwaith Abertawe ac integreiddio ar draws partneriaid y consortiwm.</w:t>
            </w:r>
          </w:p>
          <w:p w14:paraId="4720D9A1" w14:textId="77777777" w:rsidR="00D66BB1" w:rsidRPr="002B64B8" w:rsidRDefault="00C53822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B64B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lastRenderedPageBreak/>
              <w:t>Datblygu</w:t>
            </w:r>
            <w:r w:rsidRPr="002B64B8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a </w:t>
            </w:r>
            <w:r w:rsidRPr="002B64B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gwerthuso</w:t>
            </w:r>
            <w:r w:rsidRPr="002B64B8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modelau dysgu peirianyddol i ganfod nodweddion geometrig sy'n berthnasol i broblemau ffisegol penodol, ac i lywio penderfyniadau awtomataidd o ran pa fanylion y dylid eu dileu, eu cadw neu eu diwygio.</w:t>
            </w:r>
          </w:p>
          <w:p w14:paraId="5249BEEB" w14:textId="77777777" w:rsidR="00D66BB1" w:rsidRPr="00AD775E" w:rsidRDefault="00C53822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Cydweithio'n agos â chydweithwyr ar draws sefydliadau REMODEL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, gan sicrhau cydlyniant technegol, arferion datblygu a rennir a rhyngweithrededd offer y partneriaid.</w:t>
            </w:r>
          </w:p>
          <w:p w14:paraId="722E1782" w14:textId="77777777" w:rsidR="00D66BB1" w:rsidRPr="00AD775E" w:rsidRDefault="00C53822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Style w:val="Strong"/>
                <w:lang w:val="cy-GB"/>
              </w:rPr>
              <w:t>Cynnal astudiaethau empirig</w:t>
            </w:r>
            <w:r w:rsidRPr="00AD775E">
              <w:rPr>
                <w:rStyle w:val="Strong"/>
                <w:b w:val="0"/>
                <w:lang w:val="cy-GB"/>
              </w:rPr>
              <w:t xml:space="preserve"> fel metrigau ansawdd rhwyll, effeithiolrwydd addasu a pherfformiad datryswr, </w:t>
            </w:r>
            <w:r w:rsidRPr="00AD775E">
              <w:rPr>
                <w:rStyle w:val="Strong"/>
                <w:lang w:val="cy-GB"/>
              </w:rPr>
              <w:t xml:space="preserve">ac adrodd ar y rheini, </w:t>
            </w:r>
            <w:r w:rsidRPr="00AD775E">
              <w:rPr>
                <w:rStyle w:val="Strong"/>
                <w:b w:val="0"/>
                <w:lang w:val="cy-GB"/>
              </w:rPr>
              <w:t>a throi canlyniadau'n</w:t>
            </w:r>
            <w:r w:rsidRPr="00AD775E">
              <w:rPr>
                <w:rStyle w:val="Strong"/>
                <w:lang w:val="cy-GB"/>
              </w:rPr>
              <w:t xml:space="preserve"> gyhoeddiadau a adolygir gan gymheiriaid</w:t>
            </w:r>
            <w:r w:rsidRPr="00AD775E">
              <w:rPr>
                <w:rStyle w:val="Strong"/>
                <w:b w:val="0"/>
                <w:lang w:val="cy-GB"/>
              </w:rPr>
              <w:t xml:space="preserve"> ac adroddiadau technegol.</w:t>
            </w:r>
          </w:p>
          <w:p w14:paraId="6D48C3C5" w14:textId="77777777" w:rsidR="00D66BB1" w:rsidRPr="00AD775E" w:rsidRDefault="00C53822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Cyfrannu at arwain a mentora ymchwilwyr PhD 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sy'n gweithio ar bynciau cysylltiedig yn y grŵp, yn enwedig wrth ddefnyddio </w:t>
            </w: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meddalwedd ymchwil a dulliau cyfrifiadol 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sy'n berthnasol i'r prosiect REMODEL.</w:t>
            </w:r>
          </w:p>
          <w:p w14:paraId="1B8B4BFD" w14:textId="77777777" w:rsidR="00D66BB1" w:rsidRPr="00AD775E" w:rsidRDefault="00C53822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Style w:val="Strong"/>
                <w:lang w:val="cy-GB"/>
              </w:rPr>
              <w:t>Dilyn y diweddaraf am ddatblygiadau</w:t>
            </w:r>
            <w:r w:rsidRPr="00AD775E">
              <w:rPr>
                <w:rStyle w:val="Strong"/>
                <w:b w:val="0"/>
                <w:lang w:val="cy-GB"/>
              </w:rPr>
              <w:t xml:space="preserve"> mewn modelu cyfrifiadol, cynhyrchu rhwyll a chyfrifiadura cyfochrog, a chymhwyso gwybodaeth berthnasol i amcanion y prosiect.</w:t>
            </w:r>
          </w:p>
          <w:p w14:paraId="49EEE048" w14:textId="77777777" w:rsidR="00311B83" w:rsidRPr="00680D0F" w:rsidRDefault="00C53822" w:rsidP="00680D0F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Cefnogi'r gwaith o gynllunio a chynnal cyfarfodydd, gweithdai a digwyddiadau allgymorth y prosiect REMODEL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, gan gynrychioli cyfraniadau technegol Abertawe pan fo hynny'n briodol.</w:t>
            </w:r>
          </w:p>
        </w:tc>
      </w:tr>
      <w:tr w:rsidR="00DD1914" w14:paraId="7590AFA7" w14:textId="77777777" w:rsidTr="741CD718">
        <w:tc>
          <w:tcPr>
            <w:tcW w:w="1589" w:type="dxa"/>
            <w:shd w:val="clear" w:color="auto" w:fill="242F60"/>
            <w:vAlign w:val="center"/>
          </w:tcPr>
          <w:p w14:paraId="7E3F2FEA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91E2C27" w14:textId="77777777" w:rsidR="00311B83" w:rsidRPr="00486643" w:rsidRDefault="00311B83" w:rsidP="00680D0F">
            <w:pPr>
              <w:pStyle w:val="BodyText"/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DD1914" w14:paraId="472B09B6" w14:textId="77777777" w:rsidTr="741CD718">
        <w:tc>
          <w:tcPr>
            <w:tcW w:w="1589" w:type="dxa"/>
            <w:shd w:val="clear" w:color="auto" w:fill="242F60"/>
            <w:vAlign w:val="center"/>
          </w:tcPr>
          <w:p w14:paraId="4AAF918E" w14:textId="77777777" w:rsidR="00311B83" w:rsidRPr="00486643" w:rsidRDefault="00C53822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27" w:type="dxa"/>
          </w:tcPr>
          <w:p w14:paraId="4C6FC00A" w14:textId="77777777" w:rsidR="00311B83" w:rsidRPr="00486643" w:rsidRDefault="00C53822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76271619" w14:textId="77777777" w:rsidR="00311B83" w:rsidRPr="00486643" w:rsidRDefault="00C53822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Cyflawni’r swydd a’r holl weithgareddau’n unol â pholisïau iechyd a diogelwch a chynaliadwyedd a systemau rheoli, er mwyn lleihau’r risgiau a’r effeithiau sy’n deillio o weithgareddau’r gwaith.</w:t>
            </w:r>
          </w:p>
          <w:p w14:paraId="5487AE73" w14:textId="77777777" w:rsidR="00311B83" w:rsidRPr="00486643" w:rsidRDefault="00C53822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743C44DF" w14:textId="77777777" w:rsidR="00311B83" w:rsidRPr="00486643" w:rsidRDefault="00C53822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Gyfadran/y Gyfarwyddiaeth/y Maes Gwasanaeth wedi cytuno arnynt.</w:t>
            </w:r>
          </w:p>
        </w:tc>
      </w:tr>
      <w:tr w:rsidR="00DD1914" w14:paraId="63520870" w14:textId="77777777" w:rsidTr="741CD718">
        <w:tc>
          <w:tcPr>
            <w:tcW w:w="1589" w:type="dxa"/>
            <w:shd w:val="clear" w:color="auto" w:fill="242F60"/>
            <w:vAlign w:val="center"/>
          </w:tcPr>
          <w:p w14:paraId="592057C5" w14:textId="77777777" w:rsidR="00311B83" w:rsidRPr="00486643" w:rsidRDefault="00C53822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48D3F370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062EE57C" w14:textId="77777777" w:rsidR="00311B83" w:rsidRPr="00486643" w:rsidRDefault="00C53822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486643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502678B3" w14:textId="77777777" w:rsidR="00E4788B" w:rsidRPr="00AD775E" w:rsidRDefault="00C53822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PhD mewn Peirianneg neu ddisgyblaeth gyfatebol</w:t>
            </w:r>
          </w:p>
          <w:p w14:paraId="6EF13CC6" w14:textId="77777777" w:rsidR="00E4788B" w:rsidRPr="00AD775E" w:rsidRDefault="00C53822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95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gyfranogiad gweithredol, rôl bersonol a chyfraniad at ysgrifennu a chyhoeddi papurau ymchwil, yn enwedig mewn cyfnodolion a adolygir gan gymheiriaid. </w:t>
            </w:r>
          </w:p>
          <w:p w14:paraId="37B5584A" w14:textId="77777777" w:rsidR="00E4788B" w:rsidRDefault="00C53822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B64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gynllunio gwaith ymchwil ac ysgrifennu neu gyfrannu at ysgrifennu ceisiadau am gyllid arian ymchwil allanol. </w:t>
            </w:r>
          </w:p>
          <w:p w14:paraId="4308D923" w14:textId="77777777" w:rsidR="00E4788B" w:rsidRDefault="00C53822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B64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Arbenigedd rhaglennu cadarn mewn Python, gan gynnwys profiad o lyfrgelloedd dysgu peirianyddol megis TensorFlow, PyTorch neu gyfwerth.</w:t>
            </w:r>
          </w:p>
          <w:p w14:paraId="457EEDC7" w14:textId="77777777" w:rsidR="00E4788B" w:rsidRDefault="00C53822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B64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lifoedd gwaith peirianneg gyfrifiadol, gan gynnwys defnyddio datryswyr masnachol neu ffynhonnell agored, er enghraifft ANSYS, OpenFOAM, FLITE neu blatfformau efelychu tebyg.</w:t>
            </w:r>
          </w:p>
          <w:p w14:paraId="3174D1DF" w14:textId="77777777" w:rsidR="00E4788B" w:rsidRDefault="00C53822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8710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Dealltwriaeth dda o ddisgyblaethau ffisegol gwahanol (er enghraifft deinameg hylifau, trosglwyddo gwres neu fecaneg strwythurol) a sut maent yn dylanwadu ar ofynion geometreg a rhwyll.</w:t>
            </w:r>
          </w:p>
          <w:p w14:paraId="69A42509" w14:textId="77777777" w:rsidR="00E4788B" w:rsidRPr="005630DB" w:rsidRDefault="00C53822" w:rsidP="00E4788B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73E6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fodelu cyfrifiadol ar raddfa fawr gan ddefnyddio rhwyllau anstrwythuredig, gan gynnwys defnyddio amgylcheddau efelychu sy'n seiliedig ar Gyfrifiadura Perfformiad Uchel (HPC) neu'r cwmwl. </w:t>
            </w:r>
          </w:p>
          <w:p w14:paraId="592DBFFB" w14:textId="77777777" w:rsidR="00E4788B" w:rsidRPr="005630DB" w:rsidRDefault="00C53822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630D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weithio'n annibynnol ac yn gydweithredol mewn tîm ymchwil, ac ymrwymiad i ddatblygiad proffesiynol parhaus. </w:t>
            </w:r>
          </w:p>
          <w:p w14:paraId="4B2AE7BC" w14:textId="77777777" w:rsidR="00311B83" w:rsidRPr="00486643" w:rsidRDefault="00C53822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4808F22F" w14:textId="77777777" w:rsidR="0084352B" w:rsidRDefault="00C53822" w:rsidP="0084352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028C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cryf mewn lleoliadau academaidd a masnachol, gyda chymhwysiad ymarferol o efelychu a modelu at heriau peirianneg yn y byd go iawn.</w:t>
            </w:r>
          </w:p>
          <w:p w14:paraId="1A3FDB94" w14:textId="77777777" w:rsidR="0084352B" w:rsidRDefault="00C53822" w:rsidP="0084352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630D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uno damcaniaeth academaidd â chymhwysiad diwydiannol ymarferol, gan ddangos sgiliau cryf ar draws amgylcheddau gwahanol.</w:t>
            </w:r>
          </w:p>
          <w:p w14:paraId="1ED782D3" w14:textId="77777777" w:rsidR="0084352B" w:rsidRPr="000B32AF" w:rsidRDefault="00C53822" w:rsidP="0084352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B32A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cryf o fodelu ac efelychu amlffiseg ar gyfer systemau dylunio peirianneg go iawn.</w:t>
            </w:r>
          </w:p>
          <w:p w14:paraId="4CC2AC1F" w14:textId="77777777" w:rsidR="00311B83" w:rsidRPr="0084352B" w:rsidRDefault="00C53822" w:rsidP="0084352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B32A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ddulliau dilysu arbrofol, gan gynnwys cymathu canlyniadau efelychiadau â data profion.</w:t>
            </w:r>
          </w:p>
        </w:tc>
      </w:tr>
      <w:tr w:rsidR="00DD1914" w14:paraId="216F096C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D1A8F18" w14:textId="77777777" w:rsidR="00785666" w:rsidRPr="0051342B" w:rsidRDefault="00C53822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EF086D3" w14:textId="77777777" w:rsidR="00785666" w:rsidRPr="0051342B" w:rsidRDefault="00C53822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4C713733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5F849B" w14:textId="77777777" w:rsidR="00785666" w:rsidRPr="0051342B" w:rsidRDefault="00C53822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DD1914" w14:paraId="12E2A908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3BC94947" w14:textId="77777777" w:rsidR="00311B83" w:rsidRPr="00486643" w:rsidRDefault="00C53822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27" w:type="dxa"/>
          </w:tcPr>
          <w:p w14:paraId="340D08DA" w14:textId="77777777" w:rsidR="00311B83" w:rsidRPr="00486643" w:rsidRDefault="00C53822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Dr Jennifer Thompson; </w:t>
            </w:r>
            <w:hyperlink r:id="rId12" w:history="1">
              <w:r w:rsidR="00FC4E96" w:rsidRPr="00702458">
                <w:rPr>
                  <w:rStyle w:val="Hyperlink"/>
                  <w:lang w:val="cy-GB"/>
                </w:rPr>
                <w:t>Jennifer.Thompson@abertawe.ac.uk</w:t>
              </w:r>
            </w:hyperlink>
          </w:p>
          <w:p w14:paraId="731967C9" w14:textId="77777777" w:rsidR="00311B83" w:rsidRPr="00486643" w:rsidRDefault="00C53822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llunio’r rhestr fer: 29/05/2026</w:t>
            </w:r>
          </w:p>
          <w:p w14:paraId="30AF8CFF" w14:textId="77777777" w:rsidR="00311B83" w:rsidRPr="00486643" w:rsidRDefault="00C53822" w:rsidP="008A2B42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y cyfweliad: 01/06/2026</w:t>
            </w:r>
          </w:p>
          <w:p w14:paraId="59C0D998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6687695" w14:textId="77777777" w:rsidR="00311B83" w:rsidRPr="00F7687D" w:rsidRDefault="00C53822" w:rsidP="741CD718">
            <w:pPr>
              <w:spacing w:before="0" w:after="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7687D">
              <w:rPr>
                <w:rFonts w:ascii="Calibri" w:eastAsia="Calibri" w:hAnsi="Calibri" w:cs="Calibri"/>
                <w:sz w:val="20"/>
                <w:szCs w:val="20"/>
                <w:lang w:val="cy-GB"/>
              </w:rPr>
              <w:t>Mae Rheolwyr Llinell yn gyfrifol am asesu a oes angen gwiriad gan y Gwasanaeth Datgelu a Gwahardd (DBS) ar rôl.</w:t>
            </w:r>
          </w:p>
          <w:p w14:paraId="009A0E38" w14:textId="77777777" w:rsidR="00311B83" w:rsidRPr="00F7687D" w:rsidRDefault="00C53822" w:rsidP="741CD718">
            <w:pPr>
              <w:spacing w:before="0" w:after="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7687D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Wrth wneud hyn, dylai pob rôl gael ei hasesu gan ddefnyddio </w:t>
            </w:r>
            <w:hyperlink r:id="rId13" w:history="1">
              <w:r w:rsidRPr="00F7687D">
                <w:rPr>
                  <w:rStyle w:val="Hyperlink"/>
                  <w:rFonts w:ascii="Calibri" w:eastAsia="Calibri" w:hAnsi="Calibri" w:cs="Calibri"/>
                  <w:color w:val="467886"/>
                  <w:sz w:val="20"/>
                  <w:szCs w:val="20"/>
                  <w:lang w:val="cy-GB"/>
                </w:rPr>
                <w:t>adnodd ar-lein Gov.Uk</w:t>
              </w:r>
            </w:hyperlink>
            <w:r w:rsidRPr="00F7687D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(mae cymorth ar gael gan dîm y Gwasanaethau Pobl os oes angen)</w:t>
            </w:r>
          </w:p>
          <w:p w14:paraId="312036E3" w14:textId="77777777" w:rsidR="00311B83" w:rsidRPr="00486643" w:rsidRDefault="00C53822" w:rsidP="741CD718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highlight w:val="yellow"/>
                <w:lang w:val="en-US"/>
              </w:rPr>
            </w:pPr>
            <w:r w:rsidRPr="00F7687D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Mewn achosion pan fo angen gwiriad boddhaol gan y DBS, rhaid i hwn gael ei dderbyn a'i asesu cyn y gellir cadarnhau dyddiad dechrau.</w:t>
            </w:r>
          </w:p>
          <w:p w14:paraId="3BE67350" w14:textId="77777777" w:rsidR="00311B83" w:rsidRPr="00486643" w:rsidRDefault="00311B83" w:rsidP="7B0D46A0">
            <w:pP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1C7B555A" w14:textId="77777777" w:rsidR="00311B83" w:rsidRPr="00486643" w:rsidRDefault="00C53822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BFD1A47" wp14:editId="27E5EF7C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7699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3B212BC8" wp14:editId="0299794B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9639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4CED95C" wp14:editId="1E757139">
            <wp:extent cx="914400" cy="621792"/>
            <wp:effectExtent l="0" t="0" r="0" b="6985"/>
            <wp:docPr id="2140108107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0822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0F13" w14:textId="77777777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F230" w14:textId="77777777" w:rsidR="00C53822" w:rsidRDefault="00C53822">
      <w:pPr>
        <w:spacing w:before="0" w:after="0" w:line="240" w:lineRule="auto"/>
      </w:pPr>
      <w:r>
        <w:separator/>
      </w:r>
    </w:p>
  </w:endnote>
  <w:endnote w:type="continuationSeparator" w:id="0">
    <w:p w14:paraId="176E3510" w14:textId="77777777" w:rsidR="00C53822" w:rsidRDefault="00C538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389841-32BD-4715-A004-246BE46BD1AF}"/>
    <w:embedBold r:id="rId2" w:fontKey="{8DEEFF52-5901-49A0-9C2A-62FDDE0547FD}"/>
    <w:embedItalic r:id="rId3" w:fontKey="{D041D832-21E7-473E-A36C-D9C0478C6989}"/>
    <w:embedBoldItalic r:id="rId4" w:fontKey="{6A2B6EAB-9670-441F-9ED3-B9E279B8A8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9C9C230-A00A-4A61-9C51-E371629D91DD}"/>
    <w:embedBold r:id="rId6" w:subsetted="1" w:fontKey="{49AC4386-8C6D-486A-A2C8-5A5FA523AE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8966" w14:textId="77777777" w:rsidR="00F71A8C" w:rsidRDefault="00C53822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F8CD982" w14:textId="77777777" w:rsidR="00EE66F0" w:rsidRPr="00D6126D" w:rsidRDefault="00C53822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30EA1F8" wp14:editId="13689FF5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17233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E070F" w14:textId="77777777" w:rsidR="00C53822" w:rsidRDefault="00C53822">
      <w:pPr>
        <w:spacing w:before="0" w:after="0" w:line="240" w:lineRule="auto"/>
      </w:pPr>
      <w:r>
        <w:separator/>
      </w:r>
    </w:p>
  </w:footnote>
  <w:footnote w:type="continuationSeparator" w:id="0">
    <w:p w14:paraId="38F38BF6" w14:textId="77777777" w:rsidR="00C53822" w:rsidRDefault="00C538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5F2D9" w14:textId="77777777" w:rsidR="00F71A8C" w:rsidRDefault="00C53822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D9B8424" wp14:editId="32293CCF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35A4215A">
      <w:start w:val="1"/>
      <w:numFmt w:val="decimal"/>
      <w:lvlText w:val="%1."/>
      <w:lvlJc w:val="left"/>
      <w:pPr>
        <w:ind w:left="360" w:hanging="360"/>
      </w:pPr>
    </w:lvl>
    <w:lvl w:ilvl="1" w:tplc="DAAA6320" w:tentative="1">
      <w:start w:val="1"/>
      <w:numFmt w:val="lowerLetter"/>
      <w:lvlText w:val="%2."/>
      <w:lvlJc w:val="left"/>
      <w:pPr>
        <w:ind w:left="1080" w:hanging="360"/>
      </w:pPr>
    </w:lvl>
    <w:lvl w:ilvl="2" w:tplc="5260A844" w:tentative="1">
      <w:start w:val="1"/>
      <w:numFmt w:val="lowerRoman"/>
      <w:lvlText w:val="%3."/>
      <w:lvlJc w:val="right"/>
      <w:pPr>
        <w:ind w:left="1800" w:hanging="180"/>
      </w:pPr>
    </w:lvl>
    <w:lvl w:ilvl="3" w:tplc="A8F0AE50" w:tentative="1">
      <w:start w:val="1"/>
      <w:numFmt w:val="decimal"/>
      <w:lvlText w:val="%4."/>
      <w:lvlJc w:val="left"/>
      <w:pPr>
        <w:ind w:left="2520" w:hanging="360"/>
      </w:pPr>
    </w:lvl>
    <w:lvl w:ilvl="4" w:tplc="B694E9A6" w:tentative="1">
      <w:start w:val="1"/>
      <w:numFmt w:val="lowerLetter"/>
      <w:lvlText w:val="%5."/>
      <w:lvlJc w:val="left"/>
      <w:pPr>
        <w:ind w:left="3240" w:hanging="360"/>
      </w:pPr>
    </w:lvl>
    <w:lvl w:ilvl="5" w:tplc="2616870A" w:tentative="1">
      <w:start w:val="1"/>
      <w:numFmt w:val="lowerRoman"/>
      <w:lvlText w:val="%6."/>
      <w:lvlJc w:val="right"/>
      <w:pPr>
        <w:ind w:left="3960" w:hanging="180"/>
      </w:pPr>
    </w:lvl>
    <w:lvl w:ilvl="6" w:tplc="F370CFA6" w:tentative="1">
      <w:start w:val="1"/>
      <w:numFmt w:val="decimal"/>
      <w:lvlText w:val="%7."/>
      <w:lvlJc w:val="left"/>
      <w:pPr>
        <w:ind w:left="4680" w:hanging="360"/>
      </w:pPr>
    </w:lvl>
    <w:lvl w:ilvl="7" w:tplc="CA0EEEFE" w:tentative="1">
      <w:start w:val="1"/>
      <w:numFmt w:val="lowerLetter"/>
      <w:lvlText w:val="%8."/>
      <w:lvlJc w:val="left"/>
      <w:pPr>
        <w:ind w:left="5400" w:hanging="360"/>
      </w:pPr>
    </w:lvl>
    <w:lvl w:ilvl="8" w:tplc="4336C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A34E8F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EFAB8FC" w:tentative="1">
      <w:start w:val="1"/>
      <w:numFmt w:val="lowerLetter"/>
      <w:lvlText w:val="%2."/>
      <w:lvlJc w:val="left"/>
      <w:pPr>
        <w:ind w:left="1080" w:hanging="360"/>
      </w:pPr>
    </w:lvl>
    <w:lvl w:ilvl="2" w:tplc="20827ABA" w:tentative="1">
      <w:start w:val="1"/>
      <w:numFmt w:val="lowerRoman"/>
      <w:lvlText w:val="%3."/>
      <w:lvlJc w:val="right"/>
      <w:pPr>
        <w:ind w:left="1800" w:hanging="180"/>
      </w:pPr>
    </w:lvl>
    <w:lvl w:ilvl="3" w:tplc="A9A00E70" w:tentative="1">
      <w:start w:val="1"/>
      <w:numFmt w:val="decimal"/>
      <w:lvlText w:val="%4."/>
      <w:lvlJc w:val="left"/>
      <w:pPr>
        <w:ind w:left="2520" w:hanging="360"/>
      </w:pPr>
    </w:lvl>
    <w:lvl w:ilvl="4" w:tplc="20F6EEAA" w:tentative="1">
      <w:start w:val="1"/>
      <w:numFmt w:val="lowerLetter"/>
      <w:lvlText w:val="%5."/>
      <w:lvlJc w:val="left"/>
      <w:pPr>
        <w:ind w:left="3240" w:hanging="360"/>
      </w:pPr>
    </w:lvl>
    <w:lvl w:ilvl="5" w:tplc="76D42012" w:tentative="1">
      <w:start w:val="1"/>
      <w:numFmt w:val="lowerRoman"/>
      <w:lvlText w:val="%6."/>
      <w:lvlJc w:val="right"/>
      <w:pPr>
        <w:ind w:left="3960" w:hanging="180"/>
      </w:pPr>
    </w:lvl>
    <w:lvl w:ilvl="6" w:tplc="A9628EBC" w:tentative="1">
      <w:start w:val="1"/>
      <w:numFmt w:val="decimal"/>
      <w:lvlText w:val="%7."/>
      <w:lvlJc w:val="left"/>
      <w:pPr>
        <w:ind w:left="4680" w:hanging="360"/>
      </w:pPr>
    </w:lvl>
    <w:lvl w:ilvl="7" w:tplc="2370FCEE" w:tentative="1">
      <w:start w:val="1"/>
      <w:numFmt w:val="lowerLetter"/>
      <w:lvlText w:val="%8."/>
      <w:lvlJc w:val="left"/>
      <w:pPr>
        <w:ind w:left="5400" w:hanging="360"/>
      </w:pPr>
    </w:lvl>
    <w:lvl w:ilvl="8" w:tplc="D65E6F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F328D4B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B2141E2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966C3F8" w:tentative="1">
      <w:start w:val="1"/>
      <w:numFmt w:val="lowerRoman"/>
      <w:lvlText w:val="%3."/>
      <w:lvlJc w:val="right"/>
      <w:pPr>
        <w:ind w:left="2440" w:hanging="180"/>
      </w:pPr>
    </w:lvl>
    <w:lvl w:ilvl="3" w:tplc="B67084E8" w:tentative="1">
      <w:start w:val="1"/>
      <w:numFmt w:val="decimal"/>
      <w:lvlText w:val="%4."/>
      <w:lvlJc w:val="left"/>
      <w:pPr>
        <w:ind w:left="3160" w:hanging="360"/>
      </w:pPr>
    </w:lvl>
    <w:lvl w:ilvl="4" w:tplc="604CB9D0" w:tentative="1">
      <w:start w:val="1"/>
      <w:numFmt w:val="lowerLetter"/>
      <w:lvlText w:val="%5."/>
      <w:lvlJc w:val="left"/>
      <w:pPr>
        <w:ind w:left="3880" w:hanging="360"/>
      </w:pPr>
    </w:lvl>
    <w:lvl w:ilvl="5" w:tplc="17C8C67C" w:tentative="1">
      <w:start w:val="1"/>
      <w:numFmt w:val="lowerRoman"/>
      <w:lvlText w:val="%6."/>
      <w:lvlJc w:val="right"/>
      <w:pPr>
        <w:ind w:left="4600" w:hanging="180"/>
      </w:pPr>
    </w:lvl>
    <w:lvl w:ilvl="6" w:tplc="3D4297CC" w:tentative="1">
      <w:start w:val="1"/>
      <w:numFmt w:val="decimal"/>
      <w:lvlText w:val="%7."/>
      <w:lvlJc w:val="left"/>
      <w:pPr>
        <w:ind w:left="5320" w:hanging="360"/>
      </w:pPr>
    </w:lvl>
    <w:lvl w:ilvl="7" w:tplc="E66C7C16" w:tentative="1">
      <w:start w:val="1"/>
      <w:numFmt w:val="lowerLetter"/>
      <w:lvlText w:val="%8."/>
      <w:lvlJc w:val="left"/>
      <w:pPr>
        <w:ind w:left="6040" w:hanging="360"/>
      </w:pPr>
    </w:lvl>
    <w:lvl w:ilvl="8" w:tplc="F1BA232C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94C26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3361B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6E6D0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2450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007A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0024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37A5B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3CCB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B215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70E46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5A5EE6" w:tentative="1">
      <w:start w:val="1"/>
      <w:numFmt w:val="lowerLetter"/>
      <w:lvlText w:val="%2."/>
      <w:lvlJc w:val="left"/>
      <w:pPr>
        <w:ind w:left="1440" w:hanging="360"/>
      </w:pPr>
    </w:lvl>
    <w:lvl w:ilvl="2" w:tplc="211E0482" w:tentative="1">
      <w:start w:val="1"/>
      <w:numFmt w:val="lowerRoman"/>
      <w:lvlText w:val="%3."/>
      <w:lvlJc w:val="right"/>
      <w:pPr>
        <w:ind w:left="2160" w:hanging="180"/>
      </w:pPr>
    </w:lvl>
    <w:lvl w:ilvl="3" w:tplc="4CB2D45A" w:tentative="1">
      <w:start w:val="1"/>
      <w:numFmt w:val="decimal"/>
      <w:lvlText w:val="%4."/>
      <w:lvlJc w:val="left"/>
      <w:pPr>
        <w:ind w:left="2880" w:hanging="360"/>
      </w:pPr>
    </w:lvl>
    <w:lvl w:ilvl="4" w:tplc="0ECC1D12" w:tentative="1">
      <w:start w:val="1"/>
      <w:numFmt w:val="lowerLetter"/>
      <w:lvlText w:val="%5."/>
      <w:lvlJc w:val="left"/>
      <w:pPr>
        <w:ind w:left="3600" w:hanging="360"/>
      </w:pPr>
    </w:lvl>
    <w:lvl w:ilvl="5" w:tplc="A84C0386" w:tentative="1">
      <w:start w:val="1"/>
      <w:numFmt w:val="lowerRoman"/>
      <w:lvlText w:val="%6."/>
      <w:lvlJc w:val="right"/>
      <w:pPr>
        <w:ind w:left="4320" w:hanging="180"/>
      </w:pPr>
    </w:lvl>
    <w:lvl w:ilvl="6" w:tplc="72FC9E4A" w:tentative="1">
      <w:start w:val="1"/>
      <w:numFmt w:val="decimal"/>
      <w:lvlText w:val="%7."/>
      <w:lvlJc w:val="left"/>
      <w:pPr>
        <w:ind w:left="5040" w:hanging="360"/>
      </w:pPr>
    </w:lvl>
    <w:lvl w:ilvl="7" w:tplc="14F20538" w:tentative="1">
      <w:start w:val="1"/>
      <w:numFmt w:val="lowerLetter"/>
      <w:lvlText w:val="%8."/>
      <w:lvlJc w:val="left"/>
      <w:pPr>
        <w:ind w:left="5760" w:hanging="360"/>
      </w:pPr>
    </w:lvl>
    <w:lvl w:ilvl="8" w:tplc="A56CB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AD4E1CBC">
      <w:start w:val="1"/>
      <w:numFmt w:val="decimal"/>
      <w:lvlText w:val="%1."/>
      <w:lvlJc w:val="left"/>
      <w:pPr>
        <w:ind w:left="360" w:hanging="360"/>
      </w:pPr>
    </w:lvl>
    <w:lvl w:ilvl="1" w:tplc="B7D4DD46" w:tentative="1">
      <w:start w:val="1"/>
      <w:numFmt w:val="lowerLetter"/>
      <w:lvlText w:val="%2."/>
      <w:lvlJc w:val="left"/>
      <w:pPr>
        <w:ind w:left="1080" w:hanging="360"/>
      </w:pPr>
    </w:lvl>
    <w:lvl w:ilvl="2" w:tplc="6CD833DA" w:tentative="1">
      <w:start w:val="1"/>
      <w:numFmt w:val="lowerRoman"/>
      <w:lvlText w:val="%3."/>
      <w:lvlJc w:val="right"/>
      <w:pPr>
        <w:ind w:left="1800" w:hanging="180"/>
      </w:pPr>
    </w:lvl>
    <w:lvl w:ilvl="3" w:tplc="82D23A4C" w:tentative="1">
      <w:start w:val="1"/>
      <w:numFmt w:val="decimal"/>
      <w:lvlText w:val="%4."/>
      <w:lvlJc w:val="left"/>
      <w:pPr>
        <w:ind w:left="2520" w:hanging="360"/>
      </w:pPr>
    </w:lvl>
    <w:lvl w:ilvl="4" w:tplc="DCE6E056" w:tentative="1">
      <w:start w:val="1"/>
      <w:numFmt w:val="lowerLetter"/>
      <w:lvlText w:val="%5."/>
      <w:lvlJc w:val="left"/>
      <w:pPr>
        <w:ind w:left="3240" w:hanging="360"/>
      </w:pPr>
    </w:lvl>
    <w:lvl w:ilvl="5" w:tplc="EED0425E" w:tentative="1">
      <w:start w:val="1"/>
      <w:numFmt w:val="lowerRoman"/>
      <w:lvlText w:val="%6."/>
      <w:lvlJc w:val="right"/>
      <w:pPr>
        <w:ind w:left="3960" w:hanging="180"/>
      </w:pPr>
    </w:lvl>
    <w:lvl w:ilvl="6" w:tplc="9E40A59C" w:tentative="1">
      <w:start w:val="1"/>
      <w:numFmt w:val="decimal"/>
      <w:lvlText w:val="%7."/>
      <w:lvlJc w:val="left"/>
      <w:pPr>
        <w:ind w:left="4680" w:hanging="360"/>
      </w:pPr>
    </w:lvl>
    <w:lvl w:ilvl="7" w:tplc="F5926B7A" w:tentative="1">
      <w:start w:val="1"/>
      <w:numFmt w:val="lowerLetter"/>
      <w:lvlText w:val="%8."/>
      <w:lvlJc w:val="left"/>
      <w:pPr>
        <w:ind w:left="5400" w:hanging="360"/>
      </w:pPr>
    </w:lvl>
    <w:lvl w:ilvl="8" w:tplc="C4FA51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640226C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10A8603C" w:tentative="1">
      <w:start w:val="1"/>
      <w:numFmt w:val="lowerLetter"/>
      <w:lvlText w:val="%2."/>
      <w:lvlJc w:val="left"/>
      <w:pPr>
        <w:ind w:left="1894" w:hanging="360"/>
      </w:pPr>
    </w:lvl>
    <w:lvl w:ilvl="2" w:tplc="62BC42DA" w:tentative="1">
      <w:start w:val="1"/>
      <w:numFmt w:val="lowerRoman"/>
      <w:lvlText w:val="%3."/>
      <w:lvlJc w:val="right"/>
      <w:pPr>
        <w:ind w:left="2614" w:hanging="180"/>
      </w:pPr>
    </w:lvl>
    <w:lvl w:ilvl="3" w:tplc="1F209622" w:tentative="1">
      <w:start w:val="1"/>
      <w:numFmt w:val="decimal"/>
      <w:lvlText w:val="%4."/>
      <w:lvlJc w:val="left"/>
      <w:pPr>
        <w:ind w:left="3334" w:hanging="360"/>
      </w:pPr>
    </w:lvl>
    <w:lvl w:ilvl="4" w:tplc="315A90D0" w:tentative="1">
      <w:start w:val="1"/>
      <w:numFmt w:val="lowerLetter"/>
      <w:lvlText w:val="%5."/>
      <w:lvlJc w:val="left"/>
      <w:pPr>
        <w:ind w:left="4054" w:hanging="360"/>
      </w:pPr>
    </w:lvl>
    <w:lvl w:ilvl="5" w:tplc="1B305E86" w:tentative="1">
      <w:start w:val="1"/>
      <w:numFmt w:val="lowerRoman"/>
      <w:lvlText w:val="%6."/>
      <w:lvlJc w:val="right"/>
      <w:pPr>
        <w:ind w:left="4774" w:hanging="180"/>
      </w:pPr>
    </w:lvl>
    <w:lvl w:ilvl="6" w:tplc="AFA833D8" w:tentative="1">
      <w:start w:val="1"/>
      <w:numFmt w:val="decimal"/>
      <w:lvlText w:val="%7."/>
      <w:lvlJc w:val="left"/>
      <w:pPr>
        <w:ind w:left="5494" w:hanging="360"/>
      </w:pPr>
    </w:lvl>
    <w:lvl w:ilvl="7" w:tplc="31C486DC" w:tentative="1">
      <w:start w:val="1"/>
      <w:numFmt w:val="lowerLetter"/>
      <w:lvlText w:val="%8."/>
      <w:lvlJc w:val="left"/>
      <w:pPr>
        <w:ind w:left="6214" w:hanging="360"/>
      </w:pPr>
    </w:lvl>
    <w:lvl w:ilvl="8" w:tplc="1E367BF8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011838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9FA774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C3449D46">
      <w:start w:val="1"/>
      <w:numFmt w:val="lowerRoman"/>
      <w:lvlText w:val="%3."/>
      <w:lvlJc w:val="right"/>
      <w:pPr>
        <w:ind w:left="1800" w:hanging="180"/>
      </w:pPr>
    </w:lvl>
    <w:lvl w:ilvl="3" w:tplc="33720462" w:tentative="1">
      <w:start w:val="1"/>
      <w:numFmt w:val="decimal"/>
      <w:lvlText w:val="%4."/>
      <w:lvlJc w:val="left"/>
      <w:pPr>
        <w:ind w:left="2520" w:hanging="360"/>
      </w:pPr>
    </w:lvl>
    <w:lvl w:ilvl="4" w:tplc="88FC9336" w:tentative="1">
      <w:start w:val="1"/>
      <w:numFmt w:val="lowerLetter"/>
      <w:lvlText w:val="%5."/>
      <w:lvlJc w:val="left"/>
      <w:pPr>
        <w:ind w:left="3240" w:hanging="360"/>
      </w:pPr>
    </w:lvl>
    <w:lvl w:ilvl="5" w:tplc="034CB80E" w:tentative="1">
      <w:start w:val="1"/>
      <w:numFmt w:val="lowerRoman"/>
      <w:lvlText w:val="%6."/>
      <w:lvlJc w:val="right"/>
      <w:pPr>
        <w:ind w:left="3960" w:hanging="180"/>
      </w:pPr>
    </w:lvl>
    <w:lvl w:ilvl="6" w:tplc="74CC46D6" w:tentative="1">
      <w:start w:val="1"/>
      <w:numFmt w:val="decimal"/>
      <w:lvlText w:val="%7."/>
      <w:lvlJc w:val="left"/>
      <w:pPr>
        <w:ind w:left="4680" w:hanging="360"/>
      </w:pPr>
    </w:lvl>
    <w:lvl w:ilvl="7" w:tplc="FF367A2A" w:tentative="1">
      <w:start w:val="1"/>
      <w:numFmt w:val="lowerLetter"/>
      <w:lvlText w:val="%8."/>
      <w:lvlJc w:val="left"/>
      <w:pPr>
        <w:ind w:left="5400" w:hanging="360"/>
      </w:pPr>
    </w:lvl>
    <w:lvl w:ilvl="8" w:tplc="2F563E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6520E34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CC6383E" w:tentative="1">
      <w:start w:val="1"/>
      <w:numFmt w:val="lowerLetter"/>
      <w:lvlText w:val="%2."/>
      <w:lvlJc w:val="left"/>
      <w:pPr>
        <w:ind w:left="1080" w:hanging="360"/>
      </w:pPr>
    </w:lvl>
    <w:lvl w:ilvl="2" w:tplc="E9F8908E" w:tentative="1">
      <w:start w:val="1"/>
      <w:numFmt w:val="lowerRoman"/>
      <w:lvlText w:val="%3."/>
      <w:lvlJc w:val="right"/>
      <w:pPr>
        <w:ind w:left="1800" w:hanging="180"/>
      </w:pPr>
    </w:lvl>
    <w:lvl w:ilvl="3" w:tplc="08A046E0" w:tentative="1">
      <w:start w:val="1"/>
      <w:numFmt w:val="decimal"/>
      <w:lvlText w:val="%4."/>
      <w:lvlJc w:val="left"/>
      <w:pPr>
        <w:ind w:left="2520" w:hanging="360"/>
      </w:pPr>
    </w:lvl>
    <w:lvl w:ilvl="4" w:tplc="8E10715A" w:tentative="1">
      <w:start w:val="1"/>
      <w:numFmt w:val="lowerLetter"/>
      <w:lvlText w:val="%5."/>
      <w:lvlJc w:val="left"/>
      <w:pPr>
        <w:ind w:left="3240" w:hanging="360"/>
      </w:pPr>
    </w:lvl>
    <w:lvl w:ilvl="5" w:tplc="29449B12" w:tentative="1">
      <w:start w:val="1"/>
      <w:numFmt w:val="lowerRoman"/>
      <w:lvlText w:val="%6."/>
      <w:lvlJc w:val="right"/>
      <w:pPr>
        <w:ind w:left="3960" w:hanging="180"/>
      </w:pPr>
    </w:lvl>
    <w:lvl w:ilvl="6" w:tplc="7C24E096" w:tentative="1">
      <w:start w:val="1"/>
      <w:numFmt w:val="decimal"/>
      <w:lvlText w:val="%7."/>
      <w:lvlJc w:val="left"/>
      <w:pPr>
        <w:ind w:left="4680" w:hanging="360"/>
      </w:pPr>
    </w:lvl>
    <w:lvl w:ilvl="7" w:tplc="871476BE" w:tentative="1">
      <w:start w:val="1"/>
      <w:numFmt w:val="lowerLetter"/>
      <w:lvlText w:val="%8."/>
      <w:lvlJc w:val="left"/>
      <w:pPr>
        <w:ind w:left="5400" w:hanging="360"/>
      </w:pPr>
    </w:lvl>
    <w:lvl w:ilvl="8" w:tplc="FBF8EAA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F3A6C07C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DE363A72">
      <w:start w:val="1"/>
      <w:numFmt w:val="lowerLetter"/>
      <w:lvlText w:val="%2."/>
      <w:lvlJc w:val="left"/>
      <w:pPr>
        <w:ind w:left="1080" w:hanging="360"/>
      </w:pPr>
    </w:lvl>
    <w:lvl w:ilvl="2" w:tplc="A96E57D8">
      <w:start w:val="1"/>
      <w:numFmt w:val="lowerRoman"/>
      <w:lvlText w:val="%3."/>
      <w:lvlJc w:val="right"/>
      <w:pPr>
        <w:ind w:left="1800" w:hanging="180"/>
      </w:pPr>
    </w:lvl>
    <w:lvl w:ilvl="3" w:tplc="887C6F54" w:tentative="1">
      <w:start w:val="1"/>
      <w:numFmt w:val="decimal"/>
      <w:lvlText w:val="%4."/>
      <w:lvlJc w:val="left"/>
      <w:pPr>
        <w:ind w:left="2520" w:hanging="360"/>
      </w:pPr>
    </w:lvl>
    <w:lvl w:ilvl="4" w:tplc="68FCE7A8" w:tentative="1">
      <w:start w:val="1"/>
      <w:numFmt w:val="lowerLetter"/>
      <w:lvlText w:val="%5."/>
      <w:lvlJc w:val="left"/>
      <w:pPr>
        <w:ind w:left="3240" w:hanging="360"/>
      </w:pPr>
    </w:lvl>
    <w:lvl w:ilvl="5" w:tplc="95ECE722" w:tentative="1">
      <w:start w:val="1"/>
      <w:numFmt w:val="lowerRoman"/>
      <w:lvlText w:val="%6."/>
      <w:lvlJc w:val="right"/>
      <w:pPr>
        <w:ind w:left="3960" w:hanging="180"/>
      </w:pPr>
    </w:lvl>
    <w:lvl w:ilvl="6" w:tplc="8AD222D4" w:tentative="1">
      <w:start w:val="1"/>
      <w:numFmt w:val="decimal"/>
      <w:lvlText w:val="%7."/>
      <w:lvlJc w:val="left"/>
      <w:pPr>
        <w:ind w:left="4680" w:hanging="360"/>
      </w:pPr>
    </w:lvl>
    <w:lvl w:ilvl="7" w:tplc="7332D9E6" w:tentative="1">
      <w:start w:val="1"/>
      <w:numFmt w:val="lowerLetter"/>
      <w:lvlText w:val="%8."/>
      <w:lvlJc w:val="left"/>
      <w:pPr>
        <w:ind w:left="5400" w:hanging="360"/>
      </w:pPr>
    </w:lvl>
    <w:lvl w:ilvl="8" w:tplc="D170673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4818684">
    <w:abstractNumId w:val="9"/>
  </w:num>
  <w:num w:numId="2" w16cid:durableId="361714830">
    <w:abstractNumId w:val="2"/>
  </w:num>
  <w:num w:numId="3" w16cid:durableId="858393028">
    <w:abstractNumId w:val="6"/>
  </w:num>
  <w:num w:numId="4" w16cid:durableId="638538169">
    <w:abstractNumId w:val="7"/>
  </w:num>
  <w:num w:numId="5" w16cid:durableId="244725935">
    <w:abstractNumId w:val="8"/>
  </w:num>
  <w:num w:numId="6" w16cid:durableId="2009939758">
    <w:abstractNumId w:val="3"/>
  </w:num>
  <w:num w:numId="7" w16cid:durableId="1127703956">
    <w:abstractNumId w:val="4"/>
  </w:num>
  <w:num w:numId="8" w16cid:durableId="1387799740">
    <w:abstractNumId w:val="5"/>
  </w:num>
  <w:num w:numId="9" w16cid:durableId="1487824631">
    <w:abstractNumId w:val="1"/>
  </w:num>
  <w:num w:numId="10" w16cid:durableId="190352295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9586D"/>
    <w:rsid w:val="000A243A"/>
    <w:rsid w:val="000B32AF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107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17FCD"/>
    <w:rsid w:val="00226B22"/>
    <w:rsid w:val="0024177F"/>
    <w:rsid w:val="0024575B"/>
    <w:rsid w:val="00247B72"/>
    <w:rsid w:val="0025430A"/>
    <w:rsid w:val="00260D92"/>
    <w:rsid w:val="002612C7"/>
    <w:rsid w:val="0026370D"/>
    <w:rsid w:val="002638F0"/>
    <w:rsid w:val="00270313"/>
    <w:rsid w:val="00274ED1"/>
    <w:rsid w:val="00282E31"/>
    <w:rsid w:val="00287C91"/>
    <w:rsid w:val="00287FAE"/>
    <w:rsid w:val="002A66C6"/>
    <w:rsid w:val="002B64B8"/>
    <w:rsid w:val="002C2AE3"/>
    <w:rsid w:val="002D11B2"/>
    <w:rsid w:val="002E437A"/>
    <w:rsid w:val="002E5182"/>
    <w:rsid w:val="002F32FA"/>
    <w:rsid w:val="002F7D81"/>
    <w:rsid w:val="0030309E"/>
    <w:rsid w:val="003070C3"/>
    <w:rsid w:val="00311B83"/>
    <w:rsid w:val="00322703"/>
    <w:rsid w:val="00326CBD"/>
    <w:rsid w:val="00330BD9"/>
    <w:rsid w:val="00337018"/>
    <w:rsid w:val="00351BC1"/>
    <w:rsid w:val="00360DC1"/>
    <w:rsid w:val="00371DDE"/>
    <w:rsid w:val="003944EE"/>
    <w:rsid w:val="003A65FF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B52A2"/>
    <w:rsid w:val="004C1F2A"/>
    <w:rsid w:val="004C272E"/>
    <w:rsid w:val="004C6146"/>
    <w:rsid w:val="004D04E7"/>
    <w:rsid w:val="004D6214"/>
    <w:rsid w:val="004D7013"/>
    <w:rsid w:val="004D74E1"/>
    <w:rsid w:val="004D7CD2"/>
    <w:rsid w:val="004D7D95"/>
    <w:rsid w:val="004E16F9"/>
    <w:rsid w:val="004E1D4C"/>
    <w:rsid w:val="004E5E5E"/>
    <w:rsid w:val="004E643D"/>
    <w:rsid w:val="004E64F8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0DB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0D0F"/>
    <w:rsid w:val="006849EB"/>
    <w:rsid w:val="006943AD"/>
    <w:rsid w:val="00696BA4"/>
    <w:rsid w:val="006A5311"/>
    <w:rsid w:val="006A6563"/>
    <w:rsid w:val="006A6B0E"/>
    <w:rsid w:val="006C10CA"/>
    <w:rsid w:val="006C1A61"/>
    <w:rsid w:val="006E0D50"/>
    <w:rsid w:val="006E4DAA"/>
    <w:rsid w:val="006F16C4"/>
    <w:rsid w:val="00702458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C6C98"/>
    <w:rsid w:val="007F05A5"/>
    <w:rsid w:val="00811806"/>
    <w:rsid w:val="0081788A"/>
    <w:rsid w:val="00841334"/>
    <w:rsid w:val="00842D15"/>
    <w:rsid w:val="0084352B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2B42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2531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713D"/>
    <w:rsid w:val="00AD775E"/>
    <w:rsid w:val="00AE5051"/>
    <w:rsid w:val="00AF507B"/>
    <w:rsid w:val="00AF5345"/>
    <w:rsid w:val="00B01162"/>
    <w:rsid w:val="00B11E2D"/>
    <w:rsid w:val="00B20B6A"/>
    <w:rsid w:val="00B3227B"/>
    <w:rsid w:val="00B42D72"/>
    <w:rsid w:val="00B51D96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3822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CF3734"/>
    <w:rsid w:val="00D01032"/>
    <w:rsid w:val="00D028CD"/>
    <w:rsid w:val="00D2376D"/>
    <w:rsid w:val="00D24124"/>
    <w:rsid w:val="00D26474"/>
    <w:rsid w:val="00D50878"/>
    <w:rsid w:val="00D5679A"/>
    <w:rsid w:val="00D57D4D"/>
    <w:rsid w:val="00D6126D"/>
    <w:rsid w:val="00D61BE2"/>
    <w:rsid w:val="00D668F4"/>
    <w:rsid w:val="00D66BB1"/>
    <w:rsid w:val="00D84EEA"/>
    <w:rsid w:val="00D9342E"/>
    <w:rsid w:val="00D95030"/>
    <w:rsid w:val="00DB4B82"/>
    <w:rsid w:val="00DC2A06"/>
    <w:rsid w:val="00DC422F"/>
    <w:rsid w:val="00DD1914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4788B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3E6E"/>
    <w:rsid w:val="00F751E7"/>
    <w:rsid w:val="00F7687D"/>
    <w:rsid w:val="00F846BB"/>
    <w:rsid w:val="00F8571F"/>
    <w:rsid w:val="00F96DE7"/>
    <w:rsid w:val="00FB3679"/>
    <w:rsid w:val="00FC29D0"/>
    <w:rsid w:val="00FC4E96"/>
    <w:rsid w:val="00FD00BB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55A2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Strong">
    <w:name w:val="Strong"/>
    <w:basedOn w:val="DefaultParagraphFont"/>
    <w:uiPriority w:val="22"/>
    <w:qFormat/>
    <w:rsid w:val="00D66B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3.safelinks.protection.outlook.com/?url=https%3A%2F%2Fwww.gov.uk%2Ffind-out-dbs-check&amp;data=05%7C02%7CA.L.R.Smith%40Swansea.ac.uk%7C1154cb9685034765ac1a08dcc7412daa%7Cbbcab52e9fbe43d6a2f39f66c43df268%7C0%7C0%7C638604329943059192%7CUnknown%7CTWFpbGZsb3d8eyJWIjoiMC4wLjAwMDAiLCJQIjoiV2luMzIiLCJBTiI6Ik1haWwiLCJXVCI6Mn0%3D%7C0%7C%7C%7C&amp;sdata=nanet40Uj521oHD6J27Qr0OgcGF87vNvX2xEWKKQzfo%3D&amp;reserved=0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Jennifer.Thompson@swansea.ac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326CF4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0309E"/>
    <w:rsid w:val="00326CF4"/>
    <w:rsid w:val="00371DDE"/>
    <w:rsid w:val="003A65FF"/>
    <w:rsid w:val="004E1D4C"/>
    <w:rsid w:val="00592FE8"/>
    <w:rsid w:val="0081788A"/>
    <w:rsid w:val="009E1F4E"/>
    <w:rsid w:val="00A43655"/>
    <w:rsid w:val="00D349D8"/>
    <w:rsid w:val="00D57D4D"/>
    <w:rsid w:val="00E74F53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1207</Words>
  <Characters>6884</Characters>
  <Application>Microsoft Office Word</Application>
  <DocSecurity>0</DocSecurity>
  <Lines>57</Lines>
  <Paragraphs>16</Paragraphs>
  <ScaleCrop>false</ScaleCrop>
  <Company>Swansea University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Justine Irvine</cp:lastModifiedBy>
  <cp:revision>4</cp:revision>
  <cp:lastPrinted>2019-01-11T13:43:00Z</cp:lastPrinted>
  <dcterms:created xsi:type="dcterms:W3CDTF">2026-04-20T07:21:00Z</dcterms:created>
  <dcterms:modified xsi:type="dcterms:W3CDTF">2026-04-21T13:41:00Z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