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40694B" w14:textId="13771C87" w:rsidR="00187BFA" w:rsidRPr="00570BFF" w:rsidRDefault="00DD57AC" w:rsidP="00187BFA">
      <w:pPr>
        <w:pStyle w:val="BodyTextIndent"/>
        <w:ind w:left="0" w:firstLine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70BFF">
        <w:rPr>
          <w:rFonts w:ascii="Calibri" w:hAnsi="Calibri" w:cstheme="minorHAnsi"/>
          <w:b/>
          <w:bCs/>
          <w:sz w:val="28"/>
          <w:szCs w:val="28"/>
          <w:lang w:val="cy-GB"/>
        </w:rPr>
        <w:t>Disgrifiad Swydd:</w:t>
      </w:r>
      <w:r w:rsidR="004D13C5">
        <w:rPr>
          <w:rFonts w:ascii="Calibri" w:hAnsi="Calibri" w:cstheme="minorHAnsi"/>
          <w:b/>
          <w:bCs/>
          <w:sz w:val="28"/>
          <w:szCs w:val="28"/>
          <w:lang w:val="cy-GB"/>
        </w:rPr>
        <w:t xml:space="preserve"> </w:t>
      </w:r>
      <w:r w:rsidRPr="00570BFF">
        <w:rPr>
          <w:rFonts w:ascii="Calibri" w:hAnsi="Calibri" w:cstheme="minorHAnsi"/>
          <w:b/>
          <w:bCs/>
          <w:sz w:val="28"/>
          <w:szCs w:val="28"/>
          <w:lang w:val="cy-GB"/>
        </w:rPr>
        <w:t>Uwch-ddarlithydd - Y Llwybr Addysg ac Ymchwil (Ymchwil)</w:t>
      </w:r>
    </w:p>
    <w:p w14:paraId="6B142D8C" w14:textId="77777777" w:rsidR="00187BFA" w:rsidRPr="009E6575" w:rsidRDefault="00187BFA" w:rsidP="00187BFA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CB0DE9" w14:paraId="4AD0D0B2" w14:textId="77777777" w:rsidTr="00A6140D">
        <w:tc>
          <w:tcPr>
            <w:tcW w:w="2552" w:type="dxa"/>
            <w:shd w:val="clear" w:color="auto" w:fill="242F60"/>
          </w:tcPr>
          <w:p w14:paraId="002442C2" w14:textId="77777777" w:rsidR="00187BFA" w:rsidRPr="009E6575" w:rsidRDefault="00DD57AC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Cyfadran:</w:t>
            </w:r>
          </w:p>
        </w:tc>
        <w:tc>
          <w:tcPr>
            <w:tcW w:w="8364" w:type="dxa"/>
          </w:tcPr>
          <w:p w14:paraId="0A21B95D" w14:textId="77777777" w:rsidR="00187BFA" w:rsidRPr="009E6575" w:rsidRDefault="00DD57AC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cy-GB"/>
              </w:rPr>
              <w:t>Gwyddoniaeth a Pheirianneg</w:t>
            </w:r>
          </w:p>
        </w:tc>
      </w:tr>
      <w:tr w:rsidR="00CB0DE9" w14:paraId="3258B240" w14:textId="77777777" w:rsidTr="00A6140D">
        <w:tc>
          <w:tcPr>
            <w:tcW w:w="2552" w:type="dxa"/>
            <w:shd w:val="clear" w:color="auto" w:fill="242F60"/>
          </w:tcPr>
          <w:p w14:paraId="47E30F73" w14:textId="77777777" w:rsidR="00187BFA" w:rsidRPr="009E6575" w:rsidRDefault="00DD57AC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6CD494AD" w14:textId="77777777" w:rsidR="00187BFA" w:rsidRPr="009E6575" w:rsidRDefault="00DD57AC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Theme="minorHAnsi" w:hAnsiTheme="minorHAnsi" w:cstheme="minorHAnsi"/>
                <w:lang w:val="cy-GB"/>
              </w:rPr>
              <w:t xml:space="preserve">Peirianneg Fecanyddol </w:t>
            </w:r>
          </w:p>
        </w:tc>
      </w:tr>
      <w:tr w:rsidR="00CB0DE9" w14:paraId="48FD45FD" w14:textId="77777777" w:rsidTr="00A6140D">
        <w:tc>
          <w:tcPr>
            <w:tcW w:w="2552" w:type="dxa"/>
            <w:shd w:val="clear" w:color="auto" w:fill="242F60"/>
          </w:tcPr>
          <w:p w14:paraId="0FBB0F67" w14:textId="77777777" w:rsidR="00187BFA" w:rsidRPr="009E6575" w:rsidRDefault="00DD57AC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164AA734" w14:textId="0C282032" w:rsidR="00187BFA" w:rsidRPr="009E6575" w:rsidRDefault="00DD57AC" w:rsidP="009305C0">
            <w:pPr>
              <w:pStyle w:val="BodyTextIndent"/>
              <w:ind w:left="0" w:firstLine="0"/>
              <w:rPr>
                <w:rFonts w:asciiTheme="minorHAnsi" w:eastAsiaTheme="minorHAnsi" w:hAnsiTheme="minorHAnsi" w:cstheme="minorHAnsi"/>
              </w:rPr>
            </w:pPr>
            <w:r w:rsidRPr="006F44D7">
              <w:rPr>
                <w:rFonts w:asciiTheme="minorHAnsi" w:hAnsiTheme="minorHAnsi" w:cstheme="minorHAnsi"/>
                <w:lang w:val="cy-GB"/>
              </w:rPr>
              <w:t xml:space="preserve">Gradd 9: </w:t>
            </w:r>
            <w:r w:rsidR="0060719A">
              <w:rPr>
                <w:rFonts w:cstheme="minorHAnsi"/>
                <w:lang w:val="cy-GB"/>
              </w:rPr>
              <w:t>£46,735-£55,755</w:t>
            </w:r>
            <w:r w:rsidRPr="006F44D7">
              <w:rPr>
                <w:rFonts w:asciiTheme="minorHAnsi" w:hAnsiTheme="minorHAnsi" w:cstheme="minorHAnsi"/>
                <w:lang w:val="cy-GB"/>
              </w:rPr>
              <w:t xml:space="preserve"> y flwyddyn gyda buddion USS</w:t>
            </w:r>
          </w:p>
        </w:tc>
      </w:tr>
      <w:tr w:rsidR="00CB0DE9" w14:paraId="77CA27E4" w14:textId="77777777" w:rsidTr="00A6140D">
        <w:tc>
          <w:tcPr>
            <w:tcW w:w="2552" w:type="dxa"/>
            <w:shd w:val="clear" w:color="auto" w:fill="242F60"/>
          </w:tcPr>
          <w:p w14:paraId="3772DB6B" w14:textId="77777777" w:rsidR="00187BFA" w:rsidRPr="006C41A4" w:rsidRDefault="00DD57AC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6C41A4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4C586FE9" w14:textId="77777777" w:rsidR="00187BFA" w:rsidRPr="006C41A4" w:rsidRDefault="00DD57AC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6C41A4">
              <w:rPr>
                <w:rFonts w:asciiTheme="minorHAnsi" w:hAnsiTheme="minorHAnsi" w:cstheme="minorHAnsi"/>
                <w:lang w:val="cy-GB"/>
              </w:rPr>
              <w:t>Amser llawn</w:t>
            </w:r>
          </w:p>
        </w:tc>
      </w:tr>
      <w:tr w:rsidR="00CB0DE9" w14:paraId="0CF80D4D" w14:textId="77777777" w:rsidTr="00A6140D">
        <w:tc>
          <w:tcPr>
            <w:tcW w:w="2552" w:type="dxa"/>
            <w:shd w:val="clear" w:color="auto" w:fill="242F60"/>
          </w:tcPr>
          <w:p w14:paraId="21694566" w14:textId="77777777" w:rsidR="00187BFA" w:rsidRPr="009E6575" w:rsidRDefault="00DD57AC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Nifer y swyddi:</w:t>
            </w:r>
          </w:p>
        </w:tc>
        <w:tc>
          <w:tcPr>
            <w:tcW w:w="8364" w:type="dxa"/>
          </w:tcPr>
          <w:p w14:paraId="5E981F5D" w14:textId="77777777" w:rsidR="00187BFA" w:rsidRPr="006C41A4" w:rsidRDefault="00DD57AC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6C41A4">
              <w:rPr>
                <w:rFonts w:asciiTheme="minorHAnsi" w:hAnsiTheme="minorHAnsi" w:cstheme="minorHAnsi"/>
                <w:lang w:val="cy-GB"/>
              </w:rPr>
              <w:t>1</w:t>
            </w:r>
          </w:p>
        </w:tc>
      </w:tr>
      <w:tr w:rsidR="00CB0DE9" w14:paraId="66714C8C" w14:textId="77777777" w:rsidTr="00A6140D">
        <w:tc>
          <w:tcPr>
            <w:tcW w:w="2552" w:type="dxa"/>
            <w:shd w:val="clear" w:color="auto" w:fill="242F60"/>
          </w:tcPr>
          <w:p w14:paraId="232306A3" w14:textId="77777777" w:rsidR="00187BFA" w:rsidRPr="009E6575" w:rsidRDefault="00DD57AC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11C24F85" w14:textId="77777777" w:rsidR="00187BFA" w:rsidRPr="006C41A4" w:rsidRDefault="00DD57AC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6C41A4">
              <w:rPr>
                <w:rFonts w:asciiTheme="minorHAnsi" w:hAnsiTheme="minorHAnsi" w:cstheme="minorHAnsi"/>
                <w:lang w:val="cy-GB"/>
              </w:rPr>
              <w:t>Rôl am gyfnod penodol o bedair blynedd yw hon</w:t>
            </w:r>
          </w:p>
        </w:tc>
      </w:tr>
      <w:tr w:rsidR="00CB0DE9" w14:paraId="5D290542" w14:textId="77777777" w:rsidTr="00A6140D">
        <w:tc>
          <w:tcPr>
            <w:tcW w:w="2552" w:type="dxa"/>
            <w:shd w:val="clear" w:color="auto" w:fill="242F60"/>
          </w:tcPr>
          <w:p w14:paraId="23928FA5" w14:textId="77777777" w:rsidR="00187BFA" w:rsidRPr="009E6575" w:rsidRDefault="00DD57AC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489D7F4A" w14:textId="77777777" w:rsidR="00187BFA" w:rsidRPr="006C41A4" w:rsidRDefault="00DD57AC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6C41A4">
              <w:rPr>
                <w:rFonts w:asciiTheme="minorHAnsi" w:hAnsiTheme="minorHAnsi" w:cstheme="minorHAnsi"/>
                <w:lang w:val="cy-GB"/>
              </w:rPr>
              <w:t>Bydd deiliad y swydd hon yn gweithio ar Gampws y Bae</w:t>
            </w:r>
          </w:p>
        </w:tc>
      </w:tr>
    </w:tbl>
    <w:p w14:paraId="09BBAAD8" w14:textId="77777777" w:rsidR="00187BFA" w:rsidRPr="009E6575" w:rsidRDefault="00187BFA" w:rsidP="00187BFA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CB0DE9" w:rsidRPr="004D13C5" w14:paraId="264CF6C8" w14:textId="77777777" w:rsidTr="0B71A21C">
        <w:tc>
          <w:tcPr>
            <w:tcW w:w="1560" w:type="dxa"/>
            <w:shd w:val="clear" w:color="auto" w:fill="242F60"/>
            <w:vAlign w:val="center"/>
          </w:tcPr>
          <w:p w14:paraId="7F95C93A" w14:textId="77777777" w:rsidR="00187BFA" w:rsidRPr="009E6575" w:rsidRDefault="00DD57AC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Llwybrau Gyrfa Academaidd</w:t>
            </w:r>
          </w:p>
        </w:tc>
        <w:tc>
          <w:tcPr>
            <w:tcW w:w="9356" w:type="dxa"/>
          </w:tcPr>
          <w:p w14:paraId="3055AF15" w14:textId="77777777" w:rsidR="00E41211" w:rsidRDefault="00DD57AC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Nod y cynllun Llwybrau Gyrfa Academaidd yw sicrhau bod cryfderau academaidd ar draws ystod eang o weithgareddau, megis ymchwil, addysgu, profiad y myfyrwyr, arloesi, ymgysylltu, mentergarwch, arweinyddiaeth, rheolaeth a natur gydweithredol ehangach yn cael eu cydnabod, eu datblygu, eu gwerthfawrogi a'u gwobrwyo'n briodol.  Ceir pedwar llwybr gyrfa: </w:t>
            </w:r>
          </w:p>
          <w:p w14:paraId="622A7997" w14:textId="77777777" w:rsidR="00E41211" w:rsidRDefault="00DD57AC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Addysg</w:t>
            </w:r>
          </w:p>
          <w:p w14:paraId="12878234" w14:textId="77777777" w:rsidR="00E41211" w:rsidRDefault="00DD57AC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Addysg ac Ymchwil (Addysg)</w:t>
            </w:r>
          </w:p>
          <w:p w14:paraId="739AD164" w14:textId="77777777" w:rsidR="00E41211" w:rsidRDefault="00DD57AC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Addysg ac Ymchwil (Ymchwil)</w:t>
            </w:r>
          </w:p>
          <w:p w14:paraId="155FD4A1" w14:textId="77777777" w:rsidR="00E41211" w:rsidRDefault="00DD57AC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Ymchwil</w:t>
            </w:r>
          </w:p>
          <w:p w14:paraId="186CDC2A" w14:textId="77777777" w:rsidR="00E41211" w:rsidRPr="00E41211" w:rsidRDefault="00DD57AC" w:rsidP="00E4121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Lwybrau Gyrfa Academaidd, cliciwch </w:t>
            </w:r>
            <w:hyperlink r:id="rId11" w:history="1">
              <w:r w:rsidRPr="00E41211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yma.</w:t>
              </w:r>
            </w:hyperlink>
            <w:r w:rsidRPr="00E4121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</w:t>
            </w:r>
          </w:p>
          <w:p w14:paraId="2346E92A" w14:textId="77777777" w:rsidR="00E41211" w:rsidRDefault="00E41211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26BA2AF" w14:textId="77777777" w:rsidR="00187BFA" w:rsidRPr="004D13C5" w:rsidRDefault="00DD57AC" w:rsidP="009305C0">
            <w:pPr>
              <w:rPr>
                <w:rFonts w:asciiTheme="minorHAnsi" w:hAnsiTheme="minorHAnsi" w:cstheme="minorHAnsi"/>
                <w:sz w:val="20"/>
                <w:szCs w:val="20"/>
                <w:lang w:val="cy-GB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Mae'r meini prawf ar gyfer pob llwybr yn darparu lefelau perfformiad dangosol i staff academaidd ar bob lefel, o Ddarlithydd i Athro, a ddefnyddir drwy gydol y broses recriwtio.  Caiff tystiolaeth a ddarperir yn erbyn pob maen prawf ei hystyried yng ngoleuni cam gyrfa, oriau gwaith, amgylchiadau unigol neu weithgareddau cysylltiedig â gwaith y tu allan i'r byd academaidd, megis ym myd diwydiant neu mewn lleoliad clinigol.  Mae croeso i chi nodi amgylchiadau unigol perthnasol megis saib yn eich gyrfa, cyfnodau o wyliau neu ar secondiad, neu absenoldebau eraill, y dylid eu hystyried, a sut mae'r rhain wedi effeithio ar ddatblygiad eich gyrfa.</w:t>
            </w:r>
          </w:p>
        </w:tc>
      </w:tr>
      <w:tr w:rsidR="00865083" w14:paraId="7AF94F01" w14:textId="77777777" w:rsidTr="0B71A21C">
        <w:tc>
          <w:tcPr>
            <w:tcW w:w="1560" w:type="dxa"/>
            <w:shd w:val="clear" w:color="auto" w:fill="242F60"/>
            <w:vAlign w:val="center"/>
          </w:tcPr>
          <w:p w14:paraId="71A41D03" w14:textId="77777777" w:rsidR="00865083" w:rsidRPr="009E6575" w:rsidRDefault="00865083" w:rsidP="00865083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  <w:p w14:paraId="3FF9EB6F" w14:textId="77777777" w:rsidR="00865083" w:rsidRPr="009E6575" w:rsidRDefault="00865083" w:rsidP="00865083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78AA3CA9" w14:textId="77777777" w:rsidR="00865083" w:rsidRPr="009E6575" w:rsidRDefault="00865083" w:rsidP="00865083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  <w:u w:val="single"/>
                <w:lang w:val="cy-GB"/>
              </w:rPr>
              <w:t>Ymchwil:</w:t>
            </w:r>
            <w:r>
              <w:rPr>
                <w:rFonts w:ascii="Calibri" w:hAnsi="Calibri" w:cstheme="minorHAnsi"/>
                <w:sz w:val="20"/>
                <w:szCs w:val="20"/>
                <w:lang w:val="cy-GB"/>
              </w:rPr>
              <w:t xml:space="preserve"> Meithrin enw da rhyngwladol, dylanwadu ar y maes, drwy ragoriaeth ei syniadau a'i allbynnau ymchwil, a allai gynnwys cyfraniad sylweddol at effaith</w:t>
            </w:r>
          </w:p>
          <w:p w14:paraId="35E62A63" w14:textId="77777777" w:rsidR="00865083" w:rsidRPr="009E6575" w:rsidRDefault="00865083" w:rsidP="00865083">
            <w:pPr>
              <w:pStyle w:val="ListParagraph"/>
              <w:numPr>
                <w:ilvl w:val="0"/>
                <w:numId w:val="9"/>
              </w:numPr>
              <w:tabs>
                <w:tab w:val="left" w:pos="878"/>
              </w:tabs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  <w:u w:val="single"/>
                <w:lang w:val="cy-GB"/>
              </w:rPr>
              <w:t>Addysg:</w:t>
            </w:r>
            <w:r>
              <w:rPr>
                <w:rFonts w:ascii="Calibri" w:hAnsi="Calibri" w:cstheme="minorHAnsi"/>
                <w:sz w:val="20"/>
                <w:szCs w:val="20"/>
                <w:lang w:val="cy-GB"/>
              </w:rPr>
              <w:t xml:space="preserve"> Gallu cynllunio, cyflwyno, gwerthuso ac asesu prosesau addysgu, ymgysylltu'n effeithiol â myfyrwyr a chydweithio â chydweithwyr er mwyn helpu i wella ei arferion addysgu personol ac arferion addysgu pobl eraill</w:t>
            </w:r>
          </w:p>
          <w:p w14:paraId="59F4EFB4" w14:textId="77777777" w:rsidR="00865083" w:rsidRPr="00652B5C" w:rsidRDefault="00865083" w:rsidP="00865083">
            <w:pPr>
              <w:pStyle w:val="ListParagraph"/>
              <w:numPr>
                <w:ilvl w:val="0"/>
                <w:numId w:val="9"/>
              </w:numPr>
              <w:tabs>
                <w:tab w:val="left" w:pos="878"/>
              </w:tabs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  <w:u w:val="single"/>
                <w:lang w:val="cy-GB"/>
              </w:rPr>
              <w:t>Arloesi, Ymgysylltu a Mentergarwch</w:t>
            </w:r>
            <w:r>
              <w:rPr>
                <w:rFonts w:ascii="Calibri" w:hAnsi="Calibri" w:cstheme="minorHAnsi"/>
                <w:sz w:val="20"/>
                <w:szCs w:val="20"/>
                <w:lang w:val="cy-GB"/>
              </w:rPr>
              <w:t>: Cyfraniadau arwyddocaol, effeithiol a chynyddol at feysydd arloesi, ymgysylltu neu fentergarwch</w:t>
            </w:r>
          </w:p>
          <w:p w14:paraId="5A0E8B0D" w14:textId="249CC122" w:rsidR="00865083" w:rsidRPr="009E6575" w:rsidRDefault="00865083" w:rsidP="00865083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  <w:u w:val="single"/>
                <w:lang w:val="cy-GB"/>
              </w:rPr>
              <w:t>Cydweithio, Arweinyddiaeth, Rheolaeth a Gwasanaeth:</w:t>
            </w:r>
            <w:r>
              <w:rPr>
                <w:rFonts w:ascii="Calibri" w:hAnsi="Calibri" w:cstheme="minorHAnsi"/>
                <w:sz w:val="20"/>
                <w:szCs w:val="20"/>
                <w:lang w:val="cy-GB"/>
              </w:rPr>
              <w:t xml:space="preserve"> Gallu cyfrannu mewn ffordd foddhaol at amrywiaeth o swyddi gweinyddol yn ymwneud â gweithgarwch academaidd</w:t>
            </w:r>
          </w:p>
        </w:tc>
      </w:tr>
      <w:tr w:rsidR="00CB0DE9" w14:paraId="37A7C432" w14:textId="77777777" w:rsidTr="0B71A21C">
        <w:tc>
          <w:tcPr>
            <w:tcW w:w="1560" w:type="dxa"/>
            <w:shd w:val="clear" w:color="auto" w:fill="242F60"/>
            <w:vAlign w:val="center"/>
          </w:tcPr>
          <w:p w14:paraId="4958DF09" w14:textId="77777777" w:rsidR="00187BFA" w:rsidRPr="009E6575" w:rsidRDefault="00DD57AC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Dyletswyddau cyffredinol</w:t>
            </w:r>
          </w:p>
        </w:tc>
        <w:tc>
          <w:tcPr>
            <w:tcW w:w="9356" w:type="dxa"/>
          </w:tcPr>
          <w:p w14:paraId="717137E7" w14:textId="77777777" w:rsidR="00187BFA" w:rsidRPr="009E6575" w:rsidRDefault="00DD57AC" w:rsidP="00187BFA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Hyrwyddo cydraddoldeb ac amrywiaeth mewn arferion gwaith a chynnal perthnasoedd gweithio cadarnhaol a chydweithredol. </w:t>
            </w:r>
          </w:p>
          <w:p w14:paraId="1F7A9EBE" w14:textId="77777777" w:rsidR="00187BFA" w:rsidRPr="009E6575" w:rsidRDefault="00DD57AC" w:rsidP="00187BFA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Cyflawni rôl a holl weithgareddau'r swydd yn unol â systemau rheoli a pholisïau diogelwch, iechyd a chynaliadwyedd er mwyn lleihau risgiau ac effeithiau sy'n deillio o weithgarwch y swydd.</w:t>
            </w:r>
          </w:p>
          <w:p w14:paraId="3E28A262" w14:textId="77777777" w:rsidR="00187BFA" w:rsidRPr="009E6575" w:rsidRDefault="00DD57AC" w:rsidP="00187BFA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Sicrhau bod rheoli risg yn rhan annatod o unrhyw broses benderfynu, drwy sicrhau cydymffurfiaeth â Pholisi Rheoli Risg y Brifysgol.</w:t>
            </w:r>
          </w:p>
          <w:p w14:paraId="37EA6EC1" w14:textId="77777777" w:rsidR="00187BFA" w:rsidRPr="00C7683D" w:rsidRDefault="00DD57AC" w:rsidP="00C7683D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B71A21C">
              <w:rPr>
                <w:rFonts w:asciiTheme="minorHAnsi" w:hAnsiTheme="minorHAnsi" w:cs="Calibri"/>
                <w:sz w:val="20"/>
                <w:szCs w:val="20"/>
                <w:lang w:val="cy-GB"/>
              </w:rPr>
              <w:t>Unrhyw ddyletswyddau eraill y mae'r Gyfadran/Gyfarwyddiaeth/ Maes Gwasanaeth wedi cytuno arnynt.</w:t>
            </w:r>
          </w:p>
        </w:tc>
      </w:tr>
    </w:tbl>
    <w:p w14:paraId="3A1E8316" w14:textId="77777777" w:rsidR="00187BFA" w:rsidRDefault="00187BFA" w:rsidP="00187BFA">
      <w:pPr>
        <w:spacing w:after="100" w:afterAutospacing="1"/>
        <w:rPr>
          <w:rFonts w:asciiTheme="minorHAnsi" w:hAnsiTheme="minorHAnsi" w:cstheme="minorHAnsi"/>
          <w:sz w:val="20"/>
          <w:szCs w:val="20"/>
        </w:rPr>
      </w:pPr>
    </w:p>
    <w:p w14:paraId="3F97C36D" w14:textId="77777777" w:rsidR="00DA05DC" w:rsidRDefault="00DA05DC" w:rsidP="00187BFA">
      <w:pPr>
        <w:spacing w:after="100" w:afterAutospacing="1"/>
        <w:rPr>
          <w:rFonts w:asciiTheme="minorHAnsi" w:hAnsiTheme="minorHAnsi" w:cstheme="minorHAnsi"/>
          <w:sz w:val="20"/>
          <w:szCs w:val="20"/>
        </w:rPr>
      </w:pPr>
    </w:p>
    <w:p w14:paraId="3C30FDAC" w14:textId="77777777" w:rsidR="00DA05DC" w:rsidRPr="004D13C5" w:rsidRDefault="00DD57AC" w:rsidP="003870DE">
      <w:pPr>
        <w:pStyle w:val="p1"/>
        <w:jc w:val="both"/>
        <w:rPr>
          <w:lang w:val="cy-GB"/>
        </w:rPr>
      </w:pPr>
      <w:r w:rsidRPr="0060719A">
        <w:rPr>
          <w:lang w:val="cy-GB"/>
        </w:rPr>
        <w:lastRenderedPageBreak/>
        <w:t>Mae meini prawf y fanyleb person isod yn crynhoi'r cymwysterau a’r profiad sydd eu hangen i gyflawni'r rôl yn effeithiol a chânt eu defnyddio i benderfynu ar restr fer a phenodiad. Mae'n rhaid i ymgeiswyr ddangos yn glir yn eu cais sut maen nhw'n bodloni'r meini prawf hyn.</w:t>
      </w: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623"/>
        <w:gridCol w:w="2339"/>
        <w:gridCol w:w="29"/>
        <w:gridCol w:w="3090"/>
        <w:gridCol w:w="2835"/>
      </w:tblGrid>
      <w:tr w:rsidR="00CB0DE9" w14:paraId="5C993410" w14:textId="77777777" w:rsidTr="00A6140D">
        <w:trPr>
          <w:trHeight w:val="280"/>
        </w:trPr>
        <w:tc>
          <w:tcPr>
            <w:tcW w:w="4962" w:type="dxa"/>
            <w:gridSpan w:val="2"/>
            <w:shd w:val="clear" w:color="auto" w:fill="242F60"/>
            <w:hideMark/>
          </w:tcPr>
          <w:p w14:paraId="3E80777E" w14:textId="77777777" w:rsidR="00187BFA" w:rsidRPr="009E6575" w:rsidRDefault="00DD57AC" w:rsidP="00101741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Meini Prawf y Fanyleb Person:</w:t>
            </w:r>
          </w:p>
        </w:tc>
        <w:tc>
          <w:tcPr>
            <w:tcW w:w="5954" w:type="dxa"/>
            <w:gridSpan w:val="3"/>
            <w:shd w:val="clear" w:color="auto" w:fill="242F60"/>
            <w:hideMark/>
          </w:tcPr>
          <w:p w14:paraId="6174E59A" w14:textId="77777777" w:rsidR="00187BFA" w:rsidRPr="009E6575" w:rsidRDefault="00DD57AC" w:rsidP="00101741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 xml:space="preserve">Tystiolaeth nodweddiadol: </w:t>
            </w:r>
          </w:p>
        </w:tc>
      </w:tr>
      <w:tr w:rsidR="00CB0DE9" w14:paraId="50DC96A3" w14:textId="77777777" w:rsidTr="00A6140D">
        <w:trPr>
          <w:trHeight w:val="139"/>
        </w:trPr>
        <w:tc>
          <w:tcPr>
            <w:tcW w:w="10916" w:type="dxa"/>
            <w:gridSpan w:val="5"/>
            <w:shd w:val="clear" w:color="auto" w:fill="242F60"/>
          </w:tcPr>
          <w:p w14:paraId="7C6F31F6" w14:textId="77777777" w:rsidR="00187BFA" w:rsidRPr="009E6575" w:rsidRDefault="00DD57AC" w:rsidP="00101741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Cymwysterau</w:t>
            </w:r>
          </w:p>
        </w:tc>
      </w:tr>
      <w:tr w:rsidR="00CB0DE9" w14:paraId="3F0FB468" w14:textId="77777777" w:rsidTr="00BE2C7F">
        <w:trPr>
          <w:trHeight w:val="532"/>
        </w:trPr>
        <w:tc>
          <w:tcPr>
            <w:tcW w:w="4962" w:type="dxa"/>
            <w:gridSpan w:val="2"/>
            <w:vAlign w:val="center"/>
          </w:tcPr>
          <w:p w14:paraId="398BD730" w14:textId="77777777" w:rsidR="00DB6892" w:rsidRPr="009E6575" w:rsidRDefault="00DD57AC" w:rsidP="00DB6892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PhD mewn maes pwnc perthnasol   </w:t>
            </w:r>
          </w:p>
        </w:tc>
        <w:tc>
          <w:tcPr>
            <w:tcW w:w="5954" w:type="dxa"/>
            <w:gridSpan w:val="3"/>
            <w:vAlign w:val="center"/>
          </w:tcPr>
          <w:p w14:paraId="44CB1C76" w14:textId="77777777" w:rsidR="00DB6892" w:rsidRPr="009E6575" w:rsidRDefault="00DD57AC" w:rsidP="00DB6892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PhD, Doethuriaeth Broffesiynol, aelodaeth siartredig o gorff proffesiynol, cofrestriad meddygol etc.</w:t>
            </w:r>
          </w:p>
        </w:tc>
      </w:tr>
      <w:tr w:rsidR="00CB0DE9" w14:paraId="36A6EA53" w14:textId="77777777" w:rsidTr="00BE2C7F">
        <w:trPr>
          <w:trHeight w:val="780"/>
        </w:trPr>
        <w:tc>
          <w:tcPr>
            <w:tcW w:w="4962" w:type="dxa"/>
            <w:gridSpan w:val="2"/>
            <w:vAlign w:val="center"/>
          </w:tcPr>
          <w:p w14:paraId="5888D5F1" w14:textId="77777777" w:rsidR="00DB6892" w:rsidRPr="009E6575" w:rsidRDefault="00DD57AC" w:rsidP="00DB6892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Cymhwyster addysgu cydnabyddedig a fyddai'n arwain at Gymrodoriaeth o'r Academi Addysg Uwch (HEA) neu ymrwymiad i gyflawni hyn</w:t>
            </w:r>
          </w:p>
        </w:tc>
        <w:tc>
          <w:tcPr>
            <w:tcW w:w="5954" w:type="dxa"/>
            <w:gridSpan w:val="3"/>
            <w:vAlign w:val="center"/>
          </w:tcPr>
          <w:p w14:paraId="1484686D" w14:textId="77777777" w:rsidR="00DB6892" w:rsidRPr="009E6575" w:rsidRDefault="00DD57AC" w:rsidP="00DB6892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Cymrodoriaeth yr Academi Addysg Uwch neu gymhwyster cyfwerth, cymhwyster addysgu cydnabyddedig arall, neu ymrwymiad i weithio tuag at Gymrodoriaeth yr Academi Addysg Uwch neu gyfwerth.</w:t>
            </w:r>
          </w:p>
        </w:tc>
      </w:tr>
      <w:tr w:rsidR="00CB0DE9" w14:paraId="6E0820F1" w14:textId="77777777" w:rsidTr="00932979">
        <w:trPr>
          <w:trHeight w:val="114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3C784BFE" w14:textId="77777777" w:rsidR="00187BFA" w:rsidRPr="009E6575" w:rsidRDefault="00DD57AC" w:rsidP="009C2628">
            <w:pPr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Ymchwil</w:t>
            </w:r>
          </w:p>
        </w:tc>
      </w:tr>
      <w:tr w:rsidR="00CB0DE9" w14:paraId="33E06AF0" w14:textId="77777777" w:rsidTr="00BE2C7F">
        <w:trPr>
          <w:trHeight w:val="682"/>
        </w:trPr>
        <w:tc>
          <w:tcPr>
            <w:tcW w:w="4962" w:type="dxa"/>
            <w:gridSpan w:val="2"/>
            <w:vAlign w:val="center"/>
          </w:tcPr>
          <w:p w14:paraId="48E4BD4E" w14:textId="77777777" w:rsidR="00187BFA" w:rsidRPr="009E6575" w:rsidRDefault="00DD57AC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3297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Cyfraniad at gynhyrchu gwybodaeth.</w:t>
            </w:r>
          </w:p>
        </w:tc>
        <w:tc>
          <w:tcPr>
            <w:tcW w:w="5954" w:type="dxa"/>
            <w:gridSpan w:val="3"/>
            <w:vAlign w:val="center"/>
          </w:tcPr>
          <w:p w14:paraId="0A3F27A4" w14:textId="77777777" w:rsidR="00187BFA" w:rsidRPr="009C2628" w:rsidRDefault="00DD57AC" w:rsidP="009C2628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32979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Cyfraniadau amlwg at gynhyrchu gwybodaeth a syniadau, sut maen nhw wedi cael eu cyfleu ac unrhyw gyllid neu ddyfarniadau sy'n cydnabod y gweithgarwch hwn.</w:t>
            </w:r>
          </w:p>
        </w:tc>
      </w:tr>
      <w:tr w:rsidR="00CB0DE9" w14:paraId="22E2A29D" w14:textId="77777777" w:rsidTr="00BE2C7F">
        <w:trPr>
          <w:trHeight w:val="681"/>
        </w:trPr>
        <w:tc>
          <w:tcPr>
            <w:tcW w:w="4962" w:type="dxa"/>
            <w:gridSpan w:val="2"/>
            <w:vAlign w:val="center"/>
          </w:tcPr>
          <w:p w14:paraId="4373410B" w14:textId="77777777" w:rsidR="00DB6892" w:rsidRPr="009E6575" w:rsidRDefault="00DD57AC" w:rsidP="00DB6892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Cyfrannu at ddatblygiad unigolion.</w:t>
            </w:r>
          </w:p>
        </w:tc>
        <w:tc>
          <w:tcPr>
            <w:tcW w:w="5954" w:type="dxa"/>
            <w:gridSpan w:val="3"/>
            <w:vAlign w:val="center"/>
          </w:tcPr>
          <w:p w14:paraId="37932441" w14:textId="77777777" w:rsidR="00DB6892" w:rsidRPr="009C2628" w:rsidRDefault="00DD57AC" w:rsidP="00DB6892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Dangos sut mae arbenigedd wedi cael ei ddarparu i dimau, ymchwilwyr unigol a staff yn yr ecosystem ymchwil ac arloesi er mwyn ategu eu datblygiad.</w:t>
            </w:r>
          </w:p>
        </w:tc>
      </w:tr>
      <w:tr w:rsidR="00CB0DE9" w14:paraId="55FC3D03" w14:textId="77777777" w:rsidTr="00BE2C7F">
        <w:trPr>
          <w:trHeight w:val="496"/>
        </w:trPr>
        <w:tc>
          <w:tcPr>
            <w:tcW w:w="4962" w:type="dxa"/>
            <w:gridSpan w:val="2"/>
            <w:vAlign w:val="center"/>
          </w:tcPr>
          <w:p w14:paraId="6B852212" w14:textId="77777777" w:rsidR="00DB6892" w:rsidRPr="009E6575" w:rsidRDefault="00DD57AC" w:rsidP="00DB6892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Cyfraniad at y gymuned ymchwil ac arloesi ehangach.</w:t>
            </w:r>
          </w:p>
        </w:tc>
        <w:tc>
          <w:tcPr>
            <w:tcW w:w="5954" w:type="dxa"/>
            <w:gridSpan w:val="3"/>
            <w:vAlign w:val="center"/>
          </w:tcPr>
          <w:p w14:paraId="6D78FFDA" w14:textId="77777777" w:rsidR="00DB6892" w:rsidRPr="009E6575" w:rsidRDefault="00DD57AC" w:rsidP="00DB6892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Datblygu'r gymuned ymchwil ac arloesi drwy weithgareddau ar draws disgyblaethau, sefydliadau a/neu wledydd.</w:t>
            </w:r>
          </w:p>
        </w:tc>
      </w:tr>
      <w:tr w:rsidR="00CB0DE9" w14:paraId="788A2E70" w14:textId="77777777" w:rsidTr="00BE2C7F">
        <w:trPr>
          <w:trHeight w:val="504"/>
        </w:trPr>
        <w:tc>
          <w:tcPr>
            <w:tcW w:w="4962" w:type="dxa"/>
            <w:gridSpan w:val="2"/>
            <w:vAlign w:val="center"/>
          </w:tcPr>
          <w:p w14:paraId="48BD8ECE" w14:textId="77777777" w:rsidR="00187BFA" w:rsidRPr="009E6575" w:rsidRDefault="00DD57AC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Cyfraniad at gymdeithas ehangach.</w:t>
            </w:r>
          </w:p>
        </w:tc>
        <w:tc>
          <w:tcPr>
            <w:tcW w:w="5954" w:type="dxa"/>
            <w:gridSpan w:val="3"/>
            <w:vAlign w:val="center"/>
          </w:tcPr>
          <w:p w14:paraId="2B1C5233" w14:textId="77777777" w:rsidR="00187BFA" w:rsidRPr="009E6575" w:rsidRDefault="00DD57AC" w:rsidP="009C2628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Cyfnewid gwybodaeth â rhanddeiliaid perthnasol sy'n cael effaith amlwg.</w:t>
            </w:r>
          </w:p>
        </w:tc>
      </w:tr>
      <w:tr w:rsidR="00CB0DE9" w14:paraId="5ACBA682" w14:textId="77777777" w:rsidTr="009C2628">
        <w:trPr>
          <w:trHeight w:val="327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68247C91" w14:textId="77777777" w:rsidR="00187BFA" w:rsidRPr="009E6575" w:rsidRDefault="00DD57AC" w:rsidP="009C2628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Addysg</w:t>
            </w:r>
          </w:p>
        </w:tc>
      </w:tr>
      <w:tr w:rsidR="00CB0DE9" w14:paraId="36338E67" w14:textId="77777777" w:rsidTr="00BE2C7F">
        <w:trPr>
          <w:trHeight w:val="730"/>
        </w:trPr>
        <w:tc>
          <w:tcPr>
            <w:tcW w:w="4962" w:type="dxa"/>
            <w:gridSpan w:val="2"/>
            <w:vAlign w:val="center"/>
          </w:tcPr>
          <w:p w14:paraId="51BFAF47" w14:textId="77777777" w:rsidR="00187BFA" w:rsidRPr="009E6575" w:rsidRDefault="00DD57AC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Gwybodaeth a Gwerthoedd Proffesiynol. </w:t>
            </w:r>
          </w:p>
        </w:tc>
        <w:tc>
          <w:tcPr>
            <w:tcW w:w="5954" w:type="dxa"/>
            <w:gridSpan w:val="3"/>
            <w:vAlign w:val="center"/>
          </w:tcPr>
          <w:p w14:paraId="41B41FC5" w14:textId="77777777" w:rsidR="00187BFA" w:rsidRPr="009E6575" w:rsidRDefault="00DD57AC" w:rsidP="009C2628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Ymgymryd â datblygiad proffesiynol parhaus a'i gymhwyso er mwyn gwella ymarfer addysgol a'ch datblygiad fel addysgwr.</w:t>
            </w:r>
          </w:p>
        </w:tc>
      </w:tr>
      <w:tr w:rsidR="00CB0DE9" w14:paraId="073101A5" w14:textId="77777777" w:rsidTr="00BE2C7F">
        <w:trPr>
          <w:trHeight w:val="870"/>
        </w:trPr>
        <w:tc>
          <w:tcPr>
            <w:tcW w:w="4962" w:type="dxa"/>
            <w:gridSpan w:val="2"/>
            <w:vAlign w:val="center"/>
          </w:tcPr>
          <w:p w14:paraId="72EAC3FB" w14:textId="77777777" w:rsidR="009C2628" w:rsidRPr="009E6575" w:rsidRDefault="00DD57AC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Datblygu'r cwricwlwm a'r amgylchedd dysgu.</w:t>
            </w:r>
          </w:p>
        </w:tc>
        <w:tc>
          <w:tcPr>
            <w:tcW w:w="5954" w:type="dxa"/>
            <w:gridSpan w:val="3"/>
            <w:vAlign w:val="center"/>
          </w:tcPr>
          <w:p w14:paraId="336D67B9" w14:textId="77777777" w:rsidR="009C2628" w:rsidRPr="009E6575" w:rsidRDefault="00DD57AC" w:rsidP="009C2628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Gweithgareddau sy'n arwain at welliannau amlwg i'r cwricwlwm, gwelliannau i'r amgylchedd dysgu neu greu gweithgareddau sy'n datblygu unigolion a grwpiau amrywiol o ddysgwyr.</w:t>
            </w:r>
          </w:p>
        </w:tc>
      </w:tr>
      <w:tr w:rsidR="00CB0DE9" w14:paraId="52CE9BA4" w14:textId="77777777" w:rsidTr="00BE2C7F">
        <w:trPr>
          <w:trHeight w:val="684"/>
        </w:trPr>
        <w:tc>
          <w:tcPr>
            <w:tcW w:w="4962" w:type="dxa"/>
            <w:gridSpan w:val="2"/>
            <w:vAlign w:val="center"/>
          </w:tcPr>
          <w:p w14:paraId="7E18DDD2" w14:textId="77777777" w:rsidR="009C2628" w:rsidRPr="009E6575" w:rsidRDefault="00DD57AC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Cymorth i ddysgwyr, cymuned ac effaith.</w:t>
            </w:r>
          </w:p>
        </w:tc>
        <w:tc>
          <w:tcPr>
            <w:tcW w:w="5954" w:type="dxa"/>
            <w:gridSpan w:val="3"/>
            <w:vAlign w:val="center"/>
          </w:tcPr>
          <w:p w14:paraId="1B02BB0D" w14:textId="77777777" w:rsidR="009C2628" w:rsidRPr="009E6575" w:rsidRDefault="00DD57AC" w:rsidP="009C2628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Enghreifftiau o welliannau i gymorth i ddysgwyr, a datblygu cymunedau dysgwyr sy'n gwella ymdeimlad myfyrwyr o berthyn, gan gynnwys tystiolaeth o effaith.</w:t>
            </w:r>
          </w:p>
        </w:tc>
      </w:tr>
      <w:tr w:rsidR="00CB0DE9" w14:paraId="5171EF09" w14:textId="77777777" w:rsidTr="00BE2C7F">
        <w:trPr>
          <w:trHeight w:val="398"/>
        </w:trPr>
        <w:tc>
          <w:tcPr>
            <w:tcW w:w="4962" w:type="dxa"/>
            <w:gridSpan w:val="2"/>
            <w:vAlign w:val="center"/>
          </w:tcPr>
          <w:p w14:paraId="5B35CC13" w14:textId="77777777" w:rsidR="009C2628" w:rsidRPr="009E6575" w:rsidRDefault="00DD57AC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Dylanwad ar gymunedau academaidd/dysgwyr ehangach.</w:t>
            </w:r>
          </w:p>
        </w:tc>
        <w:tc>
          <w:tcPr>
            <w:tcW w:w="5954" w:type="dxa"/>
            <w:gridSpan w:val="3"/>
            <w:vAlign w:val="center"/>
          </w:tcPr>
          <w:p w14:paraId="39E2EB84" w14:textId="77777777" w:rsidR="009C2628" w:rsidRPr="009E6575" w:rsidRDefault="00DD57AC" w:rsidP="009C2628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Tystiolaeth o ddylanwad cadarnhaol ar gydweithwyr a'r gymuned academaidd ehangach er mwyn gwella profiad addysgol myfyrwyr.</w:t>
            </w:r>
          </w:p>
        </w:tc>
      </w:tr>
      <w:tr w:rsidR="00CB0DE9" w14:paraId="6A32032C" w14:textId="77777777" w:rsidTr="00932979">
        <w:trPr>
          <w:trHeight w:val="147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1AEBFC12" w14:textId="77777777" w:rsidR="00187BFA" w:rsidRPr="009E6575" w:rsidRDefault="00DD57AC" w:rsidP="009C2628">
            <w:pPr>
              <w:tabs>
                <w:tab w:val="left" w:pos="99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Arloesi, Ymgysylltu a Mentergarwch</w:t>
            </w:r>
          </w:p>
        </w:tc>
      </w:tr>
      <w:tr w:rsidR="00CB0DE9" w14:paraId="0AC9D41E" w14:textId="77777777" w:rsidTr="00BE2C7F">
        <w:trPr>
          <w:trHeight w:val="1247"/>
        </w:trPr>
        <w:tc>
          <w:tcPr>
            <w:tcW w:w="4991" w:type="dxa"/>
            <w:gridSpan w:val="3"/>
            <w:vAlign w:val="center"/>
          </w:tcPr>
          <w:p w14:paraId="1BB09783" w14:textId="77777777" w:rsidR="00BE2C7F" w:rsidRPr="00BE2C7F" w:rsidRDefault="00DD57AC" w:rsidP="00BE2C7F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E2C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Canlyniadau ac effaith</w:t>
            </w:r>
          </w:p>
        </w:tc>
        <w:tc>
          <w:tcPr>
            <w:tcW w:w="5925" w:type="dxa"/>
            <w:gridSpan w:val="2"/>
            <w:vAlign w:val="center"/>
          </w:tcPr>
          <w:p w14:paraId="60B13EFA" w14:textId="77777777" w:rsidR="00BE2C7F" w:rsidRPr="00BE2C7F" w:rsidRDefault="00DD57AC" w:rsidP="00BE2C7F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B6892">
              <w:rPr>
                <w:rFonts w:ascii="Calibri" w:hAnsi="Calibri" w:cstheme="minorHAnsi"/>
                <w:bCs/>
                <w:i/>
                <w:iCs/>
                <w:sz w:val="20"/>
                <w:szCs w:val="20"/>
                <w:lang w:val="cy-GB"/>
              </w:rPr>
              <w:t>Sicrhau canlyniadau ac effaith amlwg sy'n ychwanegu gwerth drwy syniadaeth a/neu drosglwyddo syniadau, dulliau, cynhyrchion, gwasanaethau neu atebion, er enghraifft i fusnesau, y llywodraeth, maes iechyd a llesiant, yr amgylchedd, cymdeithas, a bywyd diwylliannol, yn fewnol ac yn allanol.</w:t>
            </w:r>
          </w:p>
        </w:tc>
      </w:tr>
      <w:tr w:rsidR="00CB0DE9" w14:paraId="24FACE15" w14:textId="77777777" w:rsidTr="00BE2C7F">
        <w:trPr>
          <w:trHeight w:val="147"/>
        </w:trPr>
        <w:tc>
          <w:tcPr>
            <w:tcW w:w="4991" w:type="dxa"/>
            <w:gridSpan w:val="3"/>
            <w:vAlign w:val="center"/>
          </w:tcPr>
          <w:p w14:paraId="7BDB2776" w14:textId="77777777" w:rsidR="00BE2C7F" w:rsidRDefault="00DD57AC" w:rsidP="00BE2C7F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E2C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Prosiectau a Gweithgareddau.</w:t>
            </w:r>
          </w:p>
        </w:tc>
        <w:tc>
          <w:tcPr>
            <w:tcW w:w="5925" w:type="dxa"/>
            <w:gridSpan w:val="2"/>
            <w:vAlign w:val="center"/>
          </w:tcPr>
          <w:p w14:paraId="2185CC49" w14:textId="77777777" w:rsidR="00BE2C7F" w:rsidRPr="00BE2C7F" w:rsidRDefault="00DD57AC" w:rsidP="00BE2C7F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</w:pPr>
            <w:r w:rsidRPr="00BE2C7F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Dylunio, cynllunio, rheoli a chyflwyno gweithgareddau prosiect yn llwyddiannus, gan gynnwys sicrhau adnoddau mewnol ac allanol gofynnol gan noddwyr fel sylfaen i brosiectau a'r gweithgareddau.</w:t>
            </w:r>
          </w:p>
        </w:tc>
      </w:tr>
      <w:tr w:rsidR="00CB0DE9" w14:paraId="144A19B4" w14:textId="77777777" w:rsidTr="00BE2C7F">
        <w:trPr>
          <w:trHeight w:val="147"/>
        </w:trPr>
        <w:tc>
          <w:tcPr>
            <w:tcW w:w="4991" w:type="dxa"/>
            <w:gridSpan w:val="3"/>
            <w:vAlign w:val="center"/>
          </w:tcPr>
          <w:p w14:paraId="44C0D2FF" w14:textId="77777777" w:rsidR="00BE2C7F" w:rsidRDefault="00DD57AC" w:rsidP="00BE2C7F">
            <w:pPr>
              <w:pStyle w:val="ListParagraph"/>
              <w:numPr>
                <w:ilvl w:val="0"/>
                <w:numId w:val="10"/>
              </w:numPr>
              <w:tabs>
                <w:tab w:val="left" w:pos="990"/>
              </w:tabs>
              <w:spacing w:before="0"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Cyfathrebu a Phartneriaethau.</w:t>
            </w:r>
          </w:p>
        </w:tc>
        <w:tc>
          <w:tcPr>
            <w:tcW w:w="5925" w:type="dxa"/>
            <w:gridSpan w:val="2"/>
            <w:vAlign w:val="center"/>
          </w:tcPr>
          <w:p w14:paraId="346B5289" w14:textId="77777777" w:rsidR="00BE2C7F" w:rsidRPr="00BE2C7F" w:rsidRDefault="00DD57AC" w:rsidP="00BE2C7F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</w:pPr>
            <w:r w:rsidRPr="00DB6892">
              <w:rPr>
                <w:rFonts w:ascii="Calibri" w:hAnsi="Calibri" w:cstheme="minorHAnsi"/>
                <w:sz w:val="20"/>
                <w:szCs w:val="20"/>
                <w:lang w:val="cy-GB"/>
              </w:rPr>
              <w:t xml:space="preserve">Cyflwyno a chymryd rhan mewn cyfathrebu cynhyrchiol/pwrpasol mewnol ac allanol. </w:t>
            </w:r>
            <w:r w:rsidRPr="00DB6892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Nodi a datblygu partneriaethau ystyrlon â rhanddeiliaid allanol.</w:t>
            </w:r>
          </w:p>
        </w:tc>
      </w:tr>
      <w:tr w:rsidR="00CB0DE9" w14:paraId="27EA1A7E" w14:textId="77777777" w:rsidTr="00932979">
        <w:trPr>
          <w:trHeight w:val="147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79C8D040" w14:textId="77777777" w:rsidR="009C2628" w:rsidRPr="009E6575" w:rsidRDefault="00DD57AC" w:rsidP="009C2628">
            <w:pPr>
              <w:tabs>
                <w:tab w:val="left" w:pos="990"/>
              </w:tabs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Cydweithredu, Arweinyddiaeth, Rheoli a Gwasanaeth</w:t>
            </w:r>
          </w:p>
        </w:tc>
      </w:tr>
      <w:tr w:rsidR="00CB0DE9" w14:paraId="23294192" w14:textId="77777777" w:rsidTr="00765E73">
        <w:trPr>
          <w:trHeight w:val="679"/>
        </w:trPr>
        <w:tc>
          <w:tcPr>
            <w:tcW w:w="4962" w:type="dxa"/>
            <w:gridSpan w:val="2"/>
            <w:vAlign w:val="center"/>
          </w:tcPr>
          <w:p w14:paraId="5B071556" w14:textId="77777777" w:rsidR="00187BFA" w:rsidRPr="009E6575" w:rsidRDefault="00DD57AC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Cydweithredu/Gwasanaeth. </w:t>
            </w:r>
          </w:p>
        </w:tc>
        <w:tc>
          <w:tcPr>
            <w:tcW w:w="5954" w:type="dxa"/>
            <w:gridSpan w:val="3"/>
            <w:vAlign w:val="center"/>
          </w:tcPr>
          <w:p w14:paraId="39CA5B9C" w14:textId="77777777" w:rsidR="00187BFA" w:rsidRPr="009E6575" w:rsidRDefault="00DD57AC" w:rsidP="00765E73">
            <w:pPr>
              <w:tabs>
                <w:tab w:val="left" w:pos="990"/>
              </w:tabs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A05DC">
              <w:rPr>
                <w:rFonts w:ascii="Calibri" w:hAnsi="Calibri" w:cstheme="minorHAnsi"/>
                <w:sz w:val="20"/>
                <w:szCs w:val="20"/>
                <w:lang w:val="cy-GB"/>
              </w:rPr>
              <w:t>Rhowch enghreifftiau myfyriol o sut rydych chi wedi dangos dinasyddiaeth barhaus ac wedi cymryd rhan yn gyson yn ystod cyfnod eich penodiad.</w:t>
            </w:r>
            <w:r w:rsidRPr="00DA05DC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Rhowch dystiolaeth o effaith sy'n briodol i'r lefel.</w:t>
            </w:r>
          </w:p>
        </w:tc>
      </w:tr>
      <w:tr w:rsidR="00CB0DE9" w:rsidRPr="004D13C5" w14:paraId="24C9CDAB" w14:textId="77777777" w:rsidTr="00DA05DC">
        <w:trPr>
          <w:trHeight w:val="677"/>
        </w:trPr>
        <w:tc>
          <w:tcPr>
            <w:tcW w:w="4962" w:type="dxa"/>
            <w:gridSpan w:val="2"/>
            <w:vAlign w:val="center"/>
          </w:tcPr>
          <w:p w14:paraId="00C545F9" w14:textId="77777777" w:rsidR="00765E73" w:rsidRPr="004D13C5" w:rsidRDefault="00DD57AC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Datblygu, Mentora a Rheoli Eraill.</w:t>
            </w:r>
          </w:p>
        </w:tc>
        <w:tc>
          <w:tcPr>
            <w:tcW w:w="5954" w:type="dxa"/>
            <w:gridSpan w:val="3"/>
            <w:vAlign w:val="center"/>
          </w:tcPr>
          <w:p w14:paraId="2B1A2352" w14:textId="77777777" w:rsidR="00765E73" w:rsidRPr="004D13C5" w:rsidRDefault="00DD57AC" w:rsidP="00765E73">
            <w:pPr>
              <w:tabs>
                <w:tab w:val="left" w:pos="990"/>
              </w:tabs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  <w:lang w:val="es-ES"/>
              </w:rPr>
            </w:pPr>
            <w:r w:rsidRPr="00DA05DC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Rheoli a datblygu eraill, gan gynnwys o bosibl waith mentora, rheoli llinell, neu reoli grwpiau ac unedau.</w:t>
            </w:r>
          </w:p>
        </w:tc>
      </w:tr>
      <w:tr w:rsidR="00CB0DE9" w14:paraId="644593EB" w14:textId="77777777" w:rsidTr="00932979">
        <w:trPr>
          <w:trHeight w:val="732"/>
        </w:trPr>
        <w:tc>
          <w:tcPr>
            <w:tcW w:w="4962" w:type="dxa"/>
            <w:gridSpan w:val="2"/>
            <w:tcBorders>
              <w:bottom w:val="single" w:sz="4" w:space="0" w:color="auto"/>
            </w:tcBorders>
            <w:vAlign w:val="center"/>
          </w:tcPr>
          <w:p w14:paraId="6CE3E608" w14:textId="77777777" w:rsidR="00187BFA" w:rsidRPr="009E6575" w:rsidRDefault="00DD57AC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Arwain yn y Brifysgol.  </w:t>
            </w:r>
          </w:p>
        </w:tc>
        <w:tc>
          <w:tcPr>
            <w:tcW w:w="5954" w:type="dxa"/>
            <w:gridSpan w:val="3"/>
            <w:tcBorders>
              <w:bottom w:val="single" w:sz="4" w:space="0" w:color="auto"/>
            </w:tcBorders>
            <w:vAlign w:val="center"/>
          </w:tcPr>
          <w:p w14:paraId="7DFCBF58" w14:textId="77777777" w:rsidR="00187BFA" w:rsidRPr="009E6575" w:rsidRDefault="00DD57AC" w:rsidP="009C2628">
            <w:pPr>
              <w:tabs>
                <w:tab w:val="left" w:pos="990"/>
              </w:tabs>
              <w:spacing w:before="0" w:after="0"/>
              <w:rPr>
                <w:rFonts w:asciiTheme="minorHAnsi" w:eastAsia="Times New Roman" w:hAnsiTheme="minorHAnsi" w:cstheme="minorHAnsi"/>
                <w:i/>
                <w:sz w:val="20"/>
                <w:szCs w:val="20"/>
                <w:lang w:val="en-US"/>
              </w:rPr>
            </w:pPr>
            <w:r w:rsidRPr="00765E73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Cyfranogiad ac arweinyddiaeth fewnol yn y Brifysgol sy’n ymwneud â phortffolio penodol neu gyfrifoldeb am feysydd gweithgarwch cyfan.</w:t>
            </w:r>
          </w:p>
        </w:tc>
      </w:tr>
      <w:tr w:rsidR="00CB0DE9" w14:paraId="66B39932" w14:textId="77777777" w:rsidTr="00932979">
        <w:trPr>
          <w:trHeight w:val="134"/>
        </w:trPr>
        <w:tc>
          <w:tcPr>
            <w:tcW w:w="10916" w:type="dxa"/>
            <w:gridSpan w:val="5"/>
            <w:tcBorders>
              <w:bottom w:val="single" w:sz="4" w:space="0" w:color="auto"/>
            </w:tcBorders>
            <w:shd w:val="clear" w:color="auto" w:fill="242F60"/>
            <w:vAlign w:val="center"/>
          </w:tcPr>
          <w:p w14:paraId="5C488F70" w14:textId="77777777" w:rsidR="00187BFA" w:rsidRPr="009E6575" w:rsidRDefault="00DD57AC" w:rsidP="009C2628">
            <w:pPr>
              <w:tabs>
                <w:tab w:val="left" w:pos="120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i/>
                <w:iCs/>
                <w:color w:val="FFFFFF" w:themeColor="background1"/>
                <w:sz w:val="20"/>
                <w:szCs w:val="20"/>
                <w:lang w:val="cy-GB"/>
              </w:rPr>
              <w:t>Penodol i'r pwnc</w:t>
            </w:r>
          </w:p>
        </w:tc>
      </w:tr>
      <w:tr w:rsidR="00CB0DE9" w14:paraId="72B882D5" w14:textId="77777777" w:rsidTr="00932979">
        <w:trPr>
          <w:trHeight w:val="376"/>
        </w:trPr>
        <w:tc>
          <w:tcPr>
            <w:tcW w:w="4962" w:type="dxa"/>
            <w:gridSpan w:val="2"/>
            <w:tcBorders>
              <w:bottom w:val="single" w:sz="4" w:space="0" w:color="auto"/>
            </w:tcBorders>
            <w:vAlign w:val="center"/>
          </w:tcPr>
          <w:p w14:paraId="13090762" w14:textId="77777777" w:rsidR="00187BFA" w:rsidRPr="0060719A" w:rsidRDefault="00DD57AC" w:rsidP="009C2628">
            <w:pPr>
              <w:pStyle w:val="ListParagraph"/>
              <w:numPr>
                <w:ilvl w:val="0"/>
                <w:numId w:val="10"/>
              </w:numPr>
              <w:tabs>
                <w:tab w:val="left" w:pos="1200"/>
              </w:tabs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0719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Meini prawf penodol i'r pwnc</w:t>
            </w:r>
          </w:p>
        </w:tc>
        <w:tc>
          <w:tcPr>
            <w:tcW w:w="5954" w:type="dxa"/>
            <w:gridSpan w:val="3"/>
            <w:tcBorders>
              <w:bottom w:val="single" w:sz="4" w:space="0" w:color="auto"/>
            </w:tcBorders>
            <w:vAlign w:val="center"/>
          </w:tcPr>
          <w:p w14:paraId="5C6CE383" w14:textId="77777777" w:rsidR="00BF2734" w:rsidRPr="0060719A" w:rsidRDefault="00DD57AC" w:rsidP="00BF2734">
            <w:p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0" w:after="0" w:line="240" w:lineRule="auto"/>
              <w:contextualSpacing w:val="0"/>
              <w:rPr>
                <w:rFonts w:ascii="Arial" w:eastAsiaTheme="minorHAnsi" w:hAnsi="Arial" w:cs="Arial"/>
                <w:i/>
                <w:iCs/>
                <w:szCs w:val="18"/>
                <w:lang w:eastAsia="en-US"/>
                <w14:ligatures w14:val="standardContextual"/>
              </w:rPr>
            </w:pPr>
            <w:r w:rsidRPr="0060719A">
              <w:rPr>
                <w:rFonts w:ascii="Arial" w:eastAsiaTheme="minorHAnsi" w:hAnsi="Arial" w:cs="Arial"/>
                <w:i/>
                <w:iCs/>
                <w:szCs w:val="18"/>
                <w:lang w:val="cy-GB" w:eastAsia="en-US"/>
                <w14:ligatures w14:val="standardContextual"/>
              </w:rPr>
              <w:t>PhD mewn Peirianneg Ymasiad/Peirianneg Niwclear/Peirianneg Thermol/Peirianneg Fecanyddol, ynghyd â phrofiad o ymchwil ôl-ddoethurol.</w:t>
            </w:r>
          </w:p>
          <w:p w14:paraId="5860F92C" w14:textId="77777777" w:rsidR="00BF2734" w:rsidRPr="0060719A" w:rsidRDefault="00DD57AC" w:rsidP="00BF2734">
            <w:p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0" w:after="0" w:line="240" w:lineRule="auto"/>
              <w:contextualSpacing w:val="0"/>
              <w:rPr>
                <w:rFonts w:ascii="Arial" w:eastAsiaTheme="minorHAnsi" w:hAnsi="Arial" w:cs="Arial"/>
                <w:i/>
                <w:iCs/>
                <w:szCs w:val="18"/>
                <w:lang w:eastAsia="en-US"/>
                <w14:ligatures w14:val="standardContextual"/>
              </w:rPr>
            </w:pPr>
            <w:r w:rsidRPr="0060719A">
              <w:rPr>
                <w:rFonts w:ascii="Arial" w:eastAsiaTheme="minorHAnsi" w:hAnsi="Arial" w:cs="Arial"/>
                <w:i/>
                <w:iCs/>
                <w:szCs w:val="18"/>
                <w:lang w:val="cy-GB" w:eastAsia="en-US"/>
                <w14:ligatures w14:val="standardContextual"/>
              </w:rPr>
              <w:t>Hanes o ragoriaeth o ran ymchwil ac effaith yn un neu fwy o'r meysydd canlynol:</w:t>
            </w:r>
          </w:p>
          <w:p w14:paraId="1B43EBFF" w14:textId="77777777" w:rsidR="00BF2734" w:rsidRPr="0060719A" w:rsidRDefault="00DD57AC" w:rsidP="00BF2734">
            <w:pPr>
              <w:numPr>
                <w:ilvl w:val="1"/>
                <w:numId w:val="10"/>
              </w:numPr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spacing w:before="0" w:after="0" w:line="240" w:lineRule="auto"/>
              <w:contextualSpacing w:val="0"/>
              <w:rPr>
                <w:rFonts w:ascii="Arial" w:eastAsiaTheme="minorHAnsi" w:hAnsi="Arial" w:cs="Arial"/>
                <w:szCs w:val="18"/>
                <w:lang w:eastAsia="en-US"/>
                <w14:ligatures w14:val="standardContextual"/>
              </w:rPr>
            </w:pPr>
            <w:r>
              <w:rPr>
                <w:rFonts w:ascii="Arial" w:eastAsiaTheme="minorHAnsi" w:hAnsi="Arial" w:cs="Arial"/>
                <w:szCs w:val="18"/>
                <w:lang w:val="cy-GB" w:eastAsia="en-US"/>
                <w14:ligatures w14:val="standardContextual"/>
              </w:rPr>
              <w:t>Peirianneg Thermol Gyfrifiadol</w:t>
            </w:r>
          </w:p>
          <w:p w14:paraId="17C15567" w14:textId="77777777" w:rsidR="00BF2734" w:rsidRPr="004D13C5" w:rsidRDefault="00DD57AC" w:rsidP="00BF2734">
            <w:pPr>
              <w:numPr>
                <w:ilvl w:val="1"/>
                <w:numId w:val="10"/>
              </w:numPr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spacing w:before="0" w:after="0" w:line="240" w:lineRule="auto"/>
              <w:contextualSpacing w:val="0"/>
              <w:rPr>
                <w:rFonts w:ascii="Arial" w:eastAsiaTheme="minorHAnsi" w:hAnsi="Arial" w:cs="Arial"/>
                <w:szCs w:val="18"/>
                <w:lang w:val="de-DE" w:eastAsia="en-US"/>
                <w14:ligatures w14:val="standardContextual"/>
              </w:rPr>
            </w:pPr>
            <w:r>
              <w:rPr>
                <w:rFonts w:ascii="Arial" w:eastAsiaTheme="minorHAnsi" w:hAnsi="Arial" w:cs="Arial"/>
                <w:szCs w:val="18"/>
                <w:lang w:val="cy-GB" w:eastAsia="en-US"/>
                <w14:ligatures w14:val="standardContextual"/>
              </w:rPr>
              <w:t>Modelu ar sail ffiseg a'i ryngwyneb ag AI-ML.</w:t>
            </w:r>
          </w:p>
          <w:p w14:paraId="6EF619FF" w14:textId="77777777" w:rsidR="00BF2734" w:rsidRDefault="00DD57AC" w:rsidP="00BF2734">
            <w:pPr>
              <w:numPr>
                <w:ilvl w:val="1"/>
                <w:numId w:val="10"/>
              </w:numPr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spacing w:before="0" w:after="0" w:line="240" w:lineRule="auto"/>
              <w:contextualSpacing w:val="0"/>
              <w:rPr>
                <w:rFonts w:ascii="Arial" w:eastAsiaTheme="minorHAnsi" w:hAnsi="Arial" w:cs="Arial"/>
                <w:szCs w:val="18"/>
                <w:lang w:eastAsia="en-US"/>
                <w14:ligatures w14:val="standardContextual"/>
              </w:rPr>
            </w:pPr>
            <w:r>
              <w:rPr>
                <w:rFonts w:ascii="Arial" w:eastAsiaTheme="minorHAnsi" w:hAnsi="Arial" w:cs="Arial"/>
                <w:szCs w:val="18"/>
                <w:lang w:val="cy-GB" w:eastAsia="en-US"/>
                <w14:ligatures w14:val="standardContextual"/>
              </w:rPr>
              <w:t xml:space="preserve">Gefeillio digidol mewn peirianneg fecanyddol </w:t>
            </w:r>
          </w:p>
          <w:p w14:paraId="725033B6" w14:textId="77777777" w:rsidR="00FA7EBA" w:rsidRPr="0060719A" w:rsidRDefault="00DD57AC" w:rsidP="00BF2734">
            <w:pPr>
              <w:numPr>
                <w:ilvl w:val="1"/>
                <w:numId w:val="10"/>
              </w:numPr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spacing w:before="0" w:after="0" w:line="240" w:lineRule="auto"/>
              <w:contextualSpacing w:val="0"/>
              <w:rPr>
                <w:rFonts w:ascii="Arial" w:eastAsiaTheme="minorHAnsi" w:hAnsi="Arial" w:cs="Arial"/>
                <w:szCs w:val="18"/>
                <w:lang w:eastAsia="en-US"/>
                <w14:ligatures w14:val="standardContextual"/>
              </w:rPr>
            </w:pPr>
            <w:r>
              <w:rPr>
                <w:rFonts w:ascii="Arial" w:eastAsiaTheme="minorHAnsi" w:hAnsi="Arial" w:cs="Arial"/>
                <w:szCs w:val="18"/>
                <w:lang w:val="cy-GB" w:eastAsia="en-US"/>
                <w14:ligatures w14:val="standardContextual"/>
              </w:rPr>
              <w:t>Y gallu i gyflwyno cyrsiau lefel Meistr mewn thermo-hylifau, data, modelu ac AI sy'n berthnasol i gymwysiadau peirianneg fecanyddol.</w:t>
            </w:r>
          </w:p>
          <w:p w14:paraId="09DCB280" w14:textId="77777777" w:rsidR="00187BFA" w:rsidRPr="0060719A" w:rsidRDefault="00187BFA" w:rsidP="009C2628">
            <w:pPr>
              <w:tabs>
                <w:tab w:val="left" w:pos="120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CB0DE9" w14:paraId="6C098F80" w14:textId="77777777" w:rsidTr="00A6140D">
        <w:trPr>
          <w:trHeight w:val="162"/>
        </w:trPr>
        <w:tc>
          <w:tcPr>
            <w:tcW w:w="10916" w:type="dxa"/>
            <w:gridSpan w:val="5"/>
            <w:shd w:val="clear" w:color="auto" w:fill="242F60"/>
          </w:tcPr>
          <w:p w14:paraId="2B801745" w14:textId="77777777" w:rsidR="00187BFA" w:rsidRPr="009E6575" w:rsidRDefault="00DD57AC" w:rsidP="009C2628">
            <w:pPr>
              <w:tabs>
                <w:tab w:val="left" w:pos="120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Y Gymraeg</w:t>
            </w:r>
          </w:p>
        </w:tc>
      </w:tr>
      <w:tr w:rsidR="00CB0DE9" w14:paraId="771F1498" w14:textId="77777777" w:rsidTr="009305C0">
        <w:trPr>
          <w:trHeight w:val="376"/>
        </w:trPr>
        <w:tc>
          <w:tcPr>
            <w:tcW w:w="10916" w:type="dxa"/>
            <w:gridSpan w:val="5"/>
          </w:tcPr>
          <w:sdt>
            <w:sdtPr>
              <w:rPr>
                <w:rFonts w:asciiTheme="minorHAnsi" w:hAnsiTheme="minorHAnsi" w:cstheme="minorHAnsi"/>
                <w:sz w:val="20"/>
                <w:szCs w:val="20"/>
              </w:rPr>
              <w:id w:val="-899205344"/>
              <w:placeholder>
                <w:docPart w:val="E4298453809642CEB4EECA978B0986EE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Content>
              <w:p w14:paraId="45D30EBF" w14:textId="77777777" w:rsidR="009E6575" w:rsidRPr="009E6575" w:rsidRDefault="00DD57AC" w:rsidP="009C2628">
                <w:pPr>
                  <w:spacing w:before="0" w:after="0" w:line="240" w:lineRule="auto"/>
                  <w:rPr>
                    <w:rFonts w:asciiTheme="minorHAnsi" w:eastAsiaTheme="minorHAnsi" w:hAnsiTheme="minorHAnsi" w:cstheme="minorHAnsi"/>
                    <w:sz w:val="20"/>
                    <w:szCs w:val="20"/>
                    <w:highlight w:val="yellow"/>
                    <w:lang w:val="en-US" w:eastAsia="en-US"/>
                  </w:rPr>
                </w:pPr>
                <w:r>
                  <w:rPr>
                    <w:rFonts w:asciiTheme="minorHAnsi" w:hAnsiTheme="minorHAnsi" w:cs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4CE988EE" w14:textId="77777777" w:rsidR="00187BFA" w:rsidRPr="009E6575" w:rsidRDefault="00187BFA" w:rsidP="009C262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637009B" w14:textId="77777777" w:rsidR="00187BFA" w:rsidRPr="009E6575" w:rsidRDefault="00DD57AC" w:rsidP="009C2628">
            <w:pPr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2" w:history="1">
              <w:r w:rsidR="009E1277" w:rsidRPr="0051342B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="009E1277" w:rsidRPr="0051342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</w:tc>
      </w:tr>
      <w:tr w:rsidR="00CB0DE9" w14:paraId="68A231A2" w14:textId="77777777" w:rsidTr="009305C0">
        <w:trPr>
          <w:trHeight w:val="532"/>
        </w:trPr>
        <w:tc>
          <w:tcPr>
            <w:tcW w:w="4962" w:type="dxa"/>
            <w:gridSpan w:val="2"/>
            <w:tcBorders>
              <w:left w:val="nil"/>
              <w:bottom w:val="nil"/>
              <w:right w:val="nil"/>
            </w:tcBorders>
          </w:tcPr>
          <w:p w14:paraId="7E6606B2" w14:textId="77777777" w:rsidR="00187BFA" w:rsidRPr="009E6575" w:rsidRDefault="00187BFA" w:rsidP="009305C0">
            <w:pPr>
              <w:tabs>
                <w:tab w:val="left" w:pos="1200"/>
              </w:tabs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</w:tc>
        <w:tc>
          <w:tcPr>
            <w:tcW w:w="5954" w:type="dxa"/>
            <w:gridSpan w:val="3"/>
            <w:tcBorders>
              <w:left w:val="nil"/>
              <w:bottom w:val="nil"/>
              <w:right w:val="nil"/>
            </w:tcBorders>
          </w:tcPr>
          <w:p w14:paraId="2B1BE80E" w14:textId="77777777" w:rsidR="00187BFA" w:rsidRPr="009E6575" w:rsidRDefault="00187BFA" w:rsidP="009305C0">
            <w:pPr>
              <w:tabs>
                <w:tab w:val="left" w:pos="1200"/>
              </w:tabs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CB0DE9" w14:paraId="07602605" w14:textId="77777777" w:rsidTr="009305C0">
        <w:trPr>
          <w:trHeight w:val="532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14:paraId="3156F7CF" w14:textId="77777777" w:rsidR="00187BFA" w:rsidRPr="009E6575" w:rsidRDefault="00DD57AC" w:rsidP="009305C0">
            <w:pPr>
              <w:pStyle w:val="ListParagraph"/>
              <w:tabs>
                <w:tab w:val="left" w:pos="1200"/>
              </w:tabs>
              <w:spacing w:after="0"/>
              <w:ind w:left="360"/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0F566363" wp14:editId="002F7C8C">
                  <wp:extent cx="1195477" cy="742904"/>
                  <wp:effectExtent l="0" t="0" r="5080" b="635"/>
                  <wp:docPr id="1027" name="Picture 1" descr="AS_RGB_Silver Aw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276036" name="Picture 1" descr="AS_RGB_Silver Aw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73" cy="747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706D7F83" w14:textId="77777777" w:rsidR="00187BFA" w:rsidRPr="009E6575" w:rsidRDefault="00DD57AC" w:rsidP="009305C0">
            <w:pPr>
              <w:pStyle w:val="ListParagraph"/>
              <w:tabs>
                <w:tab w:val="left" w:pos="1200"/>
              </w:tabs>
              <w:spacing w:after="0"/>
              <w:ind w:left="360"/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38C9C773" wp14:editId="2FF55049">
                  <wp:extent cx="695325" cy="752475"/>
                  <wp:effectExtent l="0" t="0" r="9525" b="9525"/>
                  <wp:docPr id="1028" name="Picture 2" descr="cid:image002.png@01D4309A.C9BD7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183048" name="Picture 2" descr="cid:image002.png@01D4309A.C9BD7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C1B116" w14:textId="77777777" w:rsidR="00187BFA" w:rsidRPr="009E6575" w:rsidRDefault="00DD57AC" w:rsidP="009305C0">
            <w:pPr>
              <w:tabs>
                <w:tab w:val="left" w:pos="1200"/>
              </w:tabs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7115C9A6" wp14:editId="6BE5C9EE">
                  <wp:extent cx="914400" cy="619125"/>
                  <wp:effectExtent l="0" t="0" r="0" b="9525"/>
                  <wp:docPr id="8" name="Picture 7" descr="H:\Vacancies\Masters\logos\HR Research Excellenc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216746" name="Picture 7" descr="H:\Vacancies\Masters\logos\HR Research Excellence.jpe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8B3736F" w14:textId="77777777" w:rsidR="00187BFA" w:rsidRPr="009E6575" w:rsidRDefault="00DD57AC" w:rsidP="009305C0">
            <w:pPr>
              <w:tabs>
                <w:tab w:val="left" w:pos="1200"/>
              </w:tabs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6980AD90" wp14:editId="088F6221">
                  <wp:extent cx="1057275" cy="714375"/>
                  <wp:effectExtent l="0" t="0" r="9525" b="9525"/>
                  <wp:docPr id="1029" name="Picture 3" descr="cid:image003.png@01D41449.DAB6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533236" name="Picture 3" descr="cid:image003.png@01D41449.DAB6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9F463E" w14:textId="77777777" w:rsidR="00EB060B" w:rsidRPr="009E6575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9E6575" w:rsidSect="00624A6F">
      <w:headerReference w:type="default" r:id="rId17"/>
      <w:footerReference w:type="default" r:id="rId18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71A07F" w14:textId="77777777" w:rsidR="00002B42" w:rsidRDefault="00002B42">
      <w:pPr>
        <w:spacing w:before="0" w:after="0" w:line="240" w:lineRule="auto"/>
      </w:pPr>
      <w:r>
        <w:separator/>
      </w:r>
    </w:p>
  </w:endnote>
  <w:endnote w:type="continuationSeparator" w:id="0">
    <w:p w14:paraId="43F51C87" w14:textId="77777777" w:rsidR="00002B42" w:rsidRDefault="00002B4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DE52806-F38C-424F-B735-5CA191630FEB}"/>
    <w:embedBold r:id="rId2" w:fontKey="{053DEFD3-D505-4431-BA48-636250DEF95F}"/>
    <w:embedItalic r:id="rId3" w:fontKey="{38125925-E0E0-48BB-8C3E-021ACD4358B3}"/>
    <w:embedBoldItalic r:id="rId4" w:fontKey="{9A239A96-7428-487A-A6CD-5ADB8F01FB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subsetted="1" w:fontKey="{9D445BBB-E1CD-40EB-A62F-4721E22AB8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898B7" w14:textId="77777777" w:rsidR="00F71A8C" w:rsidRDefault="00DD57AC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58F76C43" w14:textId="77777777" w:rsidR="00EE66F0" w:rsidRPr="00D6126D" w:rsidRDefault="00DD57AC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00BA0257" wp14:editId="7AF882EB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357029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EB0AA9" w14:textId="77777777" w:rsidR="00002B42" w:rsidRDefault="00002B42">
      <w:pPr>
        <w:spacing w:before="0" w:after="0" w:line="240" w:lineRule="auto"/>
      </w:pPr>
      <w:r>
        <w:separator/>
      </w:r>
    </w:p>
  </w:footnote>
  <w:footnote w:type="continuationSeparator" w:id="0">
    <w:p w14:paraId="4E0A9CE8" w14:textId="77777777" w:rsidR="00002B42" w:rsidRDefault="00002B4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E55F7" w14:textId="77777777" w:rsidR="00F71A8C" w:rsidRDefault="00DD57A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48714256" wp14:editId="3C0AADCA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hybridMultilevel"/>
    <w:tmpl w:val="FFFFFFFF"/>
    <w:lvl w:ilvl="0" w:tplc="786891D4">
      <w:start w:val="1"/>
      <w:numFmt w:val="bullet"/>
      <w:lvlText w:val="•"/>
      <w:lvlJc w:val="left"/>
      <w:pPr>
        <w:ind w:left="720" w:hanging="360"/>
      </w:pPr>
    </w:lvl>
    <w:lvl w:ilvl="1" w:tplc="19AE7986">
      <w:start w:val="1"/>
      <w:numFmt w:val="bullet"/>
      <w:lvlText w:val="◦"/>
      <w:lvlJc w:val="left"/>
      <w:pPr>
        <w:ind w:left="1440" w:hanging="360"/>
      </w:pPr>
    </w:lvl>
    <w:lvl w:ilvl="2" w:tplc="87567004">
      <w:numFmt w:val="decimal"/>
      <w:lvlText w:val=""/>
      <w:lvlJc w:val="left"/>
    </w:lvl>
    <w:lvl w:ilvl="3" w:tplc="E0EECB28">
      <w:numFmt w:val="decimal"/>
      <w:lvlText w:val=""/>
      <w:lvlJc w:val="left"/>
    </w:lvl>
    <w:lvl w:ilvl="4" w:tplc="4EE292C4">
      <w:numFmt w:val="decimal"/>
      <w:lvlText w:val=""/>
      <w:lvlJc w:val="left"/>
    </w:lvl>
    <w:lvl w:ilvl="5" w:tplc="F1C6BCE4">
      <w:numFmt w:val="decimal"/>
      <w:lvlText w:val=""/>
      <w:lvlJc w:val="left"/>
    </w:lvl>
    <w:lvl w:ilvl="6" w:tplc="FA02A05C">
      <w:numFmt w:val="decimal"/>
      <w:lvlText w:val=""/>
      <w:lvlJc w:val="left"/>
    </w:lvl>
    <w:lvl w:ilvl="7" w:tplc="58981E20">
      <w:numFmt w:val="decimal"/>
      <w:lvlText w:val=""/>
      <w:lvlJc w:val="left"/>
    </w:lvl>
    <w:lvl w:ilvl="8" w:tplc="FEAA83A6">
      <w:numFmt w:val="decimal"/>
      <w:lvlText w:val=""/>
      <w:lvlJc w:val="left"/>
    </w:lvl>
  </w:abstractNum>
  <w:abstractNum w:abstractNumId="1" w15:restartNumberingAfterBreak="0">
    <w:nsid w:val="40B64C5B"/>
    <w:multiLevelType w:val="hybridMultilevel"/>
    <w:tmpl w:val="1FF0B310"/>
    <w:lvl w:ilvl="0" w:tplc="505412B2">
      <w:start w:val="1"/>
      <w:numFmt w:val="decimal"/>
      <w:lvlText w:val="%1."/>
      <w:lvlJc w:val="left"/>
      <w:pPr>
        <w:ind w:left="360" w:hanging="360"/>
      </w:pPr>
    </w:lvl>
    <w:lvl w:ilvl="1" w:tplc="879E3E9A">
      <w:start w:val="1"/>
      <w:numFmt w:val="lowerLetter"/>
      <w:lvlText w:val="%2."/>
      <w:lvlJc w:val="left"/>
      <w:pPr>
        <w:ind w:left="1080" w:hanging="360"/>
      </w:pPr>
    </w:lvl>
    <w:lvl w:ilvl="2" w:tplc="21C00D8E" w:tentative="1">
      <w:start w:val="1"/>
      <w:numFmt w:val="lowerRoman"/>
      <w:lvlText w:val="%3."/>
      <w:lvlJc w:val="right"/>
      <w:pPr>
        <w:ind w:left="1800" w:hanging="180"/>
      </w:pPr>
    </w:lvl>
    <w:lvl w:ilvl="3" w:tplc="7EA627B2" w:tentative="1">
      <w:start w:val="1"/>
      <w:numFmt w:val="decimal"/>
      <w:lvlText w:val="%4."/>
      <w:lvlJc w:val="left"/>
      <w:pPr>
        <w:ind w:left="2520" w:hanging="360"/>
      </w:pPr>
    </w:lvl>
    <w:lvl w:ilvl="4" w:tplc="495229D0" w:tentative="1">
      <w:start w:val="1"/>
      <w:numFmt w:val="lowerLetter"/>
      <w:lvlText w:val="%5."/>
      <w:lvlJc w:val="left"/>
      <w:pPr>
        <w:ind w:left="3240" w:hanging="360"/>
      </w:pPr>
    </w:lvl>
    <w:lvl w:ilvl="5" w:tplc="5B60CBE0" w:tentative="1">
      <w:start w:val="1"/>
      <w:numFmt w:val="lowerRoman"/>
      <w:lvlText w:val="%6."/>
      <w:lvlJc w:val="right"/>
      <w:pPr>
        <w:ind w:left="3960" w:hanging="180"/>
      </w:pPr>
    </w:lvl>
    <w:lvl w:ilvl="6" w:tplc="0840F816" w:tentative="1">
      <w:start w:val="1"/>
      <w:numFmt w:val="decimal"/>
      <w:lvlText w:val="%7."/>
      <w:lvlJc w:val="left"/>
      <w:pPr>
        <w:ind w:left="4680" w:hanging="360"/>
      </w:pPr>
    </w:lvl>
    <w:lvl w:ilvl="7" w:tplc="28467BC6" w:tentative="1">
      <w:start w:val="1"/>
      <w:numFmt w:val="lowerLetter"/>
      <w:lvlText w:val="%8."/>
      <w:lvlJc w:val="left"/>
      <w:pPr>
        <w:ind w:left="5400" w:hanging="360"/>
      </w:pPr>
    </w:lvl>
    <w:lvl w:ilvl="8" w:tplc="CCCE76A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7F82B74"/>
    <w:multiLevelType w:val="hybridMultilevel"/>
    <w:tmpl w:val="6194D108"/>
    <w:lvl w:ilvl="0" w:tplc="C93EE0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462D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42CF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629E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1A50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8C22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F088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3E85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9C38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A812BF"/>
    <w:multiLevelType w:val="hybridMultilevel"/>
    <w:tmpl w:val="899A3EA4"/>
    <w:lvl w:ilvl="0" w:tplc="DFDEF864">
      <w:start w:val="1"/>
      <w:numFmt w:val="decimal"/>
      <w:lvlText w:val="%1."/>
      <w:lvlJc w:val="left"/>
      <w:pPr>
        <w:ind w:left="360" w:hanging="360"/>
      </w:pPr>
    </w:lvl>
    <w:lvl w:ilvl="1" w:tplc="CC927716" w:tentative="1">
      <w:start w:val="1"/>
      <w:numFmt w:val="lowerLetter"/>
      <w:lvlText w:val="%2."/>
      <w:lvlJc w:val="left"/>
      <w:pPr>
        <w:ind w:left="1080" w:hanging="360"/>
      </w:pPr>
    </w:lvl>
    <w:lvl w:ilvl="2" w:tplc="2CB0C1B0" w:tentative="1">
      <w:start w:val="1"/>
      <w:numFmt w:val="lowerRoman"/>
      <w:lvlText w:val="%3."/>
      <w:lvlJc w:val="right"/>
      <w:pPr>
        <w:ind w:left="1800" w:hanging="180"/>
      </w:pPr>
    </w:lvl>
    <w:lvl w:ilvl="3" w:tplc="29DC2D74" w:tentative="1">
      <w:start w:val="1"/>
      <w:numFmt w:val="decimal"/>
      <w:lvlText w:val="%4."/>
      <w:lvlJc w:val="left"/>
      <w:pPr>
        <w:ind w:left="2520" w:hanging="360"/>
      </w:pPr>
    </w:lvl>
    <w:lvl w:ilvl="4" w:tplc="02EEA7D0" w:tentative="1">
      <w:start w:val="1"/>
      <w:numFmt w:val="lowerLetter"/>
      <w:lvlText w:val="%5."/>
      <w:lvlJc w:val="left"/>
      <w:pPr>
        <w:ind w:left="3240" w:hanging="360"/>
      </w:pPr>
    </w:lvl>
    <w:lvl w:ilvl="5" w:tplc="6F58FAA6" w:tentative="1">
      <w:start w:val="1"/>
      <w:numFmt w:val="lowerRoman"/>
      <w:lvlText w:val="%6."/>
      <w:lvlJc w:val="right"/>
      <w:pPr>
        <w:ind w:left="3960" w:hanging="180"/>
      </w:pPr>
    </w:lvl>
    <w:lvl w:ilvl="6" w:tplc="5C4AD5D8" w:tentative="1">
      <w:start w:val="1"/>
      <w:numFmt w:val="decimal"/>
      <w:lvlText w:val="%7."/>
      <w:lvlJc w:val="left"/>
      <w:pPr>
        <w:ind w:left="4680" w:hanging="360"/>
      </w:pPr>
    </w:lvl>
    <w:lvl w:ilvl="7" w:tplc="7DC435B8" w:tentative="1">
      <w:start w:val="1"/>
      <w:numFmt w:val="lowerLetter"/>
      <w:lvlText w:val="%8."/>
      <w:lvlJc w:val="left"/>
      <w:pPr>
        <w:ind w:left="5400" w:hanging="360"/>
      </w:pPr>
    </w:lvl>
    <w:lvl w:ilvl="8" w:tplc="40D6A60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9C63818"/>
    <w:multiLevelType w:val="hybridMultilevel"/>
    <w:tmpl w:val="91005698"/>
    <w:lvl w:ilvl="0" w:tplc="3C4A3F52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BEA8CFE2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C4A80A3A" w:tentative="1">
      <w:start w:val="1"/>
      <w:numFmt w:val="lowerRoman"/>
      <w:lvlText w:val="%3."/>
      <w:lvlJc w:val="right"/>
      <w:pPr>
        <w:ind w:left="2440" w:hanging="180"/>
      </w:pPr>
    </w:lvl>
    <w:lvl w:ilvl="3" w:tplc="B86C8536" w:tentative="1">
      <w:start w:val="1"/>
      <w:numFmt w:val="decimal"/>
      <w:lvlText w:val="%4."/>
      <w:lvlJc w:val="left"/>
      <w:pPr>
        <w:ind w:left="3160" w:hanging="360"/>
      </w:pPr>
    </w:lvl>
    <w:lvl w:ilvl="4" w:tplc="C902D4E4" w:tentative="1">
      <w:start w:val="1"/>
      <w:numFmt w:val="lowerLetter"/>
      <w:lvlText w:val="%5."/>
      <w:lvlJc w:val="left"/>
      <w:pPr>
        <w:ind w:left="3880" w:hanging="360"/>
      </w:pPr>
    </w:lvl>
    <w:lvl w:ilvl="5" w:tplc="C056533A" w:tentative="1">
      <w:start w:val="1"/>
      <w:numFmt w:val="lowerRoman"/>
      <w:lvlText w:val="%6."/>
      <w:lvlJc w:val="right"/>
      <w:pPr>
        <w:ind w:left="4600" w:hanging="180"/>
      </w:pPr>
    </w:lvl>
    <w:lvl w:ilvl="6" w:tplc="3C444B96" w:tentative="1">
      <w:start w:val="1"/>
      <w:numFmt w:val="decimal"/>
      <w:lvlText w:val="%7."/>
      <w:lvlJc w:val="left"/>
      <w:pPr>
        <w:ind w:left="5320" w:hanging="360"/>
      </w:pPr>
    </w:lvl>
    <w:lvl w:ilvl="7" w:tplc="0738702E" w:tentative="1">
      <w:start w:val="1"/>
      <w:numFmt w:val="lowerLetter"/>
      <w:lvlText w:val="%8."/>
      <w:lvlJc w:val="left"/>
      <w:pPr>
        <w:ind w:left="6040" w:hanging="360"/>
      </w:pPr>
    </w:lvl>
    <w:lvl w:ilvl="8" w:tplc="0F9C3F04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5" w15:restartNumberingAfterBreak="0">
    <w:nsid w:val="5B324D3F"/>
    <w:multiLevelType w:val="hybridMultilevel"/>
    <w:tmpl w:val="5A3408EE"/>
    <w:lvl w:ilvl="0" w:tplc="A930FF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8EC510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8586B4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E0AE46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396650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03096C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38AAC0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E5C28A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03CF5C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6F0B29"/>
    <w:multiLevelType w:val="hybridMultilevel"/>
    <w:tmpl w:val="D3169708"/>
    <w:lvl w:ilvl="0" w:tplc="637046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B74C046" w:tentative="1">
      <w:start w:val="1"/>
      <w:numFmt w:val="lowerLetter"/>
      <w:lvlText w:val="%2."/>
      <w:lvlJc w:val="left"/>
      <w:pPr>
        <w:ind w:left="1440" w:hanging="360"/>
      </w:pPr>
    </w:lvl>
    <w:lvl w:ilvl="2" w:tplc="CC1ABF08" w:tentative="1">
      <w:start w:val="1"/>
      <w:numFmt w:val="lowerRoman"/>
      <w:lvlText w:val="%3."/>
      <w:lvlJc w:val="right"/>
      <w:pPr>
        <w:ind w:left="2160" w:hanging="180"/>
      </w:pPr>
    </w:lvl>
    <w:lvl w:ilvl="3" w:tplc="32205A20" w:tentative="1">
      <w:start w:val="1"/>
      <w:numFmt w:val="decimal"/>
      <w:lvlText w:val="%4."/>
      <w:lvlJc w:val="left"/>
      <w:pPr>
        <w:ind w:left="2880" w:hanging="360"/>
      </w:pPr>
    </w:lvl>
    <w:lvl w:ilvl="4" w:tplc="10803B7A" w:tentative="1">
      <w:start w:val="1"/>
      <w:numFmt w:val="lowerLetter"/>
      <w:lvlText w:val="%5."/>
      <w:lvlJc w:val="left"/>
      <w:pPr>
        <w:ind w:left="3600" w:hanging="360"/>
      </w:pPr>
    </w:lvl>
    <w:lvl w:ilvl="5" w:tplc="44C81DF6" w:tentative="1">
      <w:start w:val="1"/>
      <w:numFmt w:val="lowerRoman"/>
      <w:lvlText w:val="%6."/>
      <w:lvlJc w:val="right"/>
      <w:pPr>
        <w:ind w:left="4320" w:hanging="180"/>
      </w:pPr>
    </w:lvl>
    <w:lvl w:ilvl="6" w:tplc="DBDC2426" w:tentative="1">
      <w:start w:val="1"/>
      <w:numFmt w:val="decimal"/>
      <w:lvlText w:val="%7."/>
      <w:lvlJc w:val="left"/>
      <w:pPr>
        <w:ind w:left="5040" w:hanging="360"/>
      </w:pPr>
    </w:lvl>
    <w:lvl w:ilvl="7" w:tplc="442C9CE0" w:tentative="1">
      <w:start w:val="1"/>
      <w:numFmt w:val="lowerLetter"/>
      <w:lvlText w:val="%8."/>
      <w:lvlJc w:val="left"/>
      <w:pPr>
        <w:ind w:left="5760" w:hanging="360"/>
      </w:pPr>
    </w:lvl>
    <w:lvl w:ilvl="8" w:tplc="EAA66E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5D2687"/>
    <w:multiLevelType w:val="hybridMultilevel"/>
    <w:tmpl w:val="9BF2101E"/>
    <w:lvl w:ilvl="0" w:tplc="134CB57E">
      <w:start w:val="1"/>
      <w:numFmt w:val="decimal"/>
      <w:lvlText w:val="%1."/>
      <w:lvlJc w:val="left"/>
      <w:pPr>
        <w:ind w:left="360" w:hanging="360"/>
      </w:pPr>
    </w:lvl>
    <w:lvl w:ilvl="1" w:tplc="2332A428" w:tentative="1">
      <w:start w:val="1"/>
      <w:numFmt w:val="lowerLetter"/>
      <w:lvlText w:val="%2."/>
      <w:lvlJc w:val="left"/>
      <w:pPr>
        <w:ind w:left="1080" w:hanging="360"/>
      </w:pPr>
    </w:lvl>
    <w:lvl w:ilvl="2" w:tplc="FD88D4E2" w:tentative="1">
      <w:start w:val="1"/>
      <w:numFmt w:val="lowerRoman"/>
      <w:lvlText w:val="%3."/>
      <w:lvlJc w:val="right"/>
      <w:pPr>
        <w:ind w:left="1800" w:hanging="180"/>
      </w:pPr>
    </w:lvl>
    <w:lvl w:ilvl="3" w:tplc="8B4ED0D0" w:tentative="1">
      <w:start w:val="1"/>
      <w:numFmt w:val="decimal"/>
      <w:lvlText w:val="%4."/>
      <w:lvlJc w:val="left"/>
      <w:pPr>
        <w:ind w:left="2520" w:hanging="360"/>
      </w:pPr>
    </w:lvl>
    <w:lvl w:ilvl="4" w:tplc="46B06396" w:tentative="1">
      <w:start w:val="1"/>
      <w:numFmt w:val="lowerLetter"/>
      <w:lvlText w:val="%5."/>
      <w:lvlJc w:val="left"/>
      <w:pPr>
        <w:ind w:left="3240" w:hanging="360"/>
      </w:pPr>
    </w:lvl>
    <w:lvl w:ilvl="5" w:tplc="04245A9A" w:tentative="1">
      <w:start w:val="1"/>
      <w:numFmt w:val="lowerRoman"/>
      <w:lvlText w:val="%6."/>
      <w:lvlJc w:val="right"/>
      <w:pPr>
        <w:ind w:left="3960" w:hanging="180"/>
      </w:pPr>
    </w:lvl>
    <w:lvl w:ilvl="6" w:tplc="5DE8FF08" w:tentative="1">
      <w:start w:val="1"/>
      <w:numFmt w:val="decimal"/>
      <w:lvlText w:val="%7."/>
      <w:lvlJc w:val="left"/>
      <w:pPr>
        <w:ind w:left="4680" w:hanging="360"/>
      </w:pPr>
    </w:lvl>
    <w:lvl w:ilvl="7" w:tplc="95986E60" w:tentative="1">
      <w:start w:val="1"/>
      <w:numFmt w:val="lowerLetter"/>
      <w:lvlText w:val="%8."/>
      <w:lvlJc w:val="left"/>
      <w:pPr>
        <w:ind w:left="5400" w:hanging="360"/>
      </w:pPr>
    </w:lvl>
    <w:lvl w:ilvl="8" w:tplc="B044D0C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CC40425"/>
    <w:multiLevelType w:val="hybridMultilevel"/>
    <w:tmpl w:val="63D8B15A"/>
    <w:lvl w:ilvl="0" w:tplc="D52804CC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6122B916" w:tentative="1">
      <w:start w:val="1"/>
      <w:numFmt w:val="lowerLetter"/>
      <w:lvlText w:val="%2."/>
      <w:lvlJc w:val="left"/>
      <w:pPr>
        <w:ind w:left="1894" w:hanging="360"/>
      </w:pPr>
    </w:lvl>
    <w:lvl w:ilvl="2" w:tplc="0FE2CD86" w:tentative="1">
      <w:start w:val="1"/>
      <w:numFmt w:val="lowerRoman"/>
      <w:lvlText w:val="%3."/>
      <w:lvlJc w:val="right"/>
      <w:pPr>
        <w:ind w:left="2614" w:hanging="180"/>
      </w:pPr>
    </w:lvl>
    <w:lvl w:ilvl="3" w:tplc="17B85704" w:tentative="1">
      <w:start w:val="1"/>
      <w:numFmt w:val="decimal"/>
      <w:lvlText w:val="%4."/>
      <w:lvlJc w:val="left"/>
      <w:pPr>
        <w:ind w:left="3334" w:hanging="360"/>
      </w:pPr>
    </w:lvl>
    <w:lvl w:ilvl="4" w:tplc="C07E35B6" w:tentative="1">
      <w:start w:val="1"/>
      <w:numFmt w:val="lowerLetter"/>
      <w:lvlText w:val="%5."/>
      <w:lvlJc w:val="left"/>
      <w:pPr>
        <w:ind w:left="4054" w:hanging="360"/>
      </w:pPr>
    </w:lvl>
    <w:lvl w:ilvl="5" w:tplc="0E08CAF6" w:tentative="1">
      <w:start w:val="1"/>
      <w:numFmt w:val="lowerRoman"/>
      <w:lvlText w:val="%6."/>
      <w:lvlJc w:val="right"/>
      <w:pPr>
        <w:ind w:left="4774" w:hanging="180"/>
      </w:pPr>
    </w:lvl>
    <w:lvl w:ilvl="6" w:tplc="E55CBE00" w:tentative="1">
      <w:start w:val="1"/>
      <w:numFmt w:val="decimal"/>
      <w:lvlText w:val="%7."/>
      <w:lvlJc w:val="left"/>
      <w:pPr>
        <w:ind w:left="5494" w:hanging="360"/>
      </w:pPr>
    </w:lvl>
    <w:lvl w:ilvl="7" w:tplc="C074B536" w:tentative="1">
      <w:start w:val="1"/>
      <w:numFmt w:val="lowerLetter"/>
      <w:lvlText w:val="%8."/>
      <w:lvlJc w:val="left"/>
      <w:pPr>
        <w:ind w:left="6214" w:hanging="360"/>
      </w:pPr>
    </w:lvl>
    <w:lvl w:ilvl="8" w:tplc="566E2BEE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9" w15:restartNumberingAfterBreak="0">
    <w:nsid w:val="5CE90EF5"/>
    <w:multiLevelType w:val="hybridMultilevel"/>
    <w:tmpl w:val="12466924"/>
    <w:lvl w:ilvl="0" w:tplc="8996B7F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84ECC07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EBC8890">
      <w:start w:val="1"/>
      <w:numFmt w:val="lowerRoman"/>
      <w:lvlText w:val="%3."/>
      <w:lvlJc w:val="right"/>
      <w:pPr>
        <w:ind w:left="1800" w:hanging="180"/>
      </w:pPr>
    </w:lvl>
    <w:lvl w:ilvl="3" w:tplc="66F8AF1C" w:tentative="1">
      <w:start w:val="1"/>
      <w:numFmt w:val="decimal"/>
      <w:lvlText w:val="%4."/>
      <w:lvlJc w:val="left"/>
      <w:pPr>
        <w:ind w:left="2520" w:hanging="360"/>
      </w:pPr>
    </w:lvl>
    <w:lvl w:ilvl="4" w:tplc="6EE25464" w:tentative="1">
      <w:start w:val="1"/>
      <w:numFmt w:val="lowerLetter"/>
      <w:lvlText w:val="%5."/>
      <w:lvlJc w:val="left"/>
      <w:pPr>
        <w:ind w:left="3240" w:hanging="360"/>
      </w:pPr>
    </w:lvl>
    <w:lvl w:ilvl="5" w:tplc="DFDEFAB8" w:tentative="1">
      <w:start w:val="1"/>
      <w:numFmt w:val="lowerRoman"/>
      <w:lvlText w:val="%6."/>
      <w:lvlJc w:val="right"/>
      <w:pPr>
        <w:ind w:left="3960" w:hanging="180"/>
      </w:pPr>
    </w:lvl>
    <w:lvl w:ilvl="6" w:tplc="21004C24" w:tentative="1">
      <w:start w:val="1"/>
      <w:numFmt w:val="decimal"/>
      <w:lvlText w:val="%7."/>
      <w:lvlJc w:val="left"/>
      <w:pPr>
        <w:ind w:left="4680" w:hanging="360"/>
      </w:pPr>
    </w:lvl>
    <w:lvl w:ilvl="7" w:tplc="7FC4FE7E" w:tentative="1">
      <w:start w:val="1"/>
      <w:numFmt w:val="lowerLetter"/>
      <w:lvlText w:val="%8."/>
      <w:lvlJc w:val="left"/>
      <w:pPr>
        <w:ind w:left="5400" w:hanging="360"/>
      </w:pPr>
    </w:lvl>
    <w:lvl w:ilvl="8" w:tplc="B8E4706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3057563"/>
    <w:multiLevelType w:val="hybridMultilevel"/>
    <w:tmpl w:val="68A84DFC"/>
    <w:lvl w:ilvl="0" w:tplc="97AE668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3480D6" w:tentative="1">
      <w:start w:val="1"/>
      <w:numFmt w:val="lowerLetter"/>
      <w:lvlText w:val="%2."/>
      <w:lvlJc w:val="left"/>
      <w:pPr>
        <w:ind w:left="1080" w:hanging="360"/>
      </w:pPr>
    </w:lvl>
    <w:lvl w:ilvl="2" w:tplc="F1002C16" w:tentative="1">
      <w:start w:val="1"/>
      <w:numFmt w:val="lowerRoman"/>
      <w:lvlText w:val="%3."/>
      <w:lvlJc w:val="right"/>
      <w:pPr>
        <w:ind w:left="1800" w:hanging="180"/>
      </w:pPr>
    </w:lvl>
    <w:lvl w:ilvl="3" w:tplc="97A04D7C" w:tentative="1">
      <w:start w:val="1"/>
      <w:numFmt w:val="decimal"/>
      <w:lvlText w:val="%4."/>
      <w:lvlJc w:val="left"/>
      <w:pPr>
        <w:ind w:left="2520" w:hanging="360"/>
      </w:pPr>
    </w:lvl>
    <w:lvl w:ilvl="4" w:tplc="030678DE" w:tentative="1">
      <w:start w:val="1"/>
      <w:numFmt w:val="lowerLetter"/>
      <w:lvlText w:val="%5."/>
      <w:lvlJc w:val="left"/>
      <w:pPr>
        <w:ind w:left="3240" w:hanging="360"/>
      </w:pPr>
    </w:lvl>
    <w:lvl w:ilvl="5" w:tplc="71A8A2F6" w:tentative="1">
      <w:start w:val="1"/>
      <w:numFmt w:val="lowerRoman"/>
      <w:lvlText w:val="%6."/>
      <w:lvlJc w:val="right"/>
      <w:pPr>
        <w:ind w:left="3960" w:hanging="180"/>
      </w:pPr>
    </w:lvl>
    <w:lvl w:ilvl="6" w:tplc="30720A94" w:tentative="1">
      <w:start w:val="1"/>
      <w:numFmt w:val="decimal"/>
      <w:lvlText w:val="%7."/>
      <w:lvlJc w:val="left"/>
      <w:pPr>
        <w:ind w:left="4680" w:hanging="360"/>
      </w:pPr>
    </w:lvl>
    <w:lvl w:ilvl="7" w:tplc="3F82F3B8" w:tentative="1">
      <w:start w:val="1"/>
      <w:numFmt w:val="lowerLetter"/>
      <w:lvlText w:val="%8."/>
      <w:lvlJc w:val="left"/>
      <w:pPr>
        <w:ind w:left="5400" w:hanging="360"/>
      </w:pPr>
    </w:lvl>
    <w:lvl w:ilvl="8" w:tplc="923ED98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E64520E"/>
    <w:multiLevelType w:val="hybridMultilevel"/>
    <w:tmpl w:val="E6A87874"/>
    <w:lvl w:ilvl="0" w:tplc="4C107624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9E906796">
      <w:start w:val="1"/>
      <w:numFmt w:val="lowerLetter"/>
      <w:lvlText w:val="%2."/>
      <w:lvlJc w:val="left"/>
      <w:pPr>
        <w:ind w:left="1080" w:hanging="360"/>
      </w:pPr>
    </w:lvl>
    <w:lvl w:ilvl="2" w:tplc="4A52A1C6">
      <w:start w:val="1"/>
      <w:numFmt w:val="lowerRoman"/>
      <w:lvlText w:val="%3."/>
      <w:lvlJc w:val="right"/>
      <w:pPr>
        <w:ind w:left="1800" w:hanging="180"/>
      </w:pPr>
    </w:lvl>
    <w:lvl w:ilvl="3" w:tplc="A1FCA7F8" w:tentative="1">
      <w:start w:val="1"/>
      <w:numFmt w:val="decimal"/>
      <w:lvlText w:val="%4."/>
      <w:lvlJc w:val="left"/>
      <w:pPr>
        <w:ind w:left="2520" w:hanging="360"/>
      </w:pPr>
    </w:lvl>
    <w:lvl w:ilvl="4" w:tplc="72A47326" w:tentative="1">
      <w:start w:val="1"/>
      <w:numFmt w:val="lowerLetter"/>
      <w:lvlText w:val="%5."/>
      <w:lvlJc w:val="left"/>
      <w:pPr>
        <w:ind w:left="3240" w:hanging="360"/>
      </w:pPr>
    </w:lvl>
    <w:lvl w:ilvl="5" w:tplc="E13C3D34" w:tentative="1">
      <w:start w:val="1"/>
      <w:numFmt w:val="lowerRoman"/>
      <w:lvlText w:val="%6."/>
      <w:lvlJc w:val="right"/>
      <w:pPr>
        <w:ind w:left="3960" w:hanging="180"/>
      </w:pPr>
    </w:lvl>
    <w:lvl w:ilvl="6" w:tplc="82F0B910" w:tentative="1">
      <w:start w:val="1"/>
      <w:numFmt w:val="decimal"/>
      <w:lvlText w:val="%7."/>
      <w:lvlJc w:val="left"/>
      <w:pPr>
        <w:ind w:left="4680" w:hanging="360"/>
      </w:pPr>
    </w:lvl>
    <w:lvl w:ilvl="7" w:tplc="22BE14F2" w:tentative="1">
      <w:start w:val="1"/>
      <w:numFmt w:val="lowerLetter"/>
      <w:lvlText w:val="%8."/>
      <w:lvlJc w:val="left"/>
      <w:pPr>
        <w:ind w:left="5400" w:hanging="360"/>
      </w:pPr>
    </w:lvl>
    <w:lvl w:ilvl="8" w:tplc="F93CF3AC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62103143">
    <w:abstractNumId w:val="11"/>
  </w:num>
  <w:num w:numId="2" w16cid:durableId="509565086">
    <w:abstractNumId w:val="4"/>
  </w:num>
  <w:num w:numId="3" w16cid:durableId="1731079051">
    <w:abstractNumId w:val="8"/>
  </w:num>
  <w:num w:numId="4" w16cid:durableId="527791720">
    <w:abstractNumId w:val="9"/>
  </w:num>
  <w:num w:numId="5" w16cid:durableId="1192111582">
    <w:abstractNumId w:val="10"/>
  </w:num>
  <w:num w:numId="6" w16cid:durableId="1828395746">
    <w:abstractNumId w:val="5"/>
  </w:num>
  <w:num w:numId="7" w16cid:durableId="1619530096">
    <w:abstractNumId w:val="6"/>
  </w:num>
  <w:num w:numId="8" w16cid:durableId="85077320">
    <w:abstractNumId w:val="7"/>
  </w:num>
  <w:num w:numId="9" w16cid:durableId="209998807">
    <w:abstractNumId w:val="3"/>
  </w:num>
  <w:num w:numId="10" w16cid:durableId="1517453133">
    <w:abstractNumId w:val="1"/>
  </w:num>
  <w:num w:numId="11" w16cid:durableId="733504624">
    <w:abstractNumId w:val="2"/>
  </w:num>
  <w:num w:numId="12" w16cid:durableId="207605190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02B42"/>
    <w:rsid w:val="00007673"/>
    <w:rsid w:val="0001028F"/>
    <w:rsid w:val="0001059E"/>
    <w:rsid w:val="00012C09"/>
    <w:rsid w:val="00013709"/>
    <w:rsid w:val="00056868"/>
    <w:rsid w:val="00066560"/>
    <w:rsid w:val="0006771F"/>
    <w:rsid w:val="00067C0E"/>
    <w:rsid w:val="00075827"/>
    <w:rsid w:val="00075C24"/>
    <w:rsid w:val="00075DD9"/>
    <w:rsid w:val="00084E4B"/>
    <w:rsid w:val="000923CE"/>
    <w:rsid w:val="00092944"/>
    <w:rsid w:val="000A6516"/>
    <w:rsid w:val="000C245F"/>
    <w:rsid w:val="000C7545"/>
    <w:rsid w:val="000D136B"/>
    <w:rsid w:val="000D2A79"/>
    <w:rsid w:val="000D6D70"/>
    <w:rsid w:val="000D795B"/>
    <w:rsid w:val="000E479D"/>
    <w:rsid w:val="00101741"/>
    <w:rsid w:val="00113332"/>
    <w:rsid w:val="001169F6"/>
    <w:rsid w:val="00120BF3"/>
    <w:rsid w:val="0012525A"/>
    <w:rsid w:val="00135091"/>
    <w:rsid w:val="00152D1B"/>
    <w:rsid w:val="0016352E"/>
    <w:rsid w:val="0016453B"/>
    <w:rsid w:val="0016465F"/>
    <w:rsid w:val="001750AD"/>
    <w:rsid w:val="0017799B"/>
    <w:rsid w:val="00186291"/>
    <w:rsid w:val="00186BB1"/>
    <w:rsid w:val="00187BFA"/>
    <w:rsid w:val="001908DB"/>
    <w:rsid w:val="001A0961"/>
    <w:rsid w:val="001A39A6"/>
    <w:rsid w:val="001C569F"/>
    <w:rsid w:val="001E09AC"/>
    <w:rsid w:val="001E24A4"/>
    <w:rsid w:val="001E3EE0"/>
    <w:rsid w:val="001F2027"/>
    <w:rsid w:val="001F4A68"/>
    <w:rsid w:val="002002A7"/>
    <w:rsid w:val="00200D2E"/>
    <w:rsid w:val="00204E27"/>
    <w:rsid w:val="0021432B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B32FD"/>
    <w:rsid w:val="002B6BB4"/>
    <w:rsid w:val="002C2AE3"/>
    <w:rsid w:val="002E3CAB"/>
    <w:rsid w:val="002E437A"/>
    <w:rsid w:val="002E5182"/>
    <w:rsid w:val="002F7D81"/>
    <w:rsid w:val="00300EF9"/>
    <w:rsid w:val="003070C3"/>
    <w:rsid w:val="00322703"/>
    <w:rsid w:val="0032530D"/>
    <w:rsid w:val="00326CBD"/>
    <w:rsid w:val="00330BD9"/>
    <w:rsid w:val="00351BC1"/>
    <w:rsid w:val="00360DC1"/>
    <w:rsid w:val="003870DE"/>
    <w:rsid w:val="003B03A9"/>
    <w:rsid w:val="003B0D38"/>
    <w:rsid w:val="003D019C"/>
    <w:rsid w:val="003E3816"/>
    <w:rsid w:val="003E7252"/>
    <w:rsid w:val="003F21B9"/>
    <w:rsid w:val="003F531A"/>
    <w:rsid w:val="00402828"/>
    <w:rsid w:val="00406139"/>
    <w:rsid w:val="00406E68"/>
    <w:rsid w:val="00410373"/>
    <w:rsid w:val="00411D47"/>
    <w:rsid w:val="0041257C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90231"/>
    <w:rsid w:val="0049042D"/>
    <w:rsid w:val="00493707"/>
    <w:rsid w:val="004947E2"/>
    <w:rsid w:val="004978F5"/>
    <w:rsid w:val="004A43BC"/>
    <w:rsid w:val="004B3079"/>
    <w:rsid w:val="004C1F2A"/>
    <w:rsid w:val="004C272E"/>
    <w:rsid w:val="004D04E7"/>
    <w:rsid w:val="004D13C5"/>
    <w:rsid w:val="004D6214"/>
    <w:rsid w:val="004D74E1"/>
    <w:rsid w:val="004D7CD2"/>
    <w:rsid w:val="004D7D95"/>
    <w:rsid w:val="004E16F9"/>
    <w:rsid w:val="004E5E5E"/>
    <w:rsid w:val="005019FC"/>
    <w:rsid w:val="00511381"/>
    <w:rsid w:val="0051342B"/>
    <w:rsid w:val="005135B9"/>
    <w:rsid w:val="00516ED5"/>
    <w:rsid w:val="005229A8"/>
    <w:rsid w:val="005265E1"/>
    <w:rsid w:val="005367A5"/>
    <w:rsid w:val="005418EF"/>
    <w:rsid w:val="005613E7"/>
    <w:rsid w:val="00563F1B"/>
    <w:rsid w:val="00564F99"/>
    <w:rsid w:val="00565327"/>
    <w:rsid w:val="005705E1"/>
    <w:rsid w:val="00570BFF"/>
    <w:rsid w:val="0057412C"/>
    <w:rsid w:val="00580DAC"/>
    <w:rsid w:val="005A12F4"/>
    <w:rsid w:val="005A3B45"/>
    <w:rsid w:val="005B79D3"/>
    <w:rsid w:val="005C44E7"/>
    <w:rsid w:val="005C7B2A"/>
    <w:rsid w:val="005D2500"/>
    <w:rsid w:val="005D31FD"/>
    <w:rsid w:val="005D5108"/>
    <w:rsid w:val="005E0FB7"/>
    <w:rsid w:val="00604F88"/>
    <w:rsid w:val="0060719A"/>
    <w:rsid w:val="00614214"/>
    <w:rsid w:val="00624A6F"/>
    <w:rsid w:val="006264F5"/>
    <w:rsid w:val="00641826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5311"/>
    <w:rsid w:val="006A6563"/>
    <w:rsid w:val="006A6B0E"/>
    <w:rsid w:val="006C10CA"/>
    <w:rsid w:val="006C41A4"/>
    <w:rsid w:val="006D7076"/>
    <w:rsid w:val="006E34A3"/>
    <w:rsid w:val="006E4DAA"/>
    <w:rsid w:val="006E6D3A"/>
    <w:rsid w:val="006F16C4"/>
    <w:rsid w:val="006F44D7"/>
    <w:rsid w:val="00716159"/>
    <w:rsid w:val="00717C91"/>
    <w:rsid w:val="0072777E"/>
    <w:rsid w:val="00736FA1"/>
    <w:rsid w:val="00741E64"/>
    <w:rsid w:val="00754B17"/>
    <w:rsid w:val="007625AA"/>
    <w:rsid w:val="00765E73"/>
    <w:rsid w:val="00775075"/>
    <w:rsid w:val="007754B5"/>
    <w:rsid w:val="007840FF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D42DB"/>
    <w:rsid w:val="007D6C0A"/>
    <w:rsid w:val="007F05A5"/>
    <w:rsid w:val="00811806"/>
    <w:rsid w:val="008130E2"/>
    <w:rsid w:val="008330C9"/>
    <w:rsid w:val="00841334"/>
    <w:rsid w:val="00842D15"/>
    <w:rsid w:val="008457C9"/>
    <w:rsid w:val="00856EE9"/>
    <w:rsid w:val="00861CC9"/>
    <w:rsid w:val="00862B05"/>
    <w:rsid w:val="00865083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E7B52"/>
    <w:rsid w:val="008F2540"/>
    <w:rsid w:val="008F5626"/>
    <w:rsid w:val="009151A0"/>
    <w:rsid w:val="00917637"/>
    <w:rsid w:val="009227EB"/>
    <w:rsid w:val="009305C0"/>
    <w:rsid w:val="00932979"/>
    <w:rsid w:val="00932E9A"/>
    <w:rsid w:val="00936A6A"/>
    <w:rsid w:val="00937515"/>
    <w:rsid w:val="00941CE6"/>
    <w:rsid w:val="00957640"/>
    <w:rsid w:val="0097112E"/>
    <w:rsid w:val="009952FB"/>
    <w:rsid w:val="009A5217"/>
    <w:rsid w:val="009B24D4"/>
    <w:rsid w:val="009B4EBD"/>
    <w:rsid w:val="009C2628"/>
    <w:rsid w:val="009D4A44"/>
    <w:rsid w:val="009D796F"/>
    <w:rsid w:val="009E1277"/>
    <w:rsid w:val="009E6575"/>
    <w:rsid w:val="009F10E5"/>
    <w:rsid w:val="00A022BA"/>
    <w:rsid w:val="00A05A28"/>
    <w:rsid w:val="00A11CA2"/>
    <w:rsid w:val="00A20AD4"/>
    <w:rsid w:val="00A346C2"/>
    <w:rsid w:val="00A45B31"/>
    <w:rsid w:val="00A477C8"/>
    <w:rsid w:val="00A51A27"/>
    <w:rsid w:val="00A6140D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F507B"/>
    <w:rsid w:val="00AF5345"/>
    <w:rsid w:val="00B01162"/>
    <w:rsid w:val="00B02668"/>
    <w:rsid w:val="00B11E2D"/>
    <w:rsid w:val="00B20B6A"/>
    <w:rsid w:val="00B3227B"/>
    <w:rsid w:val="00B34C29"/>
    <w:rsid w:val="00B53343"/>
    <w:rsid w:val="00B65F5B"/>
    <w:rsid w:val="00B66187"/>
    <w:rsid w:val="00B765C1"/>
    <w:rsid w:val="00B94356"/>
    <w:rsid w:val="00B94D6E"/>
    <w:rsid w:val="00B95C17"/>
    <w:rsid w:val="00BA4035"/>
    <w:rsid w:val="00BA76F5"/>
    <w:rsid w:val="00BB037F"/>
    <w:rsid w:val="00BB618D"/>
    <w:rsid w:val="00BD03BE"/>
    <w:rsid w:val="00BE2C7F"/>
    <w:rsid w:val="00BE5C72"/>
    <w:rsid w:val="00BF2734"/>
    <w:rsid w:val="00BF30BA"/>
    <w:rsid w:val="00C04B9C"/>
    <w:rsid w:val="00C401A1"/>
    <w:rsid w:val="00C4196B"/>
    <w:rsid w:val="00C54D91"/>
    <w:rsid w:val="00C7683D"/>
    <w:rsid w:val="00C81340"/>
    <w:rsid w:val="00C85A09"/>
    <w:rsid w:val="00C92623"/>
    <w:rsid w:val="00C93F2E"/>
    <w:rsid w:val="00C960F5"/>
    <w:rsid w:val="00CA040B"/>
    <w:rsid w:val="00CA4432"/>
    <w:rsid w:val="00CB0DE9"/>
    <w:rsid w:val="00CB36A6"/>
    <w:rsid w:val="00CB54F3"/>
    <w:rsid w:val="00CB5E0C"/>
    <w:rsid w:val="00CB6E08"/>
    <w:rsid w:val="00CC2169"/>
    <w:rsid w:val="00CC51EF"/>
    <w:rsid w:val="00CC6BA9"/>
    <w:rsid w:val="00CD4EC2"/>
    <w:rsid w:val="00CE0655"/>
    <w:rsid w:val="00CE07D3"/>
    <w:rsid w:val="00CF17F2"/>
    <w:rsid w:val="00CF22A4"/>
    <w:rsid w:val="00D01032"/>
    <w:rsid w:val="00D2376D"/>
    <w:rsid w:val="00D24124"/>
    <w:rsid w:val="00D26474"/>
    <w:rsid w:val="00D50878"/>
    <w:rsid w:val="00D55887"/>
    <w:rsid w:val="00D5679A"/>
    <w:rsid w:val="00D6126D"/>
    <w:rsid w:val="00D61BE2"/>
    <w:rsid w:val="00D668F4"/>
    <w:rsid w:val="00D84EEA"/>
    <w:rsid w:val="00D9342E"/>
    <w:rsid w:val="00D95030"/>
    <w:rsid w:val="00DA05DC"/>
    <w:rsid w:val="00DB4B82"/>
    <w:rsid w:val="00DB6892"/>
    <w:rsid w:val="00DC2A06"/>
    <w:rsid w:val="00DC422F"/>
    <w:rsid w:val="00DD57AC"/>
    <w:rsid w:val="00DE2F8E"/>
    <w:rsid w:val="00DE42A7"/>
    <w:rsid w:val="00DE7C5D"/>
    <w:rsid w:val="00DF2179"/>
    <w:rsid w:val="00DF55C6"/>
    <w:rsid w:val="00DF5E0C"/>
    <w:rsid w:val="00E01F65"/>
    <w:rsid w:val="00E1647D"/>
    <w:rsid w:val="00E20950"/>
    <w:rsid w:val="00E24EF7"/>
    <w:rsid w:val="00E25A15"/>
    <w:rsid w:val="00E30EFF"/>
    <w:rsid w:val="00E37348"/>
    <w:rsid w:val="00E407B3"/>
    <w:rsid w:val="00E41211"/>
    <w:rsid w:val="00E4467F"/>
    <w:rsid w:val="00E45600"/>
    <w:rsid w:val="00E52C77"/>
    <w:rsid w:val="00E54C39"/>
    <w:rsid w:val="00E60F93"/>
    <w:rsid w:val="00E64034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C5FF6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57DA4"/>
    <w:rsid w:val="00F6691D"/>
    <w:rsid w:val="00F71A8C"/>
    <w:rsid w:val="00F751E7"/>
    <w:rsid w:val="00F846BB"/>
    <w:rsid w:val="00F8571F"/>
    <w:rsid w:val="00F8684B"/>
    <w:rsid w:val="00F96DE7"/>
    <w:rsid w:val="00FA7EBA"/>
    <w:rsid w:val="00FB3679"/>
    <w:rsid w:val="00FC29D0"/>
    <w:rsid w:val="00FD00BB"/>
    <w:rsid w:val="00FD5DC4"/>
    <w:rsid w:val="00FF20C3"/>
    <w:rsid w:val="0B71A21C"/>
    <w:rsid w:val="7616D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F4F3A1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customStyle="1" w:styleId="p1">
    <w:name w:val="p1"/>
    <w:basedOn w:val="Normal"/>
    <w:rsid w:val="003870DE"/>
    <w:pPr>
      <w:spacing w:before="0" w:after="0" w:line="240" w:lineRule="auto"/>
      <w:contextualSpacing w:val="0"/>
    </w:pPr>
    <w:rPr>
      <w:rFonts w:ascii="Helvetica" w:eastAsia="Times New Roman" w:hAnsi="Helvetica" w:cs="Times New Roman"/>
      <w:color w:val="000000"/>
      <w:sz w:val="17"/>
      <w:szCs w:val="17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welsh-language-standards/compliance/recruitment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personnel/current-staff/academic-career-pathway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4298453809642CEB4EECA978B098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40230-AF18-4309-AABC-648CE415D98B}"/>
      </w:docPartPr>
      <w:docPartBody>
        <w:p w:rsidR="00007673" w:rsidRDefault="00530CEB" w:rsidP="00007673">
          <w:pPr>
            <w:pStyle w:val="E4298453809642CEB4EECA978B0986EE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673"/>
    <w:rsid w:val="00007673"/>
    <w:rsid w:val="00010692"/>
    <w:rsid w:val="001220B2"/>
    <w:rsid w:val="001F2027"/>
    <w:rsid w:val="002B6BB4"/>
    <w:rsid w:val="0032530D"/>
    <w:rsid w:val="00406E68"/>
    <w:rsid w:val="00530CEB"/>
    <w:rsid w:val="005418EF"/>
    <w:rsid w:val="00565327"/>
    <w:rsid w:val="005E0FB7"/>
    <w:rsid w:val="006D7076"/>
    <w:rsid w:val="008130E2"/>
    <w:rsid w:val="008330C9"/>
    <w:rsid w:val="00B34C29"/>
    <w:rsid w:val="00B94356"/>
    <w:rsid w:val="00CB6E08"/>
    <w:rsid w:val="00DF680C"/>
    <w:rsid w:val="00E37348"/>
    <w:rsid w:val="00E64034"/>
    <w:rsid w:val="00E83060"/>
    <w:rsid w:val="00EC5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07673"/>
    <w:rPr>
      <w:color w:val="666666"/>
    </w:rPr>
  </w:style>
  <w:style w:type="paragraph" w:customStyle="1" w:styleId="E4298453809642CEB4EECA978B0986EE">
    <w:name w:val="E4298453809642CEB4EECA978B0986EE"/>
    <w:rsid w:val="000076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064ba61-89bc-47d1-b813-6273c3a54448" xsi:nil="true"/>
    <lcf76f155ced4ddcb4097134ff3c332f xmlns="f7a494b8-e35a-48bf-95ff-190b37a7796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E0722889BEF44980638FACFF5F88BB" ma:contentTypeVersion="16" ma:contentTypeDescription="Create a new document." ma:contentTypeScope="" ma:versionID="e270be3d7a82943be86897de90330d5b">
  <xsd:schema xmlns:xsd="http://www.w3.org/2001/XMLSchema" xmlns:xs="http://www.w3.org/2001/XMLSchema" xmlns:p="http://schemas.microsoft.com/office/2006/metadata/properties" xmlns:ns2="f7a494b8-e35a-48bf-95ff-190b37a77969" xmlns:ns3="7064ba61-89bc-47d1-b813-6273c3a54448" targetNamespace="http://schemas.microsoft.com/office/2006/metadata/properties" ma:root="true" ma:fieldsID="0268af400f783079e4da6ece0abd61c5" ns2:_="" ns3:_="">
    <xsd:import namespace="f7a494b8-e35a-48bf-95ff-190b37a77969"/>
    <xsd:import namespace="7064ba61-89bc-47d1-b813-6273c3a544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a494b8-e35a-48bf-95ff-190b37a779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64ba61-89bc-47d1-b813-6273c3a54448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a7901015-8f6c-44d7-8c3f-1f72103edcb8}" ma:internalName="TaxCatchAll" ma:showField="CatchAllData" ma:web="7064ba61-89bc-47d1-b813-6273c3a544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7064ba61-89bc-47d1-b813-6273c3a54448"/>
    <ds:schemaRef ds:uri="f7a494b8-e35a-48bf-95ff-190b37a77969"/>
  </ds:schemaRefs>
</ds:datastoreItem>
</file>

<file path=customXml/itemProps3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49D08D-9144-4779-B8C2-44462F5F61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a494b8-e35a-48bf-95ff-190b37a77969"/>
    <ds:schemaRef ds:uri="7064ba61-89bc-47d1-b813-6273c3a544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1107</Words>
  <Characters>6310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7403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Anke Heuberger</cp:lastModifiedBy>
  <cp:revision>5</cp:revision>
  <cp:lastPrinted>2019-01-11T13:43:00Z</cp:lastPrinted>
  <dcterms:created xsi:type="dcterms:W3CDTF">2026-06-02T07:56:00Z</dcterms:created>
  <dcterms:modified xsi:type="dcterms:W3CDTF">2026-06-02T07:59:00Z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0x0101007EE0722889BEF44980638FACFF5F88BB</vt:lpwstr>
  </property>
  <property fmtid="{D5CDD505-2E9C-101B-9397-08002B2CF9AE}" pid="4" name="MediaServiceImageTags">
    <vt:lpwstr/>
  </property>
  <property fmtid="{D5CDD505-2E9C-101B-9397-08002B2CF9AE}" pid="5" name="_dlc_DocIdItemGuid">
    <vt:lpwstr>1d9fa747-816c-433d-9d34-cf78dc7bbe5d</vt:lpwstr>
  </property>
</Properties>
</file>