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1EEF06CD"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 xml:space="preserve">Job Description: </w:t>
      </w:r>
      <w:r w:rsidR="001541B9">
        <w:rPr>
          <w:rFonts w:asciiTheme="minorHAnsi" w:hAnsiTheme="minorHAnsi" w:cs="Arial"/>
          <w:b/>
          <w:u w:val="single"/>
        </w:rPr>
        <w:t>UK-SIFS Training Manager</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1541B9" w:rsidRPr="009E635E" w14:paraId="747870C4" w14:textId="77777777" w:rsidTr="001541B9">
        <w:tc>
          <w:tcPr>
            <w:tcW w:w="2552" w:type="dxa"/>
            <w:shd w:val="clear" w:color="auto" w:fill="242F60"/>
          </w:tcPr>
          <w:p w14:paraId="72CF05F0" w14:textId="77777777" w:rsidR="001541B9" w:rsidRPr="009E635E" w:rsidRDefault="001541B9" w:rsidP="001541B9">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51200B3E" w14:textId="1D08F73C" w:rsidR="001541B9" w:rsidRPr="00E04106" w:rsidRDefault="001541B9" w:rsidP="001541B9">
            <w:pPr>
              <w:pStyle w:val="BodyTextIndent"/>
              <w:ind w:left="0" w:firstLine="0"/>
              <w:rPr>
                <w:rFonts w:asciiTheme="minorHAnsi" w:hAnsiTheme="minorHAnsi" w:cs="Arial"/>
                <w:i/>
                <w:highlight w:val="yellow"/>
              </w:rPr>
            </w:pPr>
            <w:r>
              <w:rPr>
                <w:rFonts w:asciiTheme="minorHAnsi" w:hAnsiTheme="minorHAnsi" w:cstheme="minorHAnsi"/>
              </w:rPr>
              <w:t>Faculty of Science and Engineering</w:t>
            </w:r>
          </w:p>
        </w:tc>
      </w:tr>
      <w:tr w:rsidR="001541B9" w:rsidRPr="009E635E" w14:paraId="60A2BEB2" w14:textId="77777777" w:rsidTr="001541B9">
        <w:tc>
          <w:tcPr>
            <w:tcW w:w="2552" w:type="dxa"/>
            <w:shd w:val="clear" w:color="auto" w:fill="242F60"/>
          </w:tcPr>
          <w:p w14:paraId="4B8B1806" w14:textId="77777777" w:rsidR="001541B9" w:rsidRPr="009E635E" w:rsidRDefault="001541B9" w:rsidP="001541B9">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4C271403" w14:textId="2332D5C1" w:rsidR="001541B9" w:rsidRPr="00E04106" w:rsidRDefault="001541B9" w:rsidP="001541B9">
            <w:pPr>
              <w:pStyle w:val="BodyTextIndent"/>
              <w:ind w:left="0" w:firstLine="0"/>
              <w:rPr>
                <w:rFonts w:asciiTheme="minorHAnsi" w:hAnsiTheme="minorHAnsi" w:cs="Arial"/>
                <w:i/>
                <w:highlight w:val="yellow"/>
              </w:rPr>
            </w:pPr>
            <w:r w:rsidRPr="00C0486D">
              <w:rPr>
                <w:rFonts w:asciiTheme="minorHAnsi" w:hAnsiTheme="minorHAnsi" w:cstheme="minorHAnsi"/>
              </w:rPr>
              <w:t xml:space="preserve">Physics </w:t>
            </w:r>
            <w:r w:rsidR="005A70CA">
              <w:rPr>
                <w:rFonts w:asciiTheme="minorHAnsi" w:hAnsiTheme="minorHAnsi" w:cstheme="minorHAnsi"/>
              </w:rPr>
              <w:t>–</w:t>
            </w:r>
            <w:r w:rsidRPr="00C0486D">
              <w:rPr>
                <w:rFonts w:asciiTheme="minorHAnsi" w:hAnsiTheme="minorHAnsi" w:cstheme="minorHAnsi"/>
              </w:rPr>
              <w:t xml:space="preserve"> C</w:t>
            </w:r>
            <w:r w:rsidR="005A70CA">
              <w:rPr>
                <w:rFonts w:asciiTheme="minorHAnsi" w:hAnsiTheme="minorHAnsi" w:cstheme="minorHAnsi"/>
              </w:rPr>
              <w:t>entre for Integrative Semiconductor Materials</w:t>
            </w:r>
          </w:p>
        </w:tc>
      </w:tr>
      <w:tr w:rsidR="001541B9" w:rsidRPr="009E635E" w14:paraId="604B5543" w14:textId="77777777" w:rsidTr="001541B9">
        <w:tc>
          <w:tcPr>
            <w:tcW w:w="2552" w:type="dxa"/>
            <w:shd w:val="clear" w:color="auto" w:fill="242F60"/>
          </w:tcPr>
          <w:p w14:paraId="5E7AA3BB" w14:textId="33333D43" w:rsidR="001541B9" w:rsidRPr="009E635E" w:rsidRDefault="001541B9" w:rsidP="001541B9">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Pr="009E635E">
              <w:rPr>
                <w:rFonts w:asciiTheme="minorHAnsi" w:hAnsiTheme="minorHAnsi" w:cs="Arial"/>
                <w:b/>
                <w:color w:val="FFFFFF" w:themeColor="background1"/>
              </w:rPr>
              <w:t>Salary:</w:t>
            </w:r>
          </w:p>
        </w:tc>
        <w:tc>
          <w:tcPr>
            <w:tcW w:w="8364" w:type="dxa"/>
          </w:tcPr>
          <w:p w14:paraId="7C0166A0" w14:textId="61AB7CAC" w:rsidR="001541B9" w:rsidRDefault="001541B9" w:rsidP="001541B9">
            <w:pPr>
              <w:pStyle w:val="BodyTextIndent"/>
              <w:ind w:left="0" w:firstLine="0"/>
              <w:rPr>
                <w:rFonts w:asciiTheme="minorHAnsi" w:hAnsiTheme="minorHAnsi" w:cs="Arial"/>
              </w:rPr>
            </w:pPr>
            <w:r w:rsidRPr="00A04DC8">
              <w:rPr>
                <w:rFonts w:asciiTheme="minorHAnsi" w:eastAsiaTheme="minorHAnsi" w:hAnsiTheme="minorHAnsi" w:cstheme="minorHAnsi"/>
                <w:lang w:val="en-US"/>
              </w:rPr>
              <w:t>Grade 8: £38,205 to £44,263 per annum with USS benefits</w:t>
            </w:r>
          </w:p>
        </w:tc>
      </w:tr>
      <w:tr w:rsidR="001541B9" w:rsidRPr="009E635E" w14:paraId="4081C96D" w14:textId="77777777" w:rsidTr="001541B9">
        <w:tc>
          <w:tcPr>
            <w:tcW w:w="2552" w:type="dxa"/>
            <w:shd w:val="clear" w:color="auto" w:fill="242F60"/>
          </w:tcPr>
          <w:p w14:paraId="4512E0FA" w14:textId="77777777" w:rsidR="001541B9" w:rsidRPr="009E635E" w:rsidRDefault="001541B9" w:rsidP="001541B9">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7319DB1F" w14:textId="703F163E" w:rsidR="001541B9" w:rsidRPr="00E04106" w:rsidRDefault="001541B9" w:rsidP="001541B9">
            <w:pPr>
              <w:pStyle w:val="BodyTextIndent"/>
              <w:ind w:left="0" w:firstLine="0"/>
              <w:rPr>
                <w:rFonts w:asciiTheme="minorHAnsi" w:hAnsiTheme="minorHAnsi" w:cs="Arial"/>
                <w:i/>
                <w:highlight w:val="yellow"/>
              </w:rPr>
            </w:pPr>
            <w:r w:rsidRPr="00EB1153">
              <w:rPr>
                <w:rFonts w:asciiTheme="minorHAnsi" w:hAnsiTheme="minorHAnsi" w:cstheme="minorHAnsi"/>
              </w:rPr>
              <w:t>Full time, however</w:t>
            </w:r>
            <w:r w:rsidR="005A70CA">
              <w:rPr>
                <w:rFonts w:asciiTheme="minorHAnsi" w:hAnsiTheme="minorHAnsi" w:cstheme="minorHAnsi"/>
              </w:rPr>
              <w:t>,</w:t>
            </w:r>
            <w:r w:rsidRPr="00EB1153">
              <w:rPr>
                <w:rFonts w:asciiTheme="minorHAnsi" w:hAnsiTheme="minorHAnsi" w:cstheme="minorHAnsi"/>
              </w:rPr>
              <w:t xml:space="preserve"> applications for part time work will be considered</w:t>
            </w:r>
          </w:p>
        </w:tc>
      </w:tr>
      <w:tr w:rsidR="001541B9" w:rsidRPr="009E635E" w14:paraId="1B782433" w14:textId="77777777" w:rsidTr="001541B9">
        <w:tc>
          <w:tcPr>
            <w:tcW w:w="2552" w:type="dxa"/>
            <w:shd w:val="clear" w:color="auto" w:fill="242F60"/>
          </w:tcPr>
          <w:p w14:paraId="57A58E0C" w14:textId="558305D6" w:rsidR="001541B9" w:rsidRPr="009E635E" w:rsidRDefault="006C1BE4" w:rsidP="001541B9">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Number of positions</w:t>
            </w:r>
            <w:r w:rsidR="001541B9" w:rsidRPr="009E635E">
              <w:rPr>
                <w:rFonts w:asciiTheme="minorHAnsi" w:hAnsiTheme="minorHAnsi" w:cs="Arial"/>
                <w:b/>
                <w:color w:val="FFFFFF" w:themeColor="background1"/>
              </w:rPr>
              <w:t>:</w:t>
            </w:r>
          </w:p>
        </w:tc>
        <w:tc>
          <w:tcPr>
            <w:tcW w:w="8364" w:type="dxa"/>
          </w:tcPr>
          <w:p w14:paraId="6B1E1E3F" w14:textId="048461A3" w:rsidR="001541B9" w:rsidRDefault="001541B9" w:rsidP="001541B9">
            <w:pPr>
              <w:pStyle w:val="BodyTextIndent"/>
              <w:ind w:left="0" w:firstLine="0"/>
              <w:rPr>
                <w:rFonts w:asciiTheme="minorHAnsi" w:hAnsiTheme="minorHAnsi" w:cs="Arial"/>
                <w:highlight w:val="yellow"/>
              </w:rPr>
            </w:pPr>
            <w:r w:rsidRPr="00EB1153">
              <w:rPr>
                <w:rFonts w:asciiTheme="minorHAnsi" w:hAnsiTheme="minorHAnsi" w:cstheme="minorHAnsi"/>
              </w:rPr>
              <w:t>1</w:t>
            </w:r>
          </w:p>
        </w:tc>
      </w:tr>
      <w:tr w:rsidR="006C1BE4" w:rsidRPr="009E635E" w14:paraId="025826F2" w14:textId="77777777" w:rsidTr="001541B9">
        <w:tc>
          <w:tcPr>
            <w:tcW w:w="2552" w:type="dxa"/>
            <w:shd w:val="clear" w:color="auto" w:fill="242F60"/>
          </w:tcPr>
          <w:p w14:paraId="6B116E8C" w14:textId="42F7FCA8" w:rsidR="006C1BE4" w:rsidRPr="009E635E" w:rsidRDefault="006C1BE4" w:rsidP="006C1BE4">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7E2811ED" w14:textId="65A24D34" w:rsidR="006C1BE4" w:rsidRPr="0049068E" w:rsidRDefault="006C1BE4" w:rsidP="006C1BE4">
            <w:pPr>
              <w:pStyle w:val="BodyTextIndent"/>
              <w:ind w:left="0" w:firstLine="0"/>
              <w:rPr>
                <w:rFonts w:asciiTheme="minorHAnsi" w:hAnsiTheme="minorHAnsi" w:cs="Arial"/>
              </w:rPr>
            </w:pPr>
            <w:r w:rsidRPr="0049068E">
              <w:rPr>
                <w:rFonts w:asciiTheme="minorHAnsi" w:hAnsiTheme="minorHAnsi" w:cstheme="minorHAnsi"/>
              </w:rPr>
              <w:t>This is a fixed term position for six years</w:t>
            </w:r>
          </w:p>
        </w:tc>
      </w:tr>
      <w:tr w:rsidR="006C1BE4" w:rsidRPr="009E635E" w14:paraId="69E88D37" w14:textId="77777777" w:rsidTr="001541B9">
        <w:tc>
          <w:tcPr>
            <w:tcW w:w="2552" w:type="dxa"/>
            <w:shd w:val="clear" w:color="auto" w:fill="242F60"/>
          </w:tcPr>
          <w:p w14:paraId="18E72E74" w14:textId="3EA4883B" w:rsidR="006C1BE4" w:rsidRPr="009E635E" w:rsidRDefault="006C1BE4" w:rsidP="006C1BE4">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77EDDC8C" w14:textId="7E2E6069" w:rsidR="006C1BE4" w:rsidRPr="009E6575" w:rsidRDefault="006C1BE4" w:rsidP="006C1BE4">
            <w:pPr>
              <w:pStyle w:val="BodyTextIndent"/>
              <w:ind w:left="0" w:firstLine="0"/>
              <w:rPr>
                <w:rFonts w:asciiTheme="minorHAnsi" w:hAnsiTheme="minorHAnsi" w:cstheme="minorHAnsi"/>
                <w:highlight w:val="yellow"/>
              </w:rPr>
            </w:pPr>
            <w:r w:rsidRPr="00EB1153">
              <w:rPr>
                <w:rFonts w:asciiTheme="minorHAnsi" w:hAnsiTheme="minorHAnsi" w:cstheme="minorHAnsi"/>
              </w:rPr>
              <w:t>This position will be based at the Bay Campus</w:t>
            </w:r>
            <w:r>
              <w:rPr>
                <w:rFonts w:asciiTheme="minorHAnsi" w:hAnsiTheme="minorHAnsi" w:cstheme="minorHAnsi"/>
              </w:rPr>
              <w:t xml:space="preserve"> at the Centre for Integrative Semiconductor Materials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pPr>
              <w:rPr>
                <w:rFonts w:asciiTheme="minorHAnsi" w:hAnsiTheme="minorHAnsi"/>
                <w:b/>
                <w:color w:val="FFFFFF" w:themeColor="background1"/>
                <w:sz w:val="20"/>
                <w:szCs w:val="20"/>
              </w:rPr>
            </w:pPr>
          </w:p>
        </w:tc>
        <w:tc>
          <w:tcPr>
            <w:tcW w:w="9356" w:type="dxa"/>
          </w:tcPr>
          <w:p w14:paraId="5967B1F8" w14:textId="32A741E8" w:rsidR="001541B9" w:rsidRPr="004F20EC" w:rsidRDefault="001541B9" w:rsidP="001541B9">
            <w:pPr>
              <w:spacing w:before="80" w:after="80"/>
              <w:jc w:val="both"/>
              <w:rPr>
                <w:rFonts w:asciiTheme="minorHAnsi" w:hAnsiTheme="minorHAnsi" w:cstheme="minorHAnsi"/>
                <w:bCs/>
                <w:sz w:val="20"/>
                <w:szCs w:val="20"/>
                <w:lang w:val="en-US"/>
              </w:rPr>
            </w:pPr>
            <w:r w:rsidRPr="004F20EC">
              <w:rPr>
                <w:rFonts w:asciiTheme="minorHAnsi" w:hAnsiTheme="minorHAnsi" w:cstheme="minorHAnsi"/>
                <w:bCs/>
                <w:sz w:val="20"/>
                <w:szCs w:val="20"/>
                <w:lang w:val="en-US"/>
              </w:rPr>
              <w:t>The EPSRC Centre for Doctoral Training</w:t>
            </w:r>
            <w:r>
              <w:rPr>
                <w:rFonts w:asciiTheme="minorHAnsi" w:hAnsiTheme="minorHAnsi" w:cstheme="minorHAnsi"/>
                <w:bCs/>
                <w:sz w:val="20"/>
                <w:szCs w:val="20"/>
                <w:lang w:val="en-US"/>
              </w:rPr>
              <w:t xml:space="preserve"> (CDT)</w:t>
            </w:r>
            <w:r w:rsidRPr="004F20EC">
              <w:rPr>
                <w:rFonts w:asciiTheme="minorHAnsi" w:hAnsiTheme="minorHAnsi" w:cstheme="minorHAnsi"/>
                <w:bCs/>
                <w:sz w:val="20"/>
                <w:szCs w:val="20"/>
                <w:lang w:val="en-US"/>
              </w:rPr>
              <w:t xml:space="preserve"> in UK Semiconductor Industry Future Skills (UK-SIFS) is an exciting new £18.5M initiative in Postgraduate research hosted by the Centre for Integrative Semiconductor Materials (CISM) – Swansea University’s flagship £55M facility for advanced semiconductor research and development. In partnership with the University of Leeds, UK-SIFS unites two </w:t>
            </w:r>
            <w:r w:rsidRPr="004F20EC">
              <w:rPr>
                <w:rFonts w:asciiTheme="minorHAnsi" w:hAnsiTheme="minorHAnsi" w:cstheme="minorHAnsi"/>
                <w:bCs/>
                <w:sz w:val="20"/>
                <w:szCs w:val="20"/>
              </w:rPr>
              <w:t xml:space="preserve">institutions with complementary strengths in semiconductor science, engineering, and technology. Anchored by £74M of new infrastructure investment in the Centre for Integrative Semiconductor Materials (CISM) and the Bragg Nanotechnology Cleanroom and co-created with over 24 national and multinational industry partners, the CDT is uniquely positioned to deliver technically rigorous, industry-relevant, and inclusive doctoral training from October 2026. </w:t>
            </w:r>
            <w:r w:rsidRPr="004F20EC">
              <w:rPr>
                <w:rFonts w:asciiTheme="minorHAnsi" w:hAnsiTheme="minorHAnsi" w:cstheme="minorHAnsi"/>
                <w:bCs/>
                <w:sz w:val="20"/>
                <w:szCs w:val="20"/>
                <w:lang w:val="en-US"/>
              </w:rPr>
              <w:t xml:space="preserve">UK-SIFS will create a vibrant, multi-disciplinary cohort experience for all students and provide highly practical training of substantial value to those interested in careers in the semiconductor and related sectors such as optoelectronics and clean energy. </w:t>
            </w:r>
          </w:p>
          <w:p w14:paraId="7A236370" w14:textId="77777777" w:rsidR="001541B9" w:rsidRPr="004F20EC" w:rsidRDefault="001541B9" w:rsidP="001541B9">
            <w:pPr>
              <w:spacing w:before="80" w:after="80"/>
              <w:jc w:val="both"/>
              <w:rPr>
                <w:rFonts w:asciiTheme="minorHAnsi" w:hAnsiTheme="minorHAnsi" w:cstheme="minorHAnsi"/>
                <w:bCs/>
                <w:sz w:val="20"/>
                <w:szCs w:val="20"/>
                <w:lang w:val="en-US"/>
              </w:rPr>
            </w:pPr>
          </w:p>
          <w:p w14:paraId="3AAAB28E" w14:textId="77777777" w:rsidR="001541B9" w:rsidRPr="004F20EC" w:rsidRDefault="001541B9" w:rsidP="001541B9">
            <w:pPr>
              <w:spacing w:before="80" w:after="80"/>
              <w:jc w:val="both"/>
              <w:rPr>
                <w:rFonts w:asciiTheme="minorHAnsi" w:hAnsiTheme="minorHAnsi" w:cstheme="minorHAnsi"/>
                <w:bCs/>
                <w:sz w:val="20"/>
                <w:szCs w:val="20"/>
              </w:rPr>
            </w:pPr>
            <w:r w:rsidRPr="004F20EC">
              <w:rPr>
                <w:rFonts w:asciiTheme="minorHAnsi" w:hAnsiTheme="minorHAnsi" w:cstheme="minorHAnsi"/>
                <w:bCs/>
                <w:sz w:val="20"/>
                <w:szCs w:val="20"/>
              </w:rPr>
              <w:t>Semiconductors are fundamental to every pillar of modern society – communications, energy, transport, security, and healthcare – yet the UK faces a significant shortage of specialist skills across the supply chain. UK-SIFS directly addresses this challenge by providing advanced doctoral training that blends hands-on technical expertise with interdisciplinary research and strong industrial engagement. Our graduates will not only contribute immediately to semiconductor manufacturing and R&amp;D, but will also become the future academic, industrial, and civic leaders of the sector.</w:t>
            </w:r>
          </w:p>
          <w:p w14:paraId="4190B698" w14:textId="77777777" w:rsidR="001541B9" w:rsidRPr="004F20EC" w:rsidRDefault="001541B9" w:rsidP="001541B9">
            <w:pPr>
              <w:rPr>
                <w:rFonts w:asciiTheme="minorHAnsi" w:hAnsiTheme="minorHAnsi" w:cstheme="minorHAnsi"/>
                <w:sz w:val="20"/>
                <w:szCs w:val="20"/>
                <w:lang w:val="en-IE"/>
              </w:rPr>
            </w:pPr>
          </w:p>
          <w:p w14:paraId="106E73DF" w14:textId="581DF60F" w:rsidR="001541B9" w:rsidRDefault="001541B9" w:rsidP="001541B9">
            <w:pPr>
              <w:rPr>
                <w:rFonts w:asciiTheme="minorHAnsi" w:hAnsiTheme="minorHAnsi" w:cstheme="minorHAnsi"/>
                <w:sz w:val="20"/>
                <w:szCs w:val="20"/>
              </w:rPr>
            </w:pPr>
            <w:r w:rsidRPr="001541B9">
              <w:rPr>
                <w:rFonts w:asciiTheme="minorHAnsi" w:hAnsiTheme="minorHAnsi" w:cstheme="minorHAnsi"/>
                <w:sz w:val="20"/>
                <w:szCs w:val="20"/>
              </w:rPr>
              <w:t xml:space="preserve">The </w:t>
            </w:r>
            <w:r w:rsidRPr="001541B9">
              <w:rPr>
                <w:rFonts w:asciiTheme="minorHAnsi" w:hAnsiTheme="minorHAnsi" w:cstheme="minorHAnsi"/>
                <w:b/>
                <w:bCs/>
                <w:sz w:val="20"/>
                <w:szCs w:val="20"/>
              </w:rPr>
              <w:t>Training Manager</w:t>
            </w:r>
            <w:r w:rsidRPr="001541B9">
              <w:rPr>
                <w:rFonts w:asciiTheme="minorHAnsi" w:hAnsiTheme="minorHAnsi" w:cstheme="minorHAnsi"/>
                <w:sz w:val="20"/>
                <w:szCs w:val="20"/>
              </w:rPr>
              <w:t xml:space="preserve"> will lead the design, development, and delivery of a high-quality, industry-aligned training programme for doctoral researchers within the CDT. The role will ensure that training provision meets the evolving needs of the semiconductor sector, equipping students with both advanced technical expertise and transferable professional skills required for careers in academia</w:t>
            </w:r>
            <w:r w:rsidR="00C42434">
              <w:rPr>
                <w:rFonts w:asciiTheme="minorHAnsi" w:hAnsiTheme="minorHAnsi" w:cstheme="minorHAnsi"/>
                <w:sz w:val="20"/>
                <w:szCs w:val="20"/>
              </w:rPr>
              <w:t xml:space="preserve"> and </w:t>
            </w:r>
            <w:r w:rsidR="00C42434" w:rsidRPr="001541B9">
              <w:rPr>
                <w:rFonts w:asciiTheme="minorHAnsi" w:hAnsiTheme="minorHAnsi" w:cstheme="minorHAnsi"/>
                <w:sz w:val="20"/>
                <w:szCs w:val="20"/>
              </w:rPr>
              <w:t>industry</w:t>
            </w:r>
            <w:r w:rsidR="00C42434">
              <w:rPr>
                <w:rFonts w:asciiTheme="minorHAnsi" w:hAnsiTheme="minorHAnsi" w:cstheme="minorHAnsi"/>
                <w:sz w:val="20"/>
                <w:szCs w:val="20"/>
              </w:rPr>
              <w:t xml:space="preserve">. </w:t>
            </w:r>
          </w:p>
          <w:p w14:paraId="04F69E26" w14:textId="13E2D426" w:rsidR="001541B9" w:rsidRDefault="001541B9" w:rsidP="001541B9">
            <w:pPr>
              <w:rPr>
                <w:rFonts w:asciiTheme="minorHAnsi" w:hAnsiTheme="minorHAnsi" w:cstheme="minorHAnsi"/>
                <w:sz w:val="20"/>
                <w:szCs w:val="20"/>
              </w:rPr>
            </w:pPr>
          </w:p>
          <w:p w14:paraId="69EB11A3" w14:textId="16D55964" w:rsidR="001541B9" w:rsidRDefault="001541B9" w:rsidP="001541B9">
            <w:pPr>
              <w:rPr>
                <w:rFonts w:asciiTheme="minorHAnsi" w:hAnsiTheme="minorHAnsi" w:cstheme="minorHAnsi"/>
                <w:sz w:val="20"/>
                <w:szCs w:val="20"/>
              </w:rPr>
            </w:pPr>
            <w:r>
              <w:rPr>
                <w:rFonts w:asciiTheme="minorHAnsi" w:hAnsiTheme="minorHAnsi" w:cstheme="minorHAnsi"/>
                <w:sz w:val="20"/>
                <w:szCs w:val="20"/>
              </w:rPr>
              <w:t>Main responsibilities will be:</w:t>
            </w:r>
          </w:p>
          <w:p w14:paraId="69494F0A" w14:textId="28E02BEE" w:rsidR="001541B9" w:rsidRDefault="005A70CA" w:rsidP="001541B9">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Ownership and i</w:t>
            </w:r>
            <w:r w:rsidR="001541B9">
              <w:rPr>
                <w:rFonts w:asciiTheme="minorHAnsi" w:hAnsiTheme="minorHAnsi" w:cstheme="minorHAnsi"/>
                <w:sz w:val="20"/>
                <w:szCs w:val="20"/>
              </w:rPr>
              <w:t xml:space="preserve">mplementation of the </w:t>
            </w:r>
            <w:r>
              <w:rPr>
                <w:rFonts w:asciiTheme="minorHAnsi" w:hAnsiTheme="minorHAnsi" w:cstheme="minorHAnsi"/>
                <w:sz w:val="20"/>
                <w:szCs w:val="20"/>
              </w:rPr>
              <w:t xml:space="preserve">overall UK-SIFS </w:t>
            </w:r>
            <w:r w:rsidR="001541B9">
              <w:rPr>
                <w:rFonts w:asciiTheme="minorHAnsi" w:hAnsiTheme="minorHAnsi" w:cstheme="minorHAnsi"/>
                <w:sz w:val="20"/>
                <w:szCs w:val="20"/>
              </w:rPr>
              <w:t xml:space="preserve">CDT training </w:t>
            </w:r>
            <w:r>
              <w:rPr>
                <w:rFonts w:asciiTheme="minorHAnsi" w:hAnsiTheme="minorHAnsi" w:cstheme="minorHAnsi"/>
                <w:sz w:val="20"/>
                <w:szCs w:val="20"/>
              </w:rPr>
              <w:t>programme</w:t>
            </w:r>
            <w:r w:rsidR="002237A4">
              <w:rPr>
                <w:rFonts w:asciiTheme="minorHAnsi" w:hAnsiTheme="minorHAnsi" w:cstheme="minorHAnsi"/>
                <w:sz w:val="20"/>
                <w:szCs w:val="20"/>
              </w:rPr>
              <w:t xml:space="preserve"> across the two institutions – Swansea University and the University of Leeds</w:t>
            </w:r>
            <w:r w:rsidR="008D25D4">
              <w:rPr>
                <w:rFonts w:asciiTheme="minorHAnsi" w:hAnsiTheme="minorHAnsi" w:cstheme="minorHAnsi"/>
                <w:sz w:val="20"/>
                <w:szCs w:val="20"/>
              </w:rPr>
              <w:t>.</w:t>
            </w:r>
          </w:p>
          <w:p w14:paraId="3F33B920" w14:textId="17B699DD" w:rsidR="0040558D" w:rsidRPr="0040558D" w:rsidRDefault="005A70CA" w:rsidP="0040558D">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Development of training materials for each module of the training programme, including engagement with and if necessary, outsourcing to third party providers.</w:t>
            </w:r>
          </w:p>
          <w:p w14:paraId="5D2ACCDF" w14:textId="77EE9A61" w:rsidR="0040558D" w:rsidRDefault="005E3E14" w:rsidP="001541B9">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Design o</w:t>
            </w:r>
            <w:r w:rsidR="00586A4E">
              <w:rPr>
                <w:rFonts w:asciiTheme="minorHAnsi" w:hAnsiTheme="minorHAnsi" w:cstheme="minorHAnsi"/>
                <w:sz w:val="20"/>
                <w:szCs w:val="20"/>
              </w:rPr>
              <w:t>f</w:t>
            </w:r>
            <w:r>
              <w:rPr>
                <w:rFonts w:asciiTheme="minorHAnsi" w:hAnsiTheme="minorHAnsi" w:cstheme="minorHAnsi"/>
                <w:sz w:val="20"/>
                <w:szCs w:val="20"/>
              </w:rPr>
              <w:t xml:space="preserve"> bespoke </w:t>
            </w:r>
            <w:r w:rsidR="005A70CA">
              <w:rPr>
                <w:rFonts w:asciiTheme="minorHAnsi" w:hAnsiTheme="minorHAnsi" w:cstheme="minorHAnsi"/>
                <w:sz w:val="20"/>
                <w:szCs w:val="20"/>
              </w:rPr>
              <w:t>‘</w:t>
            </w:r>
            <w:r>
              <w:rPr>
                <w:rFonts w:asciiTheme="minorHAnsi" w:hAnsiTheme="minorHAnsi" w:cstheme="minorHAnsi"/>
                <w:sz w:val="20"/>
                <w:szCs w:val="20"/>
              </w:rPr>
              <w:t>training p</w:t>
            </w:r>
            <w:r w:rsidR="005A70CA">
              <w:rPr>
                <w:rFonts w:asciiTheme="minorHAnsi" w:hAnsiTheme="minorHAnsi" w:cstheme="minorHAnsi"/>
                <w:sz w:val="20"/>
                <w:szCs w:val="20"/>
              </w:rPr>
              <w:t xml:space="preserve">lans’ for each CDT student at the start of their project – </w:t>
            </w:r>
            <w:r w:rsidR="00D36D76">
              <w:rPr>
                <w:rFonts w:asciiTheme="minorHAnsi" w:hAnsiTheme="minorHAnsi" w:cstheme="minorHAnsi"/>
                <w:sz w:val="20"/>
                <w:szCs w:val="20"/>
              </w:rPr>
              <w:t>these plans</w:t>
            </w:r>
            <w:r w:rsidR="005A70CA">
              <w:rPr>
                <w:rFonts w:asciiTheme="minorHAnsi" w:hAnsiTheme="minorHAnsi" w:cstheme="minorHAnsi"/>
                <w:sz w:val="20"/>
                <w:szCs w:val="20"/>
              </w:rPr>
              <w:t xml:space="preserve"> must</w:t>
            </w:r>
            <w:r>
              <w:rPr>
                <w:rFonts w:asciiTheme="minorHAnsi" w:hAnsiTheme="minorHAnsi" w:cstheme="minorHAnsi"/>
                <w:sz w:val="20"/>
                <w:szCs w:val="20"/>
              </w:rPr>
              <w:t xml:space="preserve"> </w:t>
            </w:r>
            <w:r w:rsidR="00B36353">
              <w:rPr>
                <w:rFonts w:asciiTheme="minorHAnsi" w:hAnsiTheme="minorHAnsi" w:cstheme="minorHAnsi"/>
                <w:sz w:val="20"/>
                <w:szCs w:val="20"/>
              </w:rPr>
              <w:t>reflect</w:t>
            </w:r>
            <w:r>
              <w:rPr>
                <w:rFonts w:asciiTheme="minorHAnsi" w:hAnsiTheme="minorHAnsi" w:cstheme="minorHAnsi"/>
                <w:sz w:val="20"/>
                <w:szCs w:val="20"/>
              </w:rPr>
              <w:t xml:space="preserve"> the requirements of individual doctoral projects</w:t>
            </w:r>
            <w:r w:rsidR="00B36353">
              <w:rPr>
                <w:rFonts w:asciiTheme="minorHAnsi" w:hAnsiTheme="minorHAnsi" w:cstheme="minorHAnsi"/>
                <w:sz w:val="20"/>
                <w:szCs w:val="20"/>
              </w:rPr>
              <w:t xml:space="preserve">; including </w:t>
            </w:r>
            <w:r w:rsidR="00C82BB2">
              <w:rPr>
                <w:rFonts w:asciiTheme="minorHAnsi" w:hAnsiTheme="minorHAnsi" w:cstheme="minorHAnsi"/>
                <w:sz w:val="20"/>
                <w:szCs w:val="20"/>
              </w:rPr>
              <w:t xml:space="preserve">both practical and </w:t>
            </w:r>
            <w:r w:rsidR="00F62062">
              <w:rPr>
                <w:rFonts w:asciiTheme="minorHAnsi" w:hAnsiTheme="minorHAnsi" w:cstheme="minorHAnsi"/>
                <w:sz w:val="20"/>
                <w:szCs w:val="20"/>
              </w:rPr>
              <w:t>classroom-based</w:t>
            </w:r>
            <w:r w:rsidR="00C82BB2">
              <w:rPr>
                <w:rFonts w:asciiTheme="minorHAnsi" w:hAnsiTheme="minorHAnsi" w:cstheme="minorHAnsi"/>
                <w:sz w:val="20"/>
                <w:szCs w:val="20"/>
              </w:rPr>
              <w:t xml:space="preserve"> activities</w:t>
            </w:r>
            <w:r w:rsidR="005A70CA">
              <w:rPr>
                <w:rFonts w:asciiTheme="minorHAnsi" w:hAnsiTheme="minorHAnsi" w:cstheme="minorHAnsi"/>
                <w:sz w:val="20"/>
                <w:szCs w:val="20"/>
              </w:rPr>
              <w:t>; and considering the training needs of each student</w:t>
            </w:r>
            <w:r w:rsidR="00C82BB2">
              <w:rPr>
                <w:rFonts w:asciiTheme="minorHAnsi" w:hAnsiTheme="minorHAnsi" w:cstheme="minorHAnsi"/>
                <w:sz w:val="20"/>
                <w:szCs w:val="20"/>
              </w:rPr>
              <w:t>.</w:t>
            </w:r>
          </w:p>
          <w:p w14:paraId="52C7A9C4" w14:textId="2622A052" w:rsidR="005E3E14" w:rsidRDefault="0040558D" w:rsidP="001541B9">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Monitoring of CDT student progress and outcomes versus their individual training plans.</w:t>
            </w:r>
            <w:r w:rsidR="00C82BB2">
              <w:rPr>
                <w:rFonts w:asciiTheme="minorHAnsi" w:hAnsiTheme="minorHAnsi" w:cstheme="minorHAnsi"/>
                <w:sz w:val="20"/>
                <w:szCs w:val="20"/>
              </w:rPr>
              <w:t xml:space="preserve"> </w:t>
            </w:r>
          </w:p>
          <w:p w14:paraId="30220185" w14:textId="065D0A60" w:rsidR="005E3E14" w:rsidRPr="005A70CA" w:rsidRDefault="005E3E14" w:rsidP="005A70CA">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Identif</w:t>
            </w:r>
            <w:r w:rsidR="002237A4">
              <w:rPr>
                <w:rFonts w:asciiTheme="minorHAnsi" w:hAnsiTheme="minorHAnsi" w:cstheme="minorHAnsi"/>
                <w:sz w:val="20"/>
                <w:szCs w:val="20"/>
              </w:rPr>
              <w:t>ication</w:t>
            </w:r>
            <w:r>
              <w:rPr>
                <w:rFonts w:asciiTheme="minorHAnsi" w:hAnsiTheme="minorHAnsi" w:cstheme="minorHAnsi"/>
                <w:sz w:val="20"/>
                <w:szCs w:val="20"/>
              </w:rPr>
              <w:t>, develop</w:t>
            </w:r>
            <w:r w:rsidR="002237A4">
              <w:rPr>
                <w:rFonts w:asciiTheme="minorHAnsi" w:hAnsiTheme="minorHAnsi" w:cstheme="minorHAnsi"/>
                <w:sz w:val="20"/>
                <w:szCs w:val="20"/>
              </w:rPr>
              <w:t>ment</w:t>
            </w:r>
            <w:r>
              <w:rPr>
                <w:rFonts w:asciiTheme="minorHAnsi" w:hAnsiTheme="minorHAnsi" w:cstheme="minorHAnsi"/>
                <w:sz w:val="20"/>
                <w:szCs w:val="20"/>
              </w:rPr>
              <w:t xml:space="preserve"> and deliver</w:t>
            </w:r>
            <w:r w:rsidR="002237A4">
              <w:rPr>
                <w:rFonts w:asciiTheme="minorHAnsi" w:hAnsiTheme="minorHAnsi" w:cstheme="minorHAnsi"/>
                <w:sz w:val="20"/>
                <w:szCs w:val="20"/>
              </w:rPr>
              <w:t>y of</w:t>
            </w:r>
            <w:r>
              <w:rPr>
                <w:rFonts w:asciiTheme="minorHAnsi" w:hAnsiTheme="minorHAnsi" w:cstheme="minorHAnsi"/>
                <w:sz w:val="20"/>
                <w:szCs w:val="20"/>
              </w:rPr>
              <w:t xml:space="preserve"> opportunities for the training programme</w:t>
            </w:r>
            <w:r w:rsidR="005A70CA">
              <w:rPr>
                <w:rFonts w:asciiTheme="minorHAnsi" w:hAnsiTheme="minorHAnsi" w:cstheme="minorHAnsi"/>
                <w:sz w:val="20"/>
                <w:szCs w:val="20"/>
              </w:rPr>
              <w:t xml:space="preserve"> to expand including offering the CDT training content to third parties or rolling out the </w:t>
            </w:r>
            <w:r w:rsidRPr="005A70CA">
              <w:rPr>
                <w:rFonts w:asciiTheme="minorHAnsi" w:hAnsiTheme="minorHAnsi" w:cstheme="minorHAnsi"/>
                <w:sz w:val="20"/>
                <w:szCs w:val="20"/>
              </w:rPr>
              <w:t xml:space="preserve">training to alternative pathways e.g. </w:t>
            </w:r>
            <w:r w:rsidR="00E31CB8" w:rsidRPr="005A70CA">
              <w:rPr>
                <w:rFonts w:asciiTheme="minorHAnsi" w:hAnsiTheme="minorHAnsi" w:cstheme="minorHAnsi"/>
                <w:sz w:val="20"/>
                <w:szCs w:val="20"/>
              </w:rPr>
              <w:t>apprenticeship</w:t>
            </w:r>
            <w:r w:rsidRPr="005A70CA">
              <w:rPr>
                <w:rFonts w:asciiTheme="minorHAnsi" w:hAnsiTheme="minorHAnsi" w:cstheme="minorHAnsi"/>
                <w:sz w:val="20"/>
                <w:szCs w:val="20"/>
              </w:rPr>
              <w:t xml:space="preserve"> and graduate programmes</w:t>
            </w:r>
            <w:r w:rsidR="008D25D4" w:rsidRPr="005A70CA">
              <w:rPr>
                <w:rFonts w:asciiTheme="minorHAnsi" w:hAnsiTheme="minorHAnsi" w:cstheme="minorHAnsi"/>
                <w:sz w:val="20"/>
                <w:szCs w:val="20"/>
              </w:rPr>
              <w:t>.</w:t>
            </w:r>
          </w:p>
          <w:p w14:paraId="616DDFD1" w14:textId="77777777" w:rsidR="002237A4" w:rsidRDefault="002237A4" w:rsidP="001541B9">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lastRenderedPageBreak/>
              <w:t>Close collaboration</w:t>
            </w:r>
            <w:r w:rsidR="005E3E14" w:rsidRPr="005E3E14">
              <w:rPr>
                <w:rFonts w:asciiTheme="minorHAnsi" w:hAnsiTheme="minorHAnsi" w:cstheme="minorHAnsi"/>
                <w:sz w:val="20"/>
                <w:szCs w:val="20"/>
              </w:rPr>
              <w:t xml:space="preserve"> with semiconductor industry partners </w:t>
            </w:r>
            <w:r>
              <w:rPr>
                <w:rFonts w:asciiTheme="minorHAnsi" w:hAnsiTheme="minorHAnsi" w:cstheme="minorHAnsi"/>
                <w:sz w:val="20"/>
                <w:szCs w:val="20"/>
              </w:rPr>
              <w:t xml:space="preserve">(especially those co-sponsoring the CDT) </w:t>
            </w:r>
            <w:r w:rsidR="005E3E14" w:rsidRPr="005E3E14">
              <w:rPr>
                <w:rFonts w:asciiTheme="minorHAnsi" w:hAnsiTheme="minorHAnsi" w:cstheme="minorHAnsi"/>
                <w:sz w:val="20"/>
                <w:szCs w:val="20"/>
              </w:rPr>
              <w:t xml:space="preserve">to </w:t>
            </w:r>
            <w:r w:rsidR="00CC662C">
              <w:rPr>
                <w:rFonts w:asciiTheme="minorHAnsi" w:hAnsiTheme="minorHAnsi" w:cstheme="minorHAnsi"/>
                <w:sz w:val="20"/>
                <w:szCs w:val="20"/>
              </w:rPr>
              <w:t xml:space="preserve">identify </w:t>
            </w:r>
            <w:r w:rsidR="00EA49F3">
              <w:rPr>
                <w:rFonts w:asciiTheme="minorHAnsi" w:hAnsiTheme="minorHAnsi" w:cstheme="minorHAnsi"/>
                <w:sz w:val="20"/>
                <w:szCs w:val="20"/>
              </w:rPr>
              <w:t xml:space="preserve">emerging skills needs and to </w:t>
            </w:r>
            <w:r w:rsidR="005E3E14" w:rsidRPr="005E3E14">
              <w:rPr>
                <w:rFonts w:asciiTheme="minorHAnsi" w:hAnsiTheme="minorHAnsi" w:cstheme="minorHAnsi"/>
                <w:sz w:val="20"/>
                <w:szCs w:val="20"/>
              </w:rPr>
              <w:t xml:space="preserve">co-create </w:t>
            </w:r>
            <w:r w:rsidR="0040558D">
              <w:rPr>
                <w:rFonts w:asciiTheme="minorHAnsi" w:hAnsiTheme="minorHAnsi" w:cstheme="minorHAnsi"/>
                <w:sz w:val="20"/>
                <w:szCs w:val="20"/>
              </w:rPr>
              <w:t xml:space="preserve">and co-deliver </w:t>
            </w:r>
            <w:r w:rsidR="005E3E14" w:rsidRPr="005E3E14">
              <w:rPr>
                <w:rFonts w:asciiTheme="minorHAnsi" w:hAnsiTheme="minorHAnsi" w:cstheme="minorHAnsi"/>
                <w:sz w:val="20"/>
                <w:szCs w:val="20"/>
              </w:rPr>
              <w:t>training content.</w:t>
            </w:r>
          </w:p>
          <w:p w14:paraId="2721091E" w14:textId="77777777" w:rsidR="002237A4" w:rsidRDefault="002237A4" w:rsidP="001541B9">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Representation of the CDT at internal and external forums – communicating the CDT training vision, programme, outcomes and outputs.</w:t>
            </w:r>
          </w:p>
          <w:p w14:paraId="2CB6C89B" w14:textId="6B095CA0" w:rsidR="00976200" w:rsidRPr="00F34C19" w:rsidRDefault="002237A4" w:rsidP="001541B9">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Reporting to the CDT Management Board on training matters and if required to the CDT Strategic Advisory Board.</w:t>
            </w:r>
            <w:r w:rsidR="005E3E14" w:rsidRPr="005E3E14">
              <w:rPr>
                <w:rFonts w:asciiTheme="minorHAnsi" w:hAnsiTheme="minorHAnsi" w:cstheme="minorHAnsi"/>
                <w:sz w:val="20"/>
                <w:szCs w:val="20"/>
              </w:rPr>
              <w:t xml:space="preserve"> </w:t>
            </w: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General Duties</w:t>
            </w:r>
          </w:p>
        </w:tc>
        <w:tc>
          <w:tcPr>
            <w:tcW w:w="9356" w:type="dxa"/>
          </w:tcPr>
          <w:p w14:paraId="1F4A8AB8" w14:textId="77777777" w:rsidR="0085644B" w:rsidRPr="00F17540" w:rsidRDefault="0085644B" w:rsidP="00F17540">
            <w:pPr>
              <w:spacing w:before="0" w:after="0"/>
              <w:rPr>
                <w:rFonts w:ascii="Calibri" w:eastAsia="Calibri" w:hAnsi="Calibri" w:cs="Calibri"/>
                <w:sz w:val="20"/>
                <w:szCs w:val="20"/>
              </w:rPr>
            </w:pPr>
            <w:r w:rsidRPr="00F17540">
              <w:rPr>
                <w:rFonts w:ascii="Calibri" w:eastAsia="Calibri" w:hAnsi="Calibri" w:cs="Calibri"/>
                <w:sz w:val="20"/>
                <w:szCs w:val="20"/>
              </w:rPr>
              <w:t>General duties will include, as appropriate, some or all of:</w:t>
            </w:r>
          </w:p>
          <w:p w14:paraId="09B87822" w14:textId="56009112"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Deliver high-quality teaching</w:t>
            </w:r>
            <w:r w:rsidR="0040558D">
              <w:rPr>
                <w:rFonts w:ascii="Calibri" w:eastAsia="Calibri" w:hAnsi="Calibri" w:cs="Calibri"/>
                <w:sz w:val="20"/>
                <w:szCs w:val="20"/>
              </w:rPr>
              <w:t xml:space="preserve"> and training</w:t>
            </w:r>
            <w:r w:rsidRPr="0085644B">
              <w:rPr>
                <w:rFonts w:ascii="Calibri" w:eastAsia="Calibri" w:hAnsi="Calibri" w:cs="Calibri"/>
                <w:sz w:val="20"/>
                <w:szCs w:val="20"/>
              </w:rPr>
              <w:t xml:space="preserve"> across a broad range of core and other material relevant to the</w:t>
            </w:r>
            <w:r w:rsidR="0040558D">
              <w:rPr>
                <w:rFonts w:ascii="Calibri" w:eastAsia="Calibri" w:hAnsi="Calibri" w:cs="Calibri"/>
                <w:sz w:val="20"/>
                <w:szCs w:val="20"/>
              </w:rPr>
              <w:t xml:space="preserve"> UK-SIFS scope – i.e. semiconductor science, engineering and technology</w:t>
            </w:r>
            <w:r w:rsidRPr="0085644B">
              <w:rPr>
                <w:rFonts w:ascii="Calibri" w:eastAsia="Calibri" w:hAnsi="Calibri" w:cs="Calibri"/>
                <w:sz w:val="20"/>
                <w:szCs w:val="20"/>
              </w:rPr>
              <w:t>.</w:t>
            </w:r>
          </w:p>
          <w:p w14:paraId="04E5682D" w14:textId="5261F43B"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Contribute to the development and delivery of new and existing modules and</w:t>
            </w:r>
            <w:r w:rsidR="0040558D">
              <w:rPr>
                <w:rFonts w:ascii="Calibri" w:eastAsia="Calibri" w:hAnsi="Calibri" w:cs="Calibri"/>
                <w:sz w:val="20"/>
                <w:szCs w:val="20"/>
              </w:rPr>
              <w:t xml:space="preserve"> content</w:t>
            </w:r>
            <w:r w:rsidRPr="0085644B">
              <w:rPr>
                <w:rFonts w:ascii="Calibri" w:eastAsia="Calibri" w:hAnsi="Calibri" w:cs="Calibri"/>
                <w:sz w:val="20"/>
                <w:szCs w:val="20"/>
              </w:rPr>
              <w:t>.</w:t>
            </w:r>
          </w:p>
          <w:p w14:paraId="6FDA462F" w14:textId="5D1F6841"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Coordinate internal and external trainer</w:t>
            </w:r>
            <w:r w:rsidR="0040558D">
              <w:rPr>
                <w:rFonts w:ascii="Calibri" w:eastAsia="Calibri" w:hAnsi="Calibri" w:cs="Calibri"/>
                <w:sz w:val="20"/>
                <w:szCs w:val="20"/>
              </w:rPr>
              <w:t>s including</w:t>
            </w:r>
            <w:r w:rsidRPr="0085644B">
              <w:rPr>
                <w:rFonts w:ascii="Calibri" w:eastAsia="Calibri" w:hAnsi="Calibri" w:cs="Calibri"/>
                <w:sz w:val="20"/>
                <w:szCs w:val="20"/>
              </w:rPr>
              <w:t xml:space="preserve"> academic staff, </w:t>
            </w:r>
            <w:r w:rsidR="0040558D">
              <w:rPr>
                <w:rFonts w:ascii="Calibri" w:eastAsia="Calibri" w:hAnsi="Calibri" w:cs="Calibri"/>
                <w:sz w:val="20"/>
                <w:szCs w:val="20"/>
              </w:rPr>
              <w:t xml:space="preserve">RTP staff, peer-to-peer students, </w:t>
            </w:r>
            <w:r w:rsidRPr="0085644B">
              <w:rPr>
                <w:rFonts w:ascii="Calibri" w:eastAsia="Calibri" w:hAnsi="Calibri" w:cs="Calibri"/>
                <w:sz w:val="20"/>
                <w:szCs w:val="20"/>
              </w:rPr>
              <w:t>visiting experts</w:t>
            </w:r>
            <w:r w:rsidR="0040558D">
              <w:rPr>
                <w:rFonts w:ascii="Calibri" w:eastAsia="Calibri" w:hAnsi="Calibri" w:cs="Calibri"/>
                <w:sz w:val="20"/>
                <w:szCs w:val="20"/>
              </w:rPr>
              <w:t>, industry collaborators and professional third-party providers</w:t>
            </w:r>
            <w:r w:rsidRPr="0085644B">
              <w:rPr>
                <w:rFonts w:ascii="Calibri" w:eastAsia="Calibri" w:hAnsi="Calibri" w:cs="Calibri"/>
                <w:sz w:val="20"/>
                <w:szCs w:val="20"/>
              </w:rPr>
              <w:t>.</w:t>
            </w:r>
          </w:p>
          <w:p w14:paraId="23C36FFD" w14:textId="01868079"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 xml:space="preserve">Support doctoral </w:t>
            </w:r>
            <w:r w:rsidR="0040558D">
              <w:rPr>
                <w:rFonts w:ascii="Calibri" w:eastAsia="Calibri" w:hAnsi="Calibri" w:cs="Calibri"/>
                <w:sz w:val="20"/>
                <w:szCs w:val="20"/>
              </w:rPr>
              <w:t>students</w:t>
            </w:r>
            <w:r w:rsidRPr="0085644B">
              <w:rPr>
                <w:rFonts w:ascii="Calibri" w:eastAsia="Calibri" w:hAnsi="Calibri" w:cs="Calibri"/>
                <w:sz w:val="20"/>
                <w:szCs w:val="20"/>
              </w:rPr>
              <w:t xml:space="preserve"> in identifying skills development needs</w:t>
            </w:r>
            <w:r w:rsidR="0040558D">
              <w:rPr>
                <w:rFonts w:ascii="Calibri" w:eastAsia="Calibri" w:hAnsi="Calibri" w:cs="Calibri"/>
                <w:sz w:val="20"/>
                <w:szCs w:val="20"/>
              </w:rPr>
              <w:t xml:space="preserve"> and in the implementation of their individual training plans</w:t>
            </w:r>
            <w:r w:rsidRPr="0085644B">
              <w:rPr>
                <w:rFonts w:ascii="Calibri" w:eastAsia="Calibri" w:hAnsi="Calibri" w:cs="Calibri"/>
                <w:sz w:val="20"/>
                <w:szCs w:val="20"/>
              </w:rPr>
              <w:t>.</w:t>
            </w:r>
          </w:p>
          <w:p w14:paraId="1BABFA94" w14:textId="1EB26865"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Assist in the development of students’ study skills, identifying and responding to cohort trends and individual needs</w:t>
            </w:r>
            <w:r w:rsidR="0040558D">
              <w:rPr>
                <w:rFonts w:ascii="Calibri" w:eastAsia="Calibri" w:hAnsi="Calibri" w:cs="Calibri"/>
                <w:sz w:val="20"/>
                <w:szCs w:val="20"/>
              </w:rPr>
              <w:t>, and also in the development of their generic skills and knowledge such communications, ethics, responsible and trusted research, etc</w:t>
            </w:r>
            <w:r w:rsidRPr="0085644B">
              <w:rPr>
                <w:rFonts w:ascii="Calibri" w:eastAsia="Calibri" w:hAnsi="Calibri" w:cs="Calibri"/>
                <w:sz w:val="20"/>
                <w:szCs w:val="20"/>
              </w:rPr>
              <w:t xml:space="preserve">. </w:t>
            </w:r>
          </w:p>
          <w:p w14:paraId="2FB8C60D" w14:textId="69B51032"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Identify opportunities for innovation in training delivery (e.g., digital learning, interdisciplinary approaches).</w:t>
            </w:r>
          </w:p>
          <w:p w14:paraId="5E92A2BC" w14:textId="6482510C"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Exploit opportunities to deliver training as micro credentials outside of the CDT.</w:t>
            </w:r>
          </w:p>
          <w:p w14:paraId="3A79E11C" w14:textId="0BC85004"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Establish mechanisms for evaluating training effectiveness (</w:t>
            </w:r>
            <w:r w:rsidR="0040558D">
              <w:rPr>
                <w:rFonts w:ascii="Calibri" w:eastAsia="Calibri" w:hAnsi="Calibri" w:cs="Calibri"/>
                <w:sz w:val="20"/>
                <w:szCs w:val="20"/>
              </w:rPr>
              <w:t xml:space="preserve">monitoring, </w:t>
            </w:r>
            <w:r w:rsidRPr="0085644B">
              <w:rPr>
                <w:rFonts w:ascii="Calibri" w:eastAsia="Calibri" w:hAnsi="Calibri" w:cs="Calibri"/>
                <w:sz w:val="20"/>
                <w:szCs w:val="20"/>
              </w:rPr>
              <w:t>feedback, KPIs, outcomes).</w:t>
            </w:r>
          </w:p>
          <w:p w14:paraId="70BDCEB4" w14:textId="0B55581E" w:rsidR="0085644B" w:rsidRPr="0085644B"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Support activities that enhance the overall student experience and deliver successful student outcomes.</w:t>
            </w:r>
          </w:p>
          <w:p w14:paraId="2B50BB20" w14:textId="2DCC9461" w:rsidR="00F17540" w:rsidRDefault="0085644B" w:rsidP="003362A2">
            <w:pPr>
              <w:pStyle w:val="ListParagraph"/>
              <w:numPr>
                <w:ilvl w:val="0"/>
                <w:numId w:val="13"/>
              </w:numPr>
              <w:spacing w:before="0" w:after="0"/>
              <w:ind w:left="343" w:hanging="343"/>
              <w:rPr>
                <w:rFonts w:ascii="Calibri" w:eastAsia="Calibri" w:hAnsi="Calibri" w:cs="Calibri"/>
                <w:sz w:val="20"/>
                <w:szCs w:val="20"/>
              </w:rPr>
            </w:pPr>
            <w:r w:rsidRPr="0085644B">
              <w:rPr>
                <w:rFonts w:ascii="Calibri" w:eastAsia="Calibri" w:hAnsi="Calibri" w:cs="Calibri"/>
                <w:sz w:val="20"/>
                <w:szCs w:val="20"/>
              </w:rPr>
              <w:t xml:space="preserve">Contribute to the outreach activities of the </w:t>
            </w:r>
            <w:r w:rsidR="0040558D">
              <w:rPr>
                <w:rFonts w:ascii="Calibri" w:eastAsia="Calibri" w:hAnsi="Calibri" w:cs="Calibri"/>
                <w:sz w:val="20"/>
                <w:szCs w:val="20"/>
              </w:rPr>
              <w:t>CDT</w:t>
            </w:r>
            <w:r w:rsidRPr="0085644B">
              <w:rPr>
                <w:rFonts w:ascii="Calibri" w:eastAsia="Calibri" w:hAnsi="Calibri" w:cs="Calibri"/>
                <w:sz w:val="20"/>
                <w:szCs w:val="20"/>
              </w:rPr>
              <w:t>.</w:t>
            </w:r>
          </w:p>
          <w:p w14:paraId="5C88C469" w14:textId="776F7B3F" w:rsidR="00E04106" w:rsidRPr="00F17540" w:rsidRDefault="0085644B" w:rsidP="003362A2">
            <w:pPr>
              <w:pStyle w:val="ListParagraph"/>
              <w:numPr>
                <w:ilvl w:val="0"/>
                <w:numId w:val="13"/>
              </w:numPr>
              <w:spacing w:before="0" w:after="0"/>
              <w:ind w:left="343" w:hanging="343"/>
              <w:rPr>
                <w:rFonts w:ascii="Calibri" w:eastAsia="Calibri" w:hAnsi="Calibri" w:cs="Calibri"/>
                <w:sz w:val="20"/>
                <w:szCs w:val="20"/>
              </w:rPr>
            </w:pPr>
            <w:r w:rsidRPr="00F17540">
              <w:rPr>
                <w:rFonts w:ascii="Calibri" w:eastAsia="Calibri" w:hAnsi="Calibri" w:cs="Calibri"/>
                <w:sz w:val="20"/>
                <w:szCs w:val="20"/>
              </w:rPr>
              <w:t xml:space="preserve">Such other </w:t>
            </w:r>
            <w:r w:rsidR="0040558D">
              <w:rPr>
                <w:rFonts w:ascii="Calibri" w:eastAsia="Calibri" w:hAnsi="Calibri" w:cs="Calibri"/>
                <w:sz w:val="20"/>
                <w:szCs w:val="20"/>
              </w:rPr>
              <w:t>training</w:t>
            </w:r>
            <w:r w:rsidRPr="00F17540">
              <w:rPr>
                <w:rFonts w:ascii="Calibri" w:eastAsia="Calibri" w:hAnsi="Calibri" w:cs="Calibri"/>
                <w:sz w:val="20"/>
                <w:szCs w:val="20"/>
              </w:rPr>
              <w:t xml:space="preserve"> and student experience duties as may reasonably be required.</w:t>
            </w: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300E77DC" w:rsidR="009E635E" w:rsidRPr="0073183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w:t>
            </w:r>
            <w:r w:rsidR="005E3E14">
              <w:rPr>
                <w:rFonts w:asciiTheme="minorHAnsi" w:hAnsiTheme="minorHAnsi"/>
                <w:bCs/>
                <w:sz w:val="20"/>
                <w:szCs w:val="20"/>
              </w:rPr>
              <w:t>octorate</w:t>
            </w:r>
            <w:r w:rsidRPr="009E635E">
              <w:rPr>
                <w:rFonts w:asciiTheme="minorHAnsi" w:hAnsiTheme="minorHAnsi"/>
                <w:bCs/>
                <w:sz w:val="20"/>
                <w:szCs w:val="20"/>
              </w:rPr>
              <w:t xml:space="preserve"> in</w:t>
            </w:r>
            <w:r w:rsidR="00920906">
              <w:rPr>
                <w:rFonts w:asciiTheme="minorHAnsi" w:hAnsiTheme="minorHAnsi"/>
                <w:bCs/>
                <w:sz w:val="20"/>
                <w:szCs w:val="20"/>
              </w:rPr>
              <w:t xml:space="preserve"> </w:t>
            </w:r>
            <w:r w:rsidR="0073183E">
              <w:rPr>
                <w:rFonts w:asciiTheme="minorHAnsi" w:hAnsiTheme="minorHAnsi"/>
                <w:bCs/>
                <w:sz w:val="20"/>
                <w:szCs w:val="20"/>
              </w:rPr>
              <w:t xml:space="preserve">a </w:t>
            </w:r>
            <w:r w:rsidR="00920906">
              <w:rPr>
                <w:rFonts w:asciiTheme="minorHAnsi" w:hAnsiTheme="minorHAnsi"/>
                <w:bCs/>
                <w:sz w:val="20"/>
                <w:szCs w:val="20"/>
              </w:rPr>
              <w:t xml:space="preserve">relevant </w:t>
            </w:r>
            <w:r w:rsidR="008E3517">
              <w:rPr>
                <w:rFonts w:asciiTheme="minorHAnsi" w:hAnsiTheme="minorHAnsi"/>
                <w:bCs/>
                <w:sz w:val="20"/>
                <w:szCs w:val="20"/>
              </w:rPr>
              <w:t xml:space="preserve">Science &amp; Engineering </w:t>
            </w:r>
            <w:r w:rsidR="00920906">
              <w:rPr>
                <w:rFonts w:asciiTheme="minorHAnsi" w:hAnsiTheme="minorHAnsi"/>
                <w:bCs/>
                <w:sz w:val="20"/>
                <w:szCs w:val="20"/>
              </w:rPr>
              <w:t>subject area</w:t>
            </w:r>
            <w:r w:rsidR="0040558D">
              <w:rPr>
                <w:rFonts w:asciiTheme="minorHAnsi" w:hAnsiTheme="minorHAnsi"/>
                <w:bCs/>
                <w:sz w:val="20"/>
                <w:szCs w:val="20"/>
              </w:rPr>
              <w:t xml:space="preserve"> </w:t>
            </w:r>
            <w:r w:rsidR="002F62D1">
              <w:rPr>
                <w:rFonts w:asciiTheme="minorHAnsi" w:hAnsiTheme="minorHAnsi"/>
                <w:bCs/>
                <w:sz w:val="20"/>
                <w:szCs w:val="20"/>
              </w:rPr>
              <w:t>or with demonstrable relevant experience</w:t>
            </w:r>
            <w:r w:rsidR="0040558D">
              <w:rPr>
                <w:rFonts w:asciiTheme="minorHAnsi" w:hAnsiTheme="minorHAnsi"/>
                <w:bCs/>
                <w:sz w:val="20"/>
                <w:szCs w:val="20"/>
              </w:rPr>
              <w:t>.</w:t>
            </w:r>
          </w:p>
          <w:p w14:paraId="19D66494" w14:textId="6FB8CF13" w:rsidR="0073183E" w:rsidRDefault="0037009B"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Experience of </w:t>
            </w:r>
            <w:r w:rsidR="00EA414E">
              <w:rPr>
                <w:rFonts w:asciiTheme="minorHAnsi" w:hAnsiTheme="minorHAnsi"/>
                <w:sz w:val="20"/>
                <w:szCs w:val="20"/>
              </w:rPr>
              <w:t xml:space="preserve">designing and </w:t>
            </w:r>
            <w:r>
              <w:rPr>
                <w:rFonts w:asciiTheme="minorHAnsi" w:hAnsiTheme="minorHAnsi"/>
                <w:sz w:val="20"/>
                <w:szCs w:val="20"/>
              </w:rPr>
              <w:t xml:space="preserve">delivering technical </w:t>
            </w:r>
            <w:r w:rsidR="00F459FC">
              <w:rPr>
                <w:rFonts w:asciiTheme="minorHAnsi" w:hAnsiTheme="minorHAnsi"/>
                <w:sz w:val="20"/>
                <w:szCs w:val="20"/>
              </w:rPr>
              <w:t xml:space="preserve">training </w:t>
            </w:r>
            <w:r w:rsidR="0040558D">
              <w:rPr>
                <w:rFonts w:asciiTheme="minorHAnsi" w:hAnsiTheme="minorHAnsi"/>
                <w:sz w:val="20"/>
                <w:szCs w:val="20"/>
              </w:rPr>
              <w:t xml:space="preserve">and education </w:t>
            </w:r>
            <w:r w:rsidR="00F459FC">
              <w:rPr>
                <w:rFonts w:asciiTheme="minorHAnsi" w:hAnsiTheme="minorHAnsi"/>
                <w:sz w:val="20"/>
                <w:szCs w:val="20"/>
              </w:rPr>
              <w:t>programmes</w:t>
            </w:r>
            <w:r w:rsidR="0040558D">
              <w:rPr>
                <w:rFonts w:asciiTheme="minorHAnsi" w:hAnsiTheme="minorHAnsi"/>
                <w:sz w:val="20"/>
                <w:szCs w:val="20"/>
              </w:rPr>
              <w:t>.</w:t>
            </w:r>
          </w:p>
          <w:p w14:paraId="21E6EA31" w14:textId="3FF84110" w:rsidR="00DB661F" w:rsidRPr="00DB661F" w:rsidRDefault="00A10729" w:rsidP="00DB661F">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Experience of working within a </w:t>
            </w:r>
            <w:r w:rsidR="00DB661F">
              <w:rPr>
                <w:rFonts w:asciiTheme="minorHAnsi" w:hAnsiTheme="minorHAnsi"/>
                <w:sz w:val="20"/>
                <w:szCs w:val="20"/>
              </w:rPr>
              <w:t xml:space="preserve">scientific </w:t>
            </w:r>
            <w:r w:rsidR="0040558D">
              <w:rPr>
                <w:rFonts w:asciiTheme="minorHAnsi" w:hAnsiTheme="minorHAnsi"/>
                <w:sz w:val="20"/>
                <w:szCs w:val="20"/>
              </w:rPr>
              <w:t xml:space="preserve">and /or engineering </w:t>
            </w:r>
            <w:r w:rsidR="00DB661F">
              <w:rPr>
                <w:rFonts w:asciiTheme="minorHAnsi" w:hAnsiTheme="minorHAnsi"/>
                <w:sz w:val="20"/>
                <w:szCs w:val="20"/>
              </w:rPr>
              <w:t>laboratory environment</w:t>
            </w:r>
            <w:r w:rsidR="0040558D">
              <w:rPr>
                <w:rFonts w:asciiTheme="minorHAnsi" w:hAnsiTheme="minorHAnsi"/>
                <w:sz w:val="20"/>
                <w:szCs w:val="20"/>
              </w:rPr>
              <w:t>.</w:t>
            </w:r>
            <w:r w:rsidR="00DB661F">
              <w:rPr>
                <w:rFonts w:asciiTheme="minorHAnsi" w:hAnsiTheme="minorHAnsi"/>
                <w:sz w:val="20"/>
                <w:szCs w:val="20"/>
              </w:rPr>
              <w:t xml:space="preserve"> </w:t>
            </w:r>
          </w:p>
          <w:p w14:paraId="03606736" w14:textId="5CE73A2B"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w:t>
            </w:r>
            <w:r w:rsidR="0040558D">
              <w:rPr>
                <w:rFonts w:asciiTheme="minorHAnsi" w:hAnsiTheme="minorHAnsi"/>
                <w:sz w:val="20"/>
                <w:szCs w:val="20"/>
              </w:rPr>
              <w:t>, training</w:t>
            </w:r>
            <w:r>
              <w:rPr>
                <w:rFonts w:asciiTheme="minorHAnsi" w:hAnsiTheme="minorHAnsi"/>
                <w:sz w:val="20"/>
                <w:szCs w:val="20"/>
              </w:rPr>
              <w:t xml:space="preserve"> and a high-quality learning experience for students, including use of Virtual Learning Environments</w:t>
            </w:r>
            <w:r w:rsidR="0040558D">
              <w:rPr>
                <w:rFonts w:asciiTheme="minorHAnsi" w:hAnsiTheme="minorHAnsi"/>
                <w:sz w:val="20"/>
                <w:szCs w:val="20"/>
              </w:rPr>
              <w:t>.</w:t>
            </w:r>
          </w:p>
          <w:p w14:paraId="280E8CA4" w14:textId="507659A0" w:rsidR="00F8526A" w:rsidRDefault="00F8526A" w:rsidP="009A3E00">
            <w:pPr>
              <w:pStyle w:val="ListParagraph"/>
              <w:numPr>
                <w:ilvl w:val="0"/>
                <w:numId w:val="9"/>
              </w:numPr>
              <w:spacing w:before="0" w:after="0" w:line="240" w:lineRule="auto"/>
              <w:rPr>
                <w:rFonts w:asciiTheme="minorHAnsi" w:hAnsiTheme="minorHAnsi"/>
                <w:sz w:val="20"/>
                <w:szCs w:val="20"/>
              </w:rPr>
            </w:pPr>
            <w:r w:rsidRPr="00F8526A">
              <w:rPr>
                <w:rFonts w:asciiTheme="minorHAnsi" w:hAnsiTheme="minorHAnsi"/>
                <w:sz w:val="20"/>
                <w:szCs w:val="20"/>
              </w:rPr>
              <w:t xml:space="preserve">Evidence of positive influence on colleagues and the wider academic community to improve the </w:t>
            </w:r>
            <w:r w:rsidR="0040558D">
              <w:rPr>
                <w:rFonts w:asciiTheme="minorHAnsi" w:hAnsiTheme="minorHAnsi"/>
                <w:sz w:val="20"/>
                <w:szCs w:val="20"/>
              </w:rPr>
              <w:t>training and educational</w:t>
            </w:r>
            <w:r w:rsidRPr="00F8526A">
              <w:rPr>
                <w:rFonts w:asciiTheme="minorHAnsi" w:hAnsiTheme="minorHAnsi"/>
                <w:sz w:val="20"/>
                <w:szCs w:val="20"/>
              </w:rPr>
              <w:t xml:space="preserve"> experience of students.</w:t>
            </w:r>
          </w:p>
          <w:p w14:paraId="18FFC6BC" w14:textId="1E0C6BF1" w:rsidR="00A671FD" w:rsidRDefault="00C17EA7"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Evidence of </w:t>
            </w:r>
            <w:r w:rsidR="00F62062">
              <w:rPr>
                <w:rFonts w:asciiTheme="minorHAnsi" w:hAnsiTheme="minorHAnsi"/>
                <w:sz w:val="20"/>
                <w:szCs w:val="20"/>
              </w:rPr>
              <w:t>d</w:t>
            </w:r>
            <w:r w:rsidR="00A671FD" w:rsidRPr="00A671FD">
              <w:rPr>
                <w:rFonts w:asciiTheme="minorHAnsi" w:hAnsiTheme="minorHAnsi"/>
                <w:sz w:val="20"/>
                <w:szCs w:val="20"/>
              </w:rPr>
              <w:t>elivering demonstrable outcomes and impact adding value through ideation and/or translation of ideas, methods, products, services or solutions for example to business, government, health and wellbeing, the environment, society, cultural life internally and externally.</w:t>
            </w:r>
          </w:p>
          <w:p w14:paraId="40A6B2AB" w14:textId="675930AE"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r w:rsidR="0040558D">
              <w:rPr>
                <w:rFonts w:asciiTheme="minorHAnsi" w:hAnsiTheme="minorHAnsi"/>
                <w:sz w:val="20"/>
                <w:szCs w:val="20"/>
              </w:rPr>
              <w:t>.</w:t>
            </w:r>
          </w:p>
          <w:p w14:paraId="390A3118" w14:textId="63AD7014"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r w:rsidR="0040558D">
              <w:rPr>
                <w:rFonts w:asciiTheme="minorHAnsi" w:hAnsiTheme="minorHAnsi"/>
                <w:sz w:val="20"/>
                <w:szCs w:val="20"/>
              </w:rPr>
              <w:t>.</w:t>
            </w:r>
          </w:p>
          <w:p w14:paraId="578A6A0F" w14:textId="62FA8D95"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r w:rsidR="003504A3">
              <w:rPr>
                <w:rFonts w:asciiTheme="minorHAnsi" w:hAnsiTheme="minorHAnsi"/>
                <w:sz w:val="20"/>
                <w:szCs w:val="20"/>
              </w:rPr>
              <w:t>and</w:t>
            </w:r>
            <w:r>
              <w:rPr>
                <w:rFonts w:asciiTheme="minorHAnsi" w:hAnsiTheme="minorHAnsi"/>
                <w:sz w:val="20"/>
                <w:szCs w:val="20"/>
              </w:rPr>
              <w:t xml:space="preserve"> to work well as part of a team</w:t>
            </w:r>
            <w:r w:rsidR="0040558D">
              <w:rPr>
                <w:rFonts w:asciiTheme="minorHAnsi" w:hAnsiTheme="minorHAnsi"/>
                <w:sz w:val="20"/>
                <w:szCs w:val="20"/>
              </w:rPr>
              <w:t>.</w:t>
            </w:r>
          </w:p>
          <w:p w14:paraId="457037FA" w14:textId="2E35455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r w:rsidR="0040558D">
              <w:rPr>
                <w:rFonts w:asciiTheme="minorHAnsi" w:hAnsiTheme="minorHAnsi"/>
                <w:sz w:val="20"/>
                <w:szCs w:val="20"/>
              </w:rPr>
              <w:t>.</w:t>
            </w:r>
          </w:p>
          <w:p w14:paraId="241B416D" w14:textId="1AA8984E" w:rsidR="00976200" w:rsidRPr="0039050A" w:rsidRDefault="008B115D" w:rsidP="0039050A">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Commitment to </w:t>
            </w:r>
            <w:r w:rsidR="003504A3">
              <w:rPr>
                <w:rFonts w:asciiTheme="minorHAnsi" w:hAnsiTheme="minorHAnsi"/>
                <w:sz w:val="20"/>
                <w:szCs w:val="20"/>
              </w:rPr>
              <w:t>CPD</w:t>
            </w:r>
            <w:r w:rsidR="0040558D">
              <w:rPr>
                <w:rFonts w:asciiTheme="minorHAnsi" w:hAnsiTheme="minorHAnsi"/>
                <w:sz w:val="20"/>
                <w:szCs w:val="20"/>
              </w:rPr>
              <w:t>.</w:t>
            </w:r>
            <w:r>
              <w:rPr>
                <w:rFonts w:asciiTheme="minorHAnsi" w:hAnsiTheme="minorHAnsi"/>
                <w:sz w:val="20"/>
                <w:szCs w:val="20"/>
              </w:rPr>
              <w:t xml:space="preserve"> </w:t>
            </w: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6088F546" w14:textId="6A8B6440" w:rsidR="009E635E" w:rsidRDefault="007A68AE">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w:t>
            </w:r>
            <w:r w:rsidR="0040558D">
              <w:rPr>
                <w:rFonts w:asciiTheme="minorHAnsi" w:hAnsiTheme="minorHAnsi"/>
                <w:sz w:val="20"/>
                <w:szCs w:val="20"/>
              </w:rPr>
              <w:t xml:space="preserve"> university </w:t>
            </w:r>
            <w:r>
              <w:rPr>
                <w:rFonts w:asciiTheme="minorHAnsi" w:hAnsiTheme="minorHAnsi"/>
                <w:sz w:val="20"/>
                <w:szCs w:val="20"/>
              </w:rPr>
              <w:t>environment</w:t>
            </w:r>
            <w:r w:rsidR="0040558D">
              <w:rPr>
                <w:rFonts w:asciiTheme="minorHAnsi" w:hAnsiTheme="minorHAnsi"/>
                <w:sz w:val="20"/>
                <w:szCs w:val="20"/>
              </w:rPr>
              <w:t>.</w:t>
            </w:r>
          </w:p>
          <w:p w14:paraId="4561AA01" w14:textId="0091D401" w:rsidR="00F459FC" w:rsidRDefault="00F459FC">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the Semiconductor sector</w:t>
            </w:r>
            <w:r w:rsidR="0040558D">
              <w:rPr>
                <w:rFonts w:asciiTheme="minorHAnsi" w:hAnsiTheme="minorHAnsi"/>
                <w:sz w:val="20"/>
                <w:szCs w:val="20"/>
              </w:rPr>
              <w:t>.</w:t>
            </w:r>
          </w:p>
          <w:p w14:paraId="3C591B22" w14:textId="77777777" w:rsidR="00F459FC" w:rsidRDefault="00DB661F">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 cleanroom environment</w:t>
            </w:r>
            <w:r w:rsidR="0040558D">
              <w:rPr>
                <w:rFonts w:asciiTheme="minorHAnsi" w:hAnsiTheme="minorHAnsi"/>
                <w:sz w:val="20"/>
                <w:szCs w:val="20"/>
              </w:rPr>
              <w:t>.</w:t>
            </w:r>
            <w:r>
              <w:rPr>
                <w:rFonts w:asciiTheme="minorHAnsi" w:hAnsiTheme="minorHAnsi"/>
                <w:sz w:val="20"/>
                <w:szCs w:val="20"/>
              </w:rPr>
              <w:t xml:space="preserve"> </w:t>
            </w:r>
          </w:p>
          <w:p w14:paraId="3451C6B8" w14:textId="757EDB4A" w:rsidR="0039050A" w:rsidRPr="009E635E" w:rsidRDefault="0039050A" w:rsidP="006F0DEE">
            <w:pPr>
              <w:pStyle w:val="ListParagraph"/>
              <w:spacing w:before="0" w:after="0" w:line="240" w:lineRule="auto"/>
              <w:ind w:left="360"/>
              <w:rPr>
                <w:rFonts w:asciiTheme="minorHAnsi" w:hAnsiTheme="minorHAnsi"/>
                <w:sz w:val="20"/>
                <w:szCs w:val="20"/>
              </w:rPr>
            </w:pP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9E635E" w:rsidRDefault="009A3E00">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66F7976" w14:textId="4700F66F" w:rsidR="009E635E" w:rsidRPr="00F459FC" w:rsidRDefault="00F459FC" w:rsidP="009E635E">
                <w:pPr>
                  <w:spacing w:before="0" w:after="0" w:line="240" w:lineRule="auto"/>
                  <w:rPr>
                    <w:rFonts w:asciiTheme="minorHAnsi" w:eastAsiaTheme="minorHAnsi" w:hAnsiTheme="minorHAnsi" w:cstheme="minorHAnsi"/>
                    <w:sz w:val="20"/>
                    <w:szCs w:val="20"/>
                    <w:lang w:val="en-US" w:eastAsia="en-US"/>
                  </w:rPr>
                </w:pPr>
                <w:r w:rsidRPr="00F459FC">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6F60BC3" w14:textId="62E55C2A" w:rsidR="00976200" w:rsidRPr="00F459FC" w:rsidRDefault="00976200" w:rsidP="00475082">
            <w:pPr>
              <w:rPr>
                <w:rFonts w:asciiTheme="minorHAnsi" w:hAnsiTheme="minorHAnsi"/>
                <w:sz w:val="20"/>
                <w:szCs w:val="20"/>
              </w:rPr>
            </w:pPr>
          </w:p>
        </w:tc>
      </w:tr>
    </w:tbl>
    <w:p w14:paraId="212CFE3C" w14:textId="77777777" w:rsidR="009A3E00"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692A5C49" w14:textId="77777777" w:rsidR="008B115D" w:rsidRPr="009E635E" w:rsidRDefault="008B115D" w:rsidP="009A3E00">
      <w:pPr>
        <w:spacing w:before="100" w:beforeAutospacing="1" w:after="100" w:afterAutospacing="1"/>
        <w:ind w:firstLine="720"/>
        <w:rPr>
          <w:sz w:val="20"/>
          <w:szCs w:val="20"/>
        </w:rPr>
      </w:pPr>
    </w:p>
    <w:p w14:paraId="1FE162A5" w14:textId="35771FE9" w:rsidR="00EB060B" w:rsidRPr="009E635E" w:rsidRDefault="00EB060B" w:rsidP="008E75E6">
      <w:pPr>
        <w:rPr>
          <w:sz w:val="20"/>
          <w:szCs w:val="20"/>
        </w:rPr>
      </w:pPr>
    </w:p>
    <w:sectPr w:rsidR="00EB060B" w:rsidRPr="009E635E" w:rsidSect="00764262">
      <w:headerReference w:type="default" r:id="rId14"/>
      <w:footerReference w:type="default" r:id="rId15"/>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6A9CC" w14:textId="77777777" w:rsidR="00A00143" w:rsidRDefault="00A00143" w:rsidP="00F71A8C">
      <w:r>
        <w:separator/>
      </w:r>
    </w:p>
  </w:endnote>
  <w:endnote w:type="continuationSeparator" w:id="0">
    <w:p w14:paraId="01E91EB9" w14:textId="77777777" w:rsidR="00A00143" w:rsidRDefault="00A0014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D94C260-8399-4F12-BD5B-1472A0D2B337}"/>
    <w:embedBold r:id="rId2" w:fontKey="{51256B8E-A2AF-40C4-99F2-650F333E36C5}"/>
    <w:embedItalic r:id="rId3" w:fontKey="{05CDF811-A0F2-4DB2-A1E1-E7F3685B6C5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DDE66" w14:textId="77777777" w:rsidR="00A00143" w:rsidRDefault="00A00143" w:rsidP="00F71A8C">
      <w:r>
        <w:separator/>
      </w:r>
    </w:p>
  </w:footnote>
  <w:footnote w:type="continuationSeparator" w:id="0">
    <w:p w14:paraId="44614214" w14:textId="77777777" w:rsidR="00A00143" w:rsidRDefault="00A0014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190C64"/>
    <w:multiLevelType w:val="hybridMultilevel"/>
    <w:tmpl w:val="0BAAB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E7526C"/>
    <w:multiLevelType w:val="hybridMultilevel"/>
    <w:tmpl w:val="ABE85506"/>
    <w:lvl w:ilvl="0" w:tplc="CD12D2FC">
      <w:start w:val="1"/>
      <w:numFmt w:val="decimal"/>
      <w:lvlText w:val="%1."/>
      <w:lvlJc w:val="left"/>
      <w:pPr>
        <w:ind w:left="936" w:hanging="720"/>
      </w:pPr>
      <w:rPr>
        <w:rFonts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3"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F8F4004"/>
    <w:multiLevelType w:val="hybridMultilevel"/>
    <w:tmpl w:val="18E4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4"/>
  </w:num>
  <w:num w:numId="3" w16cid:durableId="1956596079">
    <w:abstractNumId w:val="8"/>
  </w:num>
  <w:num w:numId="4" w16cid:durableId="1744718292">
    <w:abstractNumId w:val="9"/>
  </w:num>
  <w:num w:numId="5" w16cid:durableId="497694402">
    <w:abstractNumId w:val="11"/>
  </w:num>
  <w:num w:numId="6" w16cid:durableId="2091464077">
    <w:abstractNumId w:val="5"/>
  </w:num>
  <w:num w:numId="7" w16cid:durableId="618679640">
    <w:abstractNumId w:val="6"/>
  </w:num>
  <w:num w:numId="8" w16cid:durableId="526990415">
    <w:abstractNumId w:val="7"/>
  </w:num>
  <w:num w:numId="9" w16cid:durableId="1624843721">
    <w:abstractNumId w:val="3"/>
  </w:num>
  <w:num w:numId="10" w16cid:durableId="1663774658">
    <w:abstractNumId w:val="0"/>
  </w:num>
  <w:num w:numId="11" w16cid:durableId="1733850178">
    <w:abstractNumId w:val="10"/>
  </w:num>
  <w:num w:numId="12" w16cid:durableId="591084321">
    <w:abstractNumId w:val="1"/>
  </w:num>
  <w:num w:numId="13" w16cid:durableId="168717195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0497"/>
    <w:rsid w:val="0004189E"/>
    <w:rsid w:val="00046C31"/>
    <w:rsid w:val="00066560"/>
    <w:rsid w:val="0006771F"/>
    <w:rsid w:val="00067C0E"/>
    <w:rsid w:val="000713A3"/>
    <w:rsid w:val="00075827"/>
    <w:rsid w:val="00075C24"/>
    <w:rsid w:val="00075DD9"/>
    <w:rsid w:val="00084E4B"/>
    <w:rsid w:val="00087932"/>
    <w:rsid w:val="00092944"/>
    <w:rsid w:val="00096350"/>
    <w:rsid w:val="000A01AD"/>
    <w:rsid w:val="000C245F"/>
    <w:rsid w:val="000C64FD"/>
    <w:rsid w:val="000C7545"/>
    <w:rsid w:val="000D136B"/>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541B9"/>
    <w:rsid w:val="0016352E"/>
    <w:rsid w:val="0016453B"/>
    <w:rsid w:val="0016465F"/>
    <w:rsid w:val="001750AD"/>
    <w:rsid w:val="0017799B"/>
    <w:rsid w:val="00186291"/>
    <w:rsid w:val="00186BB1"/>
    <w:rsid w:val="001908DB"/>
    <w:rsid w:val="001A0961"/>
    <w:rsid w:val="001A39A6"/>
    <w:rsid w:val="001B28A8"/>
    <w:rsid w:val="001C2B8F"/>
    <w:rsid w:val="001E09AC"/>
    <w:rsid w:val="001E24A4"/>
    <w:rsid w:val="001E3EE0"/>
    <w:rsid w:val="001F4A68"/>
    <w:rsid w:val="001F6851"/>
    <w:rsid w:val="002002A7"/>
    <w:rsid w:val="00200D2E"/>
    <w:rsid w:val="0021432B"/>
    <w:rsid w:val="002237A4"/>
    <w:rsid w:val="00226B22"/>
    <w:rsid w:val="0024575B"/>
    <w:rsid w:val="0025430A"/>
    <w:rsid w:val="00260D92"/>
    <w:rsid w:val="002612C7"/>
    <w:rsid w:val="002638F0"/>
    <w:rsid w:val="00267A38"/>
    <w:rsid w:val="00270313"/>
    <w:rsid w:val="00274ED1"/>
    <w:rsid w:val="00282E31"/>
    <w:rsid w:val="00287FAE"/>
    <w:rsid w:val="002A66C6"/>
    <w:rsid w:val="002C2AE3"/>
    <w:rsid w:val="002E437A"/>
    <w:rsid w:val="002E5182"/>
    <w:rsid w:val="002F62D1"/>
    <w:rsid w:val="002F7D81"/>
    <w:rsid w:val="0030344F"/>
    <w:rsid w:val="003070C3"/>
    <w:rsid w:val="00314BC0"/>
    <w:rsid w:val="00322703"/>
    <w:rsid w:val="00326CBD"/>
    <w:rsid w:val="00330BD9"/>
    <w:rsid w:val="003362A2"/>
    <w:rsid w:val="003504A3"/>
    <w:rsid w:val="00351BC1"/>
    <w:rsid w:val="00360DC1"/>
    <w:rsid w:val="00366F97"/>
    <w:rsid w:val="0037009B"/>
    <w:rsid w:val="0039050A"/>
    <w:rsid w:val="00391A90"/>
    <w:rsid w:val="003A0406"/>
    <w:rsid w:val="003B03A9"/>
    <w:rsid w:val="003B0D38"/>
    <w:rsid w:val="003B49AF"/>
    <w:rsid w:val="003D019C"/>
    <w:rsid w:val="003E7252"/>
    <w:rsid w:val="003F21B9"/>
    <w:rsid w:val="003F531A"/>
    <w:rsid w:val="00402828"/>
    <w:rsid w:val="0040558D"/>
    <w:rsid w:val="00406139"/>
    <w:rsid w:val="00410373"/>
    <w:rsid w:val="0041257C"/>
    <w:rsid w:val="00421579"/>
    <w:rsid w:val="00422A4D"/>
    <w:rsid w:val="0043174C"/>
    <w:rsid w:val="004322BE"/>
    <w:rsid w:val="00436940"/>
    <w:rsid w:val="004374F5"/>
    <w:rsid w:val="00456223"/>
    <w:rsid w:val="004637C2"/>
    <w:rsid w:val="00463B39"/>
    <w:rsid w:val="00475082"/>
    <w:rsid w:val="004824FD"/>
    <w:rsid w:val="0048298C"/>
    <w:rsid w:val="00490231"/>
    <w:rsid w:val="0049042D"/>
    <w:rsid w:val="0049068E"/>
    <w:rsid w:val="00493707"/>
    <w:rsid w:val="004947E2"/>
    <w:rsid w:val="004978F5"/>
    <w:rsid w:val="004B3079"/>
    <w:rsid w:val="004C0046"/>
    <w:rsid w:val="004C1F2A"/>
    <w:rsid w:val="004C272E"/>
    <w:rsid w:val="004D04E7"/>
    <w:rsid w:val="004D6214"/>
    <w:rsid w:val="004D74E1"/>
    <w:rsid w:val="004D7CD2"/>
    <w:rsid w:val="004D7D95"/>
    <w:rsid w:val="004E16F9"/>
    <w:rsid w:val="004E5E5E"/>
    <w:rsid w:val="004F3552"/>
    <w:rsid w:val="005019FC"/>
    <w:rsid w:val="005079D5"/>
    <w:rsid w:val="00511381"/>
    <w:rsid w:val="005135B9"/>
    <w:rsid w:val="005155E5"/>
    <w:rsid w:val="00516ED5"/>
    <w:rsid w:val="005229A8"/>
    <w:rsid w:val="005265E1"/>
    <w:rsid w:val="0053135D"/>
    <w:rsid w:val="005367A5"/>
    <w:rsid w:val="005613E7"/>
    <w:rsid w:val="00563F1B"/>
    <w:rsid w:val="00564F99"/>
    <w:rsid w:val="00567CBD"/>
    <w:rsid w:val="005705E1"/>
    <w:rsid w:val="0057412C"/>
    <w:rsid w:val="00580DAC"/>
    <w:rsid w:val="00586A4E"/>
    <w:rsid w:val="005A12F4"/>
    <w:rsid w:val="005A6A2B"/>
    <w:rsid w:val="005A70CA"/>
    <w:rsid w:val="005A7F0A"/>
    <w:rsid w:val="005C44E7"/>
    <w:rsid w:val="005C7B2A"/>
    <w:rsid w:val="005D2500"/>
    <w:rsid w:val="005D31FD"/>
    <w:rsid w:val="005D5108"/>
    <w:rsid w:val="005E3E14"/>
    <w:rsid w:val="00604F88"/>
    <w:rsid w:val="00605E6F"/>
    <w:rsid w:val="006264F5"/>
    <w:rsid w:val="0063439D"/>
    <w:rsid w:val="006459A3"/>
    <w:rsid w:val="0065503D"/>
    <w:rsid w:val="006566EE"/>
    <w:rsid w:val="00662E0D"/>
    <w:rsid w:val="00665DD4"/>
    <w:rsid w:val="006660A6"/>
    <w:rsid w:val="0067031A"/>
    <w:rsid w:val="00671CF5"/>
    <w:rsid w:val="00673E66"/>
    <w:rsid w:val="00674577"/>
    <w:rsid w:val="00677A62"/>
    <w:rsid w:val="006818DE"/>
    <w:rsid w:val="006849EB"/>
    <w:rsid w:val="006943AD"/>
    <w:rsid w:val="00696BA4"/>
    <w:rsid w:val="006A5311"/>
    <w:rsid w:val="006A6563"/>
    <w:rsid w:val="006A6B0E"/>
    <w:rsid w:val="006C10CA"/>
    <w:rsid w:val="006C1BE4"/>
    <w:rsid w:val="006E4DAA"/>
    <w:rsid w:val="006F0DEE"/>
    <w:rsid w:val="006F16C4"/>
    <w:rsid w:val="00716159"/>
    <w:rsid w:val="00717C91"/>
    <w:rsid w:val="0072777E"/>
    <w:rsid w:val="0073183E"/>
    <w:rsid w:val="00736FA1"/>
    <w:rsid w:val="00741E64"/>
    <w:rsid w:val="00754B17"/>
    <w:rsid w:val="00760868"/>
    <w:rsid w:val="007625AA"/>
    <w:rsid w:val="00764262"/>
    <w:rsid w:val="0077476C"/>
    <w:rsid w:val="00775075"/>
    <w:rsid w:val="007754B5"/>
    <w:rsid w:val="00792CA2"/>
    <w:rsid w:val="00795FF3"/>
    <w:rsid w:val="007973D5"/>
    <w:rsid w:val="007A07A2"/>
    <w:rsid w:val="007A4138"/>
    <w:rsid w:val="007A5389"/>
    <w:rsid w:val="007A68AE"/>
    <w:rsid w:val="007B1B4E"/>
    <w:rsid w:val="007B23B0"/>
    <w:rsid w:val="007B3C34"/>
    <w:rsid w:val="007B5E9F"/>
    <w:rsid w:val="007C2156"/>
    <w:rsid w:val="007C69FE"/>
    <w:rsid w:val="007E780C"/>
    <w:rsid w:val="007F05A5"/>
    <w:rsid w:val="007F14FF"/>
    <w:rsid w:val="00811806"/>
    <w:rsid w:val="00831AD7"/>
    <w:rsid w:val="00836BD7"/>
    <w:rsid w:val="00837378"/>
    <w:rsid w:val="00841334"/>
    <w:rsid w:val="00842D15"/>
    <w:rsid w:val="008457C9"/>
    <w:rsid w:val="00850AB1"/>
    <w:rsid w:val="0085644B"/>
    <w:rsid w:val="00856EE9"/>
    <w:rsid w:val="00861CC9"/>
    <w:rsid w:val="00862B05"/>
    <w:rsid w:val="008633D7"/>
    <w:rsid w:val="008675C8"/>
    <w:rsid w:val="00883285"/>
    <w:rsid w:val="008901BA"/>
    <w:rsid w:val="0089225F"/>
    <w:rsid w:val="00894F24"/>
    <w:rsid w:val="008963C1"/>
    <w:rsid w:val="008977A8"/>
    <w:rsid w:val="008979DE"/>
    <w:rsid w:val="008A5366"/>
    <w:rsid w:val="008B115D"/>
    <w:rsid w:val="008B2967"/>
    <w:rsid w:val="008B2C1E"/>
    <w:rsid w:val="008C1A1D"/>
    <w:rsid w:val="008D25D4"/>
    <w:rsid w:val="008E1A67"/>
    <w:rsid w:val="008E3517"/>
    <w:rsid w:val="008E3E34"/>
    <w:rsid w:val="008E75E6"/>
    <w:rsid w:val="008F2540"/>
    <w:rsid w:val="008F5626"/>
    <w:rsid w:val="009151A0"/>
    <w:rsid w:val="00917637"/>
    <w:rsid w:val="00920906"/>
    <w:rsid w:val="009227EB"/>
    <w:rsid w:val="00932E9A"/>
    <w:rsid w:val="00937515"/>
    <w:rsid w:val="00941CE6"/>
    <w:rsid w:val="00957640"/>
    <w:rsid w:val="00966D1F"/>
    <w:rsid w:val="009678F0"/>
    <w:rsid w:val="0097112E"/>
    <w:rsid w:val="00976200"/>
    <w:rsid w:val="009952FB"/>
    <w:rsid w:val="009A3E00"/>
    <w:rsid w:val="009A5217"/>
    <w:rsid w:val="009B24D4"/>
    <w:rsid w:val="009B4EBD"/>
    <w:rsid w:val="009C002E"/>
    <w:rsid w:val="009D4A44"/>
    <w:rsid w:val="009D796F"/>
    <w:rsid w:val="009E635E"/>
    <w:rsid w:val="009F10E5"/>
    <w:rsid w:val="009F6631"/>
    <w:rsid w:val="00A00143"/>
    <w:rsid w:val="00A022BA"/>
    <w:rsid w:val="00A03EB9"/>
    <w:rsid w:val="00A05A28"/>
    <w:rsid w:val="00A10729"/>
    <w:rsid w:val="00A11CA2"/>
    <w:rsid w:val="00A20AD4"/>
    <w:rsid w:val="00A346C2"/>
    <w:rsid w:val="00A45B31"/>
    <w:rsid w:val="00A477C8"/>
    <w:rsid w:val="00A51A27"/>
    <w:rsid w:val="00A6499E"/>
    <w:rsid w:val="00A651AC"/>
    <w:rsid w:val="00A671FD"/>
    <w:rsid w:val="00A75970"/>
    <w:rsid w:val="00A97936"/>
    <w:rsid w:val="00AA137B"/>
    <w:rsid w:val="00AA2854"/>
    <w:rsid w:val="00AA47A5"/>
    <w:rsid w:val="00AA47D7"/>
    <w:rsid w:val="00AC757A"/>
    <w:rsid w:val="00AC7DF5"/>
    <w:rsid w:val="00AE5051"/>
    <w:rsid w:val="00AE5855"/>
    <w:rsid w:val="00AF27D8"/>
    <w:rsid w:val="00AF507B"/>
    <w:rsid w:val="00AF5345"/>
    <w:rsid w:val="00B01162"/>
    <w:rsid w:val="00B11E2D"/>
    <w:rsid w:val="00B20B6A"/>
    <w:rsid w:val="00B3111C"/>
    <w:rsid w:val="00B3227B"/>
    <w:rsid w:val="00B36353"/>
    <w:rsid w:val="00B43EF4"/>
    <w:rsid w:val="00B53343"/>
    <w:rsid w:val="00B5532C"/>
    <w:rsid w:val="00B65F5B"/>
    <w:rsid w:val="00B66187"/>
    <w:rsid w:val="00B719F4"/>
    <w:rsid w:val="00B860C0"/>
    <w:rsid w:val="00B86D50"/>
    <w:rsid w:val="00B94803"/>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17EA7"/>
    <w:rsid w:val="00C233FD"/>
    <w:rsid w:val="00C3705E"/>
    <w:rsid w:val="00C401A1"/>
    <w:rsid w:val="00C4196B"/>
    <w:rsid w:val="00C421B9"/>
    <w:rsid w:val="00C42434"/>
    <w:rsid w:val="00C44801"/>
    <w:rsid w:val="00C54D91"/>
    <w:rsid w:val="00C72A26"/>
    <w:rsid w:val="00C81340"/>
    <w:rsid w:val="00C82BB2"/>
    <w:rsid w:val="00C85A09"/>
    <w:rsid w:val="00C92623"/>
    <w:rsid w:val="00C9392F"/>
    <w:rsid w:val="00C93F2E"/>
    <w:rsid w:val="00C94522"/>
    <w:rsid w:val="00C95AEC"/>
    <w:rsid w:val="00C960F5"/>
    <w:rsid w:val="00CA3F48"/>
    <w:rsid w:val="00CA4432"/>
    <w:rsid w:val="00CB2E44"/>
    <w:rsid w:val="00CB36A6"/>
    <w:rsid w:val="00CB5E0C"/>
    <w:rsid w:val="00CC2169"/>
    <w:rsid w:val="00CC51EF"/>
    <w:rsid w:val="00CC662C"/>
    <w:rsid w:val="00CC6BA9"/>
    <w:rsid w:val="00CD4EC2"/>
    <w:rsid w:val="00CD7BBA"/>
    <w:rsid w:val="00CE0655"/>
    <w:rsid w:val="00CE07D3"/>
    <w:rsid w:val="00CF22A4"/>
    <w:rsid w:val="00D01032"/>
    <w:rsid w:val="00D15B94"/>
    <w:rsid w:val="00D2376D"/>
    <w:rsid w:val="00D24124"/>
    <w:rsid w:val="00D26474"/>
    <w:rsid w:val="00D36D76"/>
    <w:rsid w:val="00D45787"/>
    <w:rsid w:val="00D50878"/>
    <w:rsid w:val="00D5679A"/>
    <w:rsid w:val="00D6126D"/>
    <w:rsid w:val="00D61BE2"/>
    <w:rsid w:val="00D65042"/>
    <w:rsid w:val="00D6574D"/>
    <w:rsid w:val="00D668F4"/>
    <w:rsid w:val="00D84EEA"/>
    <w:rsid w:val="00D9342E"/>
    <w:rsid w:val="00D95030"/>
    <w:rsid w:val="00DB4B82"/>
    <w:rsid w:val="00DB4FA2"/>
    <w:rsid w:val="00DB661F"/>
    <w:rsid w:val="00DC2A06"/>
    <w:rsid w:val="00DC422F"/>
    <w:rsid w:val="00DE2F8E"/>
    <w:rsid w:val="00DE42A7"/>
    <w:rsid w:val="00DE7C5D"/>
    <w:rsid w:val="00DF2179"/>
    <w:rsid w:val="00DF4D89"/>
    <w:rsid w:val="00DF55C6"/>
    <w:rsid w:val="00E01F65"/>
    <w:rsid w:val="00E04106"/>
    <w:rsid w:val="00E1141F"/>
    <w:rsid w:val="00E13598"/>
    <w:rsid w:val="00E142DD"/>
    <w:rsid w:val="00E1647D"/>
    <w:rsid w:val="00E20950"/>
    <w:rsid w:val="00E20A51"/>
    <w:rsid w:val="00E24EF7"/>
    <w:rsid w:val="00E25A15"/>
    <w:rsid w:val="00E31CB8"/>
    <w:rsid w:val="00E407B3"/>
    <w:rsid w:val="00E4467F"/>
    <w:rsid w:val="00E448CD"/>
    <w:rsid w:val="00E45600"/>
    <w:rsid w:val="00E52C77"/>
    <w:rsid w:val="00E53908"/>
    <w:rsid w:val="00E54C39"/>
    <w:rsid w:val="00E60F93"/>
    <w:rsid w:val="00E64F5F"/>
    <w:rsid w:val="00E73F6E"/>
    <w:rsid w:val="00E74B4A"/>
    <w:rsid w:val="00E77801"/>
    <w:rsid w:val="00EA414E"/>
    <w:rsid w:val="00EA49F3"/>
    <w:rsid w:val="00EB060B"/>
    <w:rsid w:val="00EB2779"/>
    <w:rsid w:val="00EB40FB"/>
    <w:rsid w:val="00EB55FC"/>
    <w:rsid w:val="00EB72D0"/>
    <w:rsid w:val="00EC0C4F"/>
    <w:rsid w:val="00EC1514"/>
    <w:rsid w:val="00EC38C7"/>
    <w:rsid w:val="00EE4FA2"/>
    <w:rsid w:val="00EE5563"/>
    <w:rsid w:val="00EE66F0"/>
    <w:rsid w:val="00EF3BCF"/>
    <w:rsid w:val="00EF4D40"/>
    <w:rsid w:val="00F00550"/>
    <w:rsid w:val="00F10C57"/>
    <w:rsid w:val="00F13CEC"/>
    <w:rsid w:val="00F13E00"/>
    <w:rsid w:val="00F17530"/>
    <w:rsid w:val="00F17540"/>
    <w:rsid w:val="00F201E8"/>
    <w:rsid w:val="00F20483"/>
    <w:rsid w:val="00F24248"/>
    <w:rsid w:val="00F25764"/>
    <w:rsid w:val="00F26DF3"/>
    <w:rsid w:val="00F34C19"/>
    <w:rsid w:val="00F34F79"/>
    <w:rsid w:val="00F459FC"/>
    <w:rsid w:val="00F5370E"/>
    <w:rsid w:val="00F57DA4"/>
    <w:rsid w:val="00F62062"/>
    <w:rsid w:val="00F6691D"/>
    <w:rsid w:val="00F71A8C"/>
    <w:rsid w:val="00F751E7"/>
    <w:rsid w:val="00F82F45"/>
    <w:rsid w:val="00F846BB"/>
    <w:rsid w:val="00F8526A"/>
    <w:rsid w:val="00F8571F"/>
    <w:rsid w:val="00F86973"/>
    <w:rsid w:val="00F96DE7"/>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0FAB23AF-AB7B-4322-8372-A3ED201B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040497"/>
    <w:rsid w:val="000713A3"/>
    <w:rsid w:val="0010010B"/>
    <w:rsid w:val="00133AB1"/>
    <w:rsid w:val="001C2B8F"/>
    <w:rsid w:val="00225516"/>
    <w:rsid w:val="00383AFE"/>
    <w:rsid w:val="004374F5"/>
    <w:rsid w:val="0053135D"/>
    <w:rsid w:val="0063439D"/>
    <w:rsid w:val="006818DE"/>
    <w:rsid w:val="0077476C"/>
    <w:rsid w:val="007A5389"/>
    <w:rsid w:val="00957AD7"/>
    <w:rsid w:val="009C002E"/>
    <w:rsid w:val="00AE5855"/>
    <w:rsid w:val="00B14AF1"/>
    <w:rsid w:val="00B86D50"/>
    <w:rsid w:val="00CA3F48"/>
    <w:rsid w:val="00D45787"/>
    <w:rsid w:val="00E1198E"/>
    <w:rsid w:val="00E13598"/>
    <w:rsid w:val="00F22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dc:description/>
  <cp:lastModifiedBy>David Warren</cp:lastModifiedBy>
  <cp:revision>10</cp:revision>
  <cp:lastPrinted>2019-01-11T13:43:00Z</cp:lastPrinted>
  <dcterms:created xsi:type="dcterms:W3CDTF">2026-06-14T13:18:00Z</dcterms:created>
  <dcterms:modified xsi:type="dcterms:W3CDTF">2026-06-26T09:45:00Z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