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2905" w14:textId="0034D15F" w:rsidR="009A3E00" w:rsidRPr="009E635E" w:rsidRDefault="009A3E00" w:rsidP="009A3E00">
      <w:pPr>
        <w:pStyle w:val="BodyTextIndent"/>
        <w:ind w:left="0" w:firstLine="0"/>
        <w:jc w:val="center"/>
        <w:rPr>
          <w:rFonts w:asciiTheme="minorHAnsi" w:hAnsiTheme="minorHAnsi" w:cs="Arial"/>
          <w:b/>
          <w:u w:val="single"/>
        </w:rPr>
      </w:pPr>
      <w:r w:rsidRPr="009E635E">
        <w:rPr>
          <w:rFonts w:asciiTheme="minorHAnsi" w:hAnsiTheme="minorHAnsi" w:cs="Arial"/>
          <w:b/>
          <w:u w:val="single"/>
        </w:rPr>
        <w:t>Job Description: T</w:t>
      </w:r>
      <w:r w:rsidR="009678F0">
        <w:rPr>
          <w:rFonts w:asciiTheme="minorHAnsi" w:hAnsiTheme="minorHAnsi" w:cs="Arial"/>
          <w:b/>
          <w:u w:val="single"/>
        </w:rPr>
        <w:t>eaching Fellow</w:t>
      </w:r>
      <w:r w:rsidR="00816040">
        <w:rPr>
          <w:rFonts w:asciiTheme="minorHAnsi" w:hAnsiTheme="minorHAnsi" w:cs="Arial"/>
          <w:b/>
          <w:u w:val="single"/>
        </w:rPr>
        <w:t xml:space="preserve"> in </w:t>
      </w:r>
      <w:r w:rsidR="00221195">
        <w:rPr>
          <w:rFonts w:asciiTheme="minorHAnsi" w:hAnsiTheme="minorHAnsi" w:cs="Arial"/>
          <w:b/>
          <w:u w:val="single"/>
        </w:rPr>
        <w:t>Plant</w:t>
      </w:r>
      <w:r w:rsidR="00816040">
        <w:rPr>
          <w:rFonts w:asciiTheme="minorHAnsi" w:hAnsiTheme="minorHAnsi" w:cs="Arial"/>
          <w:b/>
          <w:u w:val="single"/>
        </w:rPr>
        <w:t xml:space="preserve"> Ecology</w:t>
      </w:r>
    </w:p>
    <w:p w14:paraId="57B26B66" w14:textId="77777777" w:rsidR="009A3E00" w:rsidRPr="009E635E" w:rsidRDefault="009A3E00" w:rsidP="009A3E00">
      <w:pPr>
        <w:pStyle w:val="BodyTextIndent"/>
        <w:ind w:left="0" w:firstLine="0"/>
        <w:jc w:val="left"/>
        <w:rPr>
          <w:rFonts w:asciiTheme="minorHAnsi" w:hAnsiTheme="minorHAnsi" w:cs="Arial"/>
          <w:b/>
        </w:rPr>
      </w:pPr>
    </w:p>
    <w:tbl>
      <w:tblPr>
        <w:tblStyle w:val="TableGrid"/>
        <w:tblW w:w="10916" w:type="dxa"/>
        <w:tblInd w:w="-176" w:type="dxa"/>
        <w:tblLook w:val="04A0" w:firstRow="1" w:lastRow="0" w:firstColumn="1" w:lastColumn="0" w:noHBand="0" w:noVBand="1"/>
      </w:tblPr>
      <w:tblGrid>
        <w:gridCol w:w="2552"/>
        <w:gridCol w:w="8364"/>
      </w:tblGrid>
      <w:tr w:rsidR="009A3E00" w:rsidRPr="009E635E" w14:paraId="747870C4" w14:textId="77777777" w:rsidTr="00C44801">
        <w:tc>
          <w:tcPr>
            <w:tcW w:w="2552" w:type="dxa"/>
            <w:shd w:val="clear" w:color="auto" w:fill="242F60"/>
          </w:tcPr>
          <w:p w14:paraId="72CF05F0" w14:textId="77777777" w:rsidR="009A3E00" w:rsidRPr="009E635E" w:rsidRDefault="009A3E00" w:rsidP="00FE3B9B">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Faculty:</w:t>
            </w:r>
          </w:p>
        </w:tc>
        <w:tc>
          <w:tcPr>
            <w:tcW w:w="8364" w:type="dxa"/>
          </w:tcPr>
          <w:p w14:paraId="0B23B8E2" w14:textId="132EE304" w:rsidR="009A3E00" w:rsidRPr="00EE37C6" w:rsidRDefault="008F0A6B" w:rsidP="00FE3B9B">
            <w:pPr>
              <w:pStyle w:val="BodyTextIndent"/>
              <w:ind w:left="0" w:firstLine="0"/>
              <w:rPr>
                <w:rFonts w:asciiTheme="minorHAnsi" w:hAnsiTheme="minorHAnsi" w:cs="Arial"/>
                <w:iCs/>
              </w:rPr>
            </w:pPr>
            <w:r w:rsidRPr="00EE37C6">
              <w:rPr>
                <w:rFonts w:asciiTheme="minorHAnsi" w:hAnsiTheme="minorHAnsi" w:cs="Arial"/>
                <w:iCs/>
              </w:rPr>
              <w:t>FSE</w:t>
            </w:r>
          </w:p>
        </w:tc>
      </w:tr>
      <w:tr w:rsidR="009A3E00" w:rsidRPr="009E635E" w14:paraId="60A2BEB2" w14:textId="77777777" w:rsidTr="00C44801">
        <w:tc>
          <w:tcPr>
            <w:tcW w:w="2552" w:type="dxa"/>
            <w:shd w:val="clear" w:color="auto" w:fill="242F60"/>
          </w:tcPr>
          <w:p w14:paraId="4B8B1806" w14:textId="77777777" w:rsidR="009A3E00" w:rsidRPr="009E635E" w:rsidRDefault="009A3E00" w:rsidP="00FE3B9B">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Department/Subject:</w:t>
            </w:r>
          </w:p>
        </w:tc>
        <w:tc>
          <w:tcPr>
            <w:tcW w:w="8364" w:type="dxa"/>
          </w:tcPr>
          <w:p w14:paraId="32256BBB" w14:textId="2A3EE56E" w:rsidR="009A3E00" w:rsidRPr="00EE37C6" w:rsidRDefault="008F0A6B" w:rsidP="00FE3B9B">
            <w:pPr>
              <w:pStyle w:val="BodyTextIndent"/>
              <w:ind w:left="0" w:firstLine="0"/>
              <w:rPr>
                <w:rFonts w:asciiTheme="minorHAnsi" w:hAnsiTheme="minorHAnsi" w:cs="Arial"/>
                <w:iCs/>
                <w:highlight w:val="yellow"/>
              </w:rPr>
            </w:pPr>
            <w:r w:rsidRPr="00EE37C6">
              <w:rPr>
                <w:rFonts w:asciiTheme="minorHAnsi" w:hAnsiTheme="minorHAnsi" w:cs="Arial"/>
                <w:iCs/>
              </w:rPr>
              <w:t>Biosciences</w:t>
            </w:r>
          </w:p>
        </w:tc>
      </w:tr>
      <w:tr w:rsidR="009A3E00" w:rsidRPr="009E635E" w14:paraId="604B5543" w14:textId="77777777" w:rsidTr="00C44801">
        <w:tc>
          <w:tcPr>
            <w:tcW w:w="2552" w:type="dxa"/>
            <w:shd w:val="clear" w:color="auto" w:fill="242F60"/>
          </w:tcPr>
          <w:p w14:paraId="5E7AA3BB" w14:textId="33333D43" w:rsidR="009A3E00" w:rsidRPr="009E635E" w:rsidRDefault="00FB2B1E" w:rsidP="00FE3B9B">
            <w:pPr>
              <w:pStyle w:val="BodyTextIndent"/>
              <w:ind w:left="0" w:firstLine="0"/>
              <w:rPr>
                <w:rFonts w:asciiTheme="minorHAnsi" w:hAnsiTheme="minorHAnsi" w:cs="Arial"/>
                <w:b/>
                <w:color w:val="FFFFFF" w:themeColor="background1"/>
              </w:rPr>
            </w:pPr>
            <w:r>
              <w:rPr>
                <w:rFonts w:asciiTheme="minorHAnsi" w:hAnsiTheme="minorHAnsi" w:cs="Arial"/>
                <w:b/>
                <w:color w:val="FFFFFF" w:themeColor="background1"/>
              </w:rPr>
              <w:t xml:space="preserve">Grade &amp; </w:t>
            </w:r>
            <w:r w:rsidR="009A3E00" w:rsidRPr="009E635E">
              <w:rPr>
                <w:rFonts w:asciiTheme="minorHAnsi" w:hAnsiTheme="minorHAnsi" w:cs="Arial"/>
                <w:b/>
                <w:color w:val="FFFFFF" w:themeColor="background1"/>
              </w:rPr>
              <w:t>Salary:</w:t>
            </w:r>
          </w:p>
        </w:tc>
        <w:tc>
          <w:tcPr>
            <w:tcW w:w="8364" w:type="dxa"/>
          </w:tcPr>
          <w:p w14:paraId="21E81A72" w14:textId="2538F955" w:rsidR="009A3E00" w:rsidRPr="0040291F" w:rsidRDefault="00FB2B1E" w:rsidP="00FE3B9B">
            <w:pPr>
              <w:pStyle w:val="BodyTextIndent"/>
              <w:ind w:left="0" w:firstLine="0"/>
              <w:rPr>
                <w:rFonts w:asciiTheme="minorHAnsi" w:hAnsiTheme="minorHAnsi" w:cs="Arial"/>
                <w:iCs/>
              </w:rPr>
            </w:pPr>
            <w:r w:rsidRPr="0040291F">
              <w:rPr>
                <w:rFonts w:asciiTheme="minorHAnsi" w:hAnsiTheme="minorHAnsi" w:cs="Arial"/>
                <w:iCs/>
              </w:rPr>
              <w:t xml:space="preserve">Grade 7 - </w:t>
            </w:r>
            <w:r w:rsidR="009A3E00" w:rsidRPr="0040291F">
              <w:rPr>
                <w:rFonts w:asciiTheme="minorHAnsi" w:hAnsiTheme="minorHAnsi" w:cs="Arial"/>
                <w:iCs/>
              </w:rPr>
              <w:t>£3</w:t>
            </w:r>
            <w:r w:rsidR="00221195">
              <w:rPr>
                <w:rFonts w:asciiTheme="minorHAnsi" w:hAnsiTheme="minorHAnsi" w:cs="Arial"/>
                <w:iCs/>
              </w:rPr>
              <w:t>4</w:t>
            </w:r>
            <w:r w:rsidR="00BA10D3" w:rsidRPr="0040291F">
              <w:rPr>
                <w:rFonts w:asciiTheme="minorHAnsi" w:hAnsiTheme="minorHAnsi" w:cs="Arial"/>
                <w:iCs/>
              </w:rPr>
              <w:t>,</w:t>
            </w:r>
            <w:r w:rsidR="00221195">
              <w:rPr>
                <w:rFonts w:asciiTheme="minorHAnsi" w:hAnsiTheme="minorHAnsi" w:cs="Arial"/>
                <w:iCs/>
              </w:rPr>
              <w:t>610</w:t>
            </w:r>
            <w:r w:rsidR="009A3E00" w:rsidRPr="0040291F">
              <w:rPr>
                <w:rFonts w:asciiTheme="minorHAnsi" w:hAnsiTheme="minorHAnsi" w:cs="Arial"/>
                <w:iCs/>
              </w:rPr>
              <w:t xml:space="preserve"> to £3</w:t>
            </w:r>
            <w:r w:rsidR="00221195">
              <w:rPr>
                <w:rFonts w:asciiTheme="minorHAnsi" w:hAnsiTheme="minorHAnsi" w:cs="Arial"/>
                <w:iCs/>
              </w:rPr>
              <w:t>8</w:t>
            </w:r>
            <w:r w:rsidR="00C421B9" w:rsidRPr="0040291F">
              <w:rPr>
                <w:rFonts w:asciiTheme="minorHAnsi" w:hAnsiTheme="minorHAnsi" w:cs="Arial"/>
                <w:iCs/>
              </w:rPr>
              <w:t>,</w:t>
            </w:r>
            <w:r w:rsidR="00221195">
              <w:rPr>
                <w:rFonts w:asciiTheme="minorHAnsi" w:hAnsiTheme="minorHAnsi" w:cs="Arial"/>
                <w:iCs/>
              </w:rPr>
              <w:t>784</w:t>
            </w:r>
            <w:r w:rsidR="009A3E00" w:rsidRPr="0040291F">
              <w:rPr>
                <w:rFonts w:asciiTheme="minorHAnsi" w:hAnsiTheme="minorHAnsi" w:cs="Arial"/>
                <w:iCs/>
              </w:rPr>
              <w:t xml:space="preserve"> per annum together with USS benefits</w:t>
            </w:r>
          </w:p>
        </w:tc>
      </w:tr>
      <w:tr w:rsidR="009A3E00" w:rsidRPr="009E635E" w14:paraId="4081C96D" w14:textId="77777777" w:rsidTr="00C44801">
        <w:tc>
          <w:tcPr>
            <w:tcW w:w="2552" w:type="dxa"/>
            <w:shd w:val="clear" w:color="auto" w:fill="242F60"/>
          </w:tcPr>
          <w:p w14:paraId="4512E0FA" w14:textId="77777777" w:rsidR="009A3E00" w:rsidRPr="009E635E" w:rsidRDefault="009A3E00" w:rsidP="00FE3B9B">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Hours of work:</w:t>
            </w:r>
          </w:p>
        </w:tc>
        <w:tc>
          <w:tcPr>
            <w:tcW w:w="8364" w:type="dxa"/>
          </w:tcPr>
          <w:p w14:paraId="004DB768" w14:textId="7D35C6BB" w:rsidR="009A3E00" w:rsidRPr="0040291F" w:rsidRDefault="008F0A6B" w:rsidP="00FE3B9B">
            <w:pPr>
              <w:pStyle w:val="BodyTextIndent"/>
              <w:ind w:left="0" w:firstLine="0"/>
              <w:rPr>
                <w:rFonts w:asciiTheme="minorHAnsi" w:hAnsiTheme="minorHAnsi" w:cs="Arial"/>
                <w:iCs/>
              </w:rPr>
            </w:pPr>
            <w:r w:rsidRPr="00EE37C6">
              <w:rPr>
                <w:rFonts w:asciiTheme="minorHAnsi" w:hAnsiTheme="minorHAnsi" w:cs="Arial"/>
                <w:iCs/>
              </w:rPr>
              <w:t>35</w:t>
            </w:r>
          </w:p>
        </w:tc>
      </w:tr>
      <w:tr w:rsidR="009A3E00" w:rsidRPr="009E635E" w14:paraId="1B782433" w14:textId="77777777" w:rsidTr="00C44801">
        <w:tc>
          <w:tcPr>
            <w:tcW w:w="2552" w:type="dxa"/>
            <w:shd w:val="clear" w:color="auto" w:fill="242F60"/>
          </w:tcPr>
          <w:p w14:paraId="57A58E0C" w14:textId="77777777" w:rsidR="009A3E00" w:rsidRPr="009E635E" w:rsidRDefault="009A3E00" w:rsidP="00FE3B9B">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Contract:</w:t>
            </w:r>
          </w:p>
        </w:tc>
        <w:tc>
          <w:tcPr>
            <w:tcW w:w="8364" w:type="dxa"/>
          </w:tcPr>
          <w:p w14:paraId="05474D96" w14:textId="50FAB7BB" w:rsidR="009A3E00" w:rsidRPr="0040291F" w:rsidRDefault="00221195" w:rsidP="00FE3B9B">
            <w:pPr>
              <w:pStyle w:val="BodyTextIndent"/>
              <w:ind w:left="0" w:firstLine="0"/>
              <w:rPr>
                <w:rFonts w:asciiTheme="minorHAnsi" w:hAnsiTheme="minorHAnsi" w:cs="Arial"/>
                <w:iCs/>
              </w:rPr>
            </w:pPr>
            <w:r>
              <w:rPr>
                <w:rFonts w:asciiTheme="minorHAnsi" w:hAnsiTheme="minorHAnsi" w:cs="Arial"/>
                <w:iCs/>
              </w:rPr>
              <w:t>Fixed term (</w:t>
            </w:r>
            <w:r w:rsidRPr="00457A8B">
              <w:rPr>
                <w:rFonts w:asciiTheme="minorHAnsi" w:hAnsiTheme="minorHAnsi" w:cs="Arial"/>
                <w:iCs/>
              </w:rPr>
              <w:t>1</w:t>
            </w:r>
            <w:r w:rsidR="00D97B33" w:rsidRPr="00457A8B">
              <w:rPr>
                <w:rFonts w:asciiTheme="minorHAnsi" w:hAnsiTheme="minorHAnsi" w:cs="Arial"/>
                <w:iCs/>
              </w:rPr>
              <w:t>1</w:t>
            </w:r>
            <w:r>
              <w:rPr>
                <w:rFonts w:asciiTheme="minorHAnsi" w:hAnsiTheme="minorHAnsi" w:cs="Arial"/>
                <w:iCs/>
              </w:rPr>
              <w:t xml:space="preserve"> months</w:t>
            </w:r>
            <w:r w:rsidR="00945094">
              <w:rPr>
                <w:rFonts w:asciiTheme="minorHAnsi" w:hAnsiTheme="minorHAnsi" w:cs="Arial"/>
                <w:iCs/>
              </w:rPr>
              <w:t>, 60% FTE</w:t>
            </w:r>
            <w:r>
              <w:rPr>
                <w:rFonts w:asciiTheme="minorHAnsi" w:hAnsiTheme="minorHAnsi" w:cs="Arial"/>
                <w:iCs/>
              </w:rPr>
              <w:t>)</w:t>
            </w:r>
          </w:p>
        </w:tc>
      </w:tr>
      <w:tr w:rsidR="009A3E00" w:rsidRPr="009E635E" w14:paraId="025826F2" w14:textId="77777777" w:rsidTr="00C44801">
        <w:tc>
          <w:tcPr>
            <w:tcW w:w="2552" w:type="dxa"/>
            <w:shd w:val="clear" w:color="auto" w:fill="242F60"/>
          </w:tcPr>
          <w:p w14:paraId="6B116E8C" w14:textId="77777777" w:rsidR="009A3E00" w:rsidRPr="009E635E" w:rsidRDefault="009A3E00" w:rsidP="00FE3B9B">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Location:</w:t>
            </w:r>
          </w:p>
        </w:tc>
        <w:tc>
          <w:tcPr>
            <w:tcW w:w="8364" w:type="dxa"/>
          </w:tcPr>
          <w:p w14:paraId="16CAEFA4" w14:textId="609D4F18" w:rsidR="009A3E00" w:rsidRPr="00EE37C6" w:rsidRDefault="008F0A6B" w:rsidP="00FE3B9B">
            <w:pPr>
              <w:pStyle w:val="BodyTextIndent"/>
              <w:ind w:left="0" w:firstLine="0"/>
              <w:rPr>
                <w:rFonts w:asciiTheme="minorHAnsi" w:hAnsiTheme="minorHAnsi" w:cs="Arial"/>
                <w:iCs/>
              </w:rPr>
            </w:pPr>
            <w:r w:rsidRPr="00EE37C6">
              <w:rPr>
                <w:rFonts w:asciiTheme="minorHAnsi" w:hAnsiTheme="minorHAnsi" w:cs="Arial"/>
                <w:iCs/>
              </w:rPr>
              <w:t>Singleton</w:t>
            </w:r>
          </w:p>
        </w:tc>
      </w:tr>
    </w:tbl>
    <w:p w14:paraId="0ADAC684" w14:textId="77777777" w:rsidR="009A3E00" w:rsidRPr="009E635E" w:rsidRDefault="009A3E00" w:rsidP="009A3E00">
      <w:pPr>
        <w:rPr>
          <w:rFonts w:asciiTheme="minorHAnsi" w:hAnsiTheme="minorHAnsi"/>
          <w:sz w:val="20"/>
          <w:szCs w:val="20"/>
        </w:rPr>
      </w:pPr>
    </w:p>
    <w:tbl>
      <w:tblPr>
        <w:tblStyle w:val="TableGrid"/>
        <w:tblW w:w="10916" w:type="dxa"/>
        <w:tblInd w:w="-176" w:type="dxa"/>
        <w:tblLayout w:type="fixed"/>
        <w:tblLook w:val="04A0" w:firstRow="1" w:lastRow="0" w:firstColumn="1" w:lastColumn="0" w:noHBand="0" w:noVBand="1"/>
      </w:tblPr>
      <w:tblGrid>
        <w:gridCol w:w="1560"/>
        <w:gridCol w:w="9356"/>
      </w:tblGrid>
      <w:tr w:rsidR="009A3E00" w:rsidRPr="009E635E" w14:paraId="7B3ABC12" w14:textId="77777777" w:rsidTr="329A86DB">
        <w:tc>
          <w:tcPr>
            <w:tcW w:w="1560" w:type="dxa"/>
            <w:shd w:val="clear" w:color="auto" w:fill="242F60"/>
            <w:vAlign w:val="center"/>
          </w:tcPr>
          <w:p w14:paraId="05FE7D11" w14:textId="77777777" w:rsidR="009A3E00" w:rsidRPr="009E635E" w:rsidRDefault="009A3E00" w:rsidP="00FE3B9B">
            <w:pPr>
              <w:rPr>
                <w:rFonts w:asciiTheme="minorHAnsi" w:hAnsiTheme="minorHAnsi"/>
                <w:b/>
                <w:color w:val="FFFFFF" w:themeColor="background1"/>
                <w:sz w:val="20"/>
                <w:szCs w:val="20"/>
              </w:rPr>
            </w:pPr>
            <w:r w:rsidRPr="009E635E">
              <w:rPr>
                <w:rFonts w:asciiTheme="minorHAnsi" w:hAnsiTheme="minorHAnsi"/>
                <w:b/>
                <w:color w:val="FFFFFF" w:themeColor="background1"/>
                <w:sz w:val="20"/>
                <w:szCs w:val="20"/>
              </w:rPr>
              <w:t xml:space="preserve">Main Purpose of Post: </w:t>
            </w:r>
          </w:p>
          <w:p w14:paraId="0F10A7BF" w14:textId="77777777" w:rsidR="009A3E00" w:rsidRPr="009E635E" w:rsidRDefault="009A3E00" w:rsidP="00FE3B9B">
            <w:pPr>
              <w:rPr>
                <w:rFonts w:asciiTheme="minorHAnsi" w:hAnsiTheme="minorHAnsi"/>
                <w:b/>
                <w:color w:val="FFFFFF" w:themeColor="background1"/>
                <w:sz w:val="20"/>
                <w:szCs w:val="20"/>
              </w:rPr>
            </w:pPr>
          </w:p>
        </w:tc>
        <w:tc>
          <w:tcPr>
            <w:tcW w:w="9356" w:type="dxa"/>
          </w:tcPr>
          <w:p w14:paraId="4ECF9087" w14:textId="3BE7518D" w:rsidR="00816040" w:rsidRPr="00816040" w:rsidRDefault="00816040" w:rsidP="329A86DB">
            <w:pPr>
              <w:rPr>
                <w:rFonts w:asciiTheme="minorHAnsi" w:hAnsiTheme="minorHAnsi"/>
                <w:sz w:val="20"/>
                <w:szCs w:val="20"/>
              </w:rPr>
            </w:pPr>
            <w:r w:rsidRPr="329A86DB">
              <w:rPr>
                <w:rFonts w:asciiTheme="minorHAnsi" w:hAnsiTheme="minorHAnsi"/>
                <w:sz w:val="20"/>
                <w:szCs w:val="20"/>
              </w:rPr>
              <w:t xml:space="preserve">We announce a </w:t>
            </w:r>
            <w:r w:rsidR="00221195">
              <w:rPr>
                <w:rFonts w:asciiTheme="minorHAnsi" w:hAnsiTheme="minorHAnsi"/>
                <w:sz w:val="20"/>
                <w:szCs w:val="20"/>
              </w:rPr>
              <w:t>fixed term</w:t>
            </w:r>
            <w:r w:rsidRPr="329A86DB">
              <w:rPr>
                <w:rFonts w:asciiTheme="minorHAnsi" w:hAnsiTheme="minorHAnsi"/>
                <w:sz w:val="20"/>
                <w:szCs w:val="20"/>
              </w:rPr>
              <w:t xml:space="preserve"> Teaching Fellow position</w:t>
            </w:r>
            <w:r w:rsidR="000537D7">
              <w:rPr>
                <w:rFonts w:asciiTheme="minorHAnsi" w:hAnsiTheme="minorHAnsi"/>
                <w:sz w:val="20"/>
                <w:szCs w:val="20"/>
              </w:rPr>
              <w:t xml:space="preserve"> </w:t>
            </w:r>
            <w:r w:rsidR="000D3481">
              <w:rPr>
                <w:rFonts w:asciiTheme="minorHAnsi" w:hAnsiTheme="minorHAnsi"/>
                <w:sz w:val="20"/>
                <w:szCs w:val="20"/>
              </w:rPr>
              <w:t>(</w:t>
            </w:r>
            <w:r w:rsidR="000537D7">
              <w:rPr>
                <w:rFonts w:asciiTheme="minorHAnsi" w:hAnsiTheme="minorHAnsi"/>
                <w:sz w:val="20"/>
                <w:szCs w:val="20"/>
              </w:rPr>
              <w:t xml:space="preserve">part time; </w:t>
            </w:r>
            <w:r w:rsidR="000D3481">
              <w:rPr>
                <w:rFonts w:asciiTheme="minorHAnsi" w:hAnsiTheme="minorHAnsi"/>
                <w:sz w:val="20"/>
                <w:szCs w:val="20"/>
              </w:rPr>
              <w:t xml:space="preserve">60% FTE) </w:t>
            </w:r>
            <w:r w:rsidRPr="329A86DB">
              <w:rPr>
                <w:rFonts w:asciiTheme="minorHAnsi" w:hAnsiTheme="minorHAnsi"/>
                <w:sz w:val="20"/>
                <w:szCs w:val="20"/>
              </w:rPr>
              <w:t xml:space="preserve">in </w:t>
            </w:r>
            <w:r w:rsidR="00221195">
              <w:rPr>
                <w:rFonts w:asciiTheme="minorHAnsi" w:hAnsiTheme="minorHAnsi"/>
                <w:sz w:val="20"/>
                <w:szCs w:val="20"/>
              </w:rPr>
              <w:t>Plant</w:t>
            </w:r>
            <w:r w:rsidRPr="329A86DB">
              <w:rPr>
                <w:rFonts w:asciiTheme="minorHAnsi" w:hAnsiTheme="minorHAnsi"/>
                <w:sz w:val="20"/>
                <w:szCs w:val="20"/>
              </w:rPr>
              <w:t xml:space="preserve"> Ecology at the Department of Biosciences at Swansea University. This is a fantastic opportunity to join a vibrant and growing Department and a highly successful team of teaching and research facing academics. You will be contributing to our BSc and MSc teaching in Terrestrial Ecology, by teaching on UG and PGT </w:t>
            </w:r>
            <w:r w:rsidR="00D4137D" w:rsidRPr="329A86DB">
              <w:rPr>
                <w:rFonts w:asciiTheme="minorHAnsi" w:hAnsiTheme="minorHAnsi"/>
                <w:sz w:val="20"/>
                <w:szCs w:val="20"/>
              </w:rPr>
              <w:t xml:space="preserve">(taught masters) </w:t>
            </w:r>
            <w:r w:rsidRPr="329A86DB">
              <w:rPr>
                <w:rFonts w:asciiTheme="minorHAnsi" w:hAnsiTheme="minorHAnsi"/>
                <w:sz w:val="20"/>
                <w:szCs w:val="20"/>
              </w:rPr>
              <w:t xml:space="preserve">modules, including </w:t>
            </w:r>
            <w:r w:rsidR="009B39F3" w:rsidRPr="329A86DB">
              <w:rPr>
                <w:rFonts w:asciiTheme="minorHAnsi" w:hAnsiTheme="minorHAnsi"/>
                <w:sz w:val="20"/>
                <w:szCs w:val="20"/>
              </w:rPr>
              <w:t xml:space="preserve">ecology, ecological surveys, </w:t>
            </w:r>
            <w:r w:rsidR="4448F752" w:rsidRPr="329A86DB">
              <w:rPr>
                <w:rFonts w:asciiTheme="minorHAnsi" w:hAnsiTheme="minorHAnsi"/>
                <w:sz w:val="20"/>
                <w:szCs w:val="20"/>
              </w:rPr>
              <w:t xml:space="preserve">conservation, </w:t>
            </w:r>
            <w:r w:rsidR="009B39F3" w:rsidRPr="329A86DB">
              <w:rPr>
                <w:rFonts w:asciiTheme="minorHAnsi" w:hAnsiTheme="minorHAnsi"/>
                <w:sz w:val="20"/>
                <w:szCs w:val="20"/>
              </w:rPr>
              <w:t>plant biology</w:t>
            </w:r>
            <w:r w:rsidR="00221195">
              <w:rPr>
                <w:rFonts w:asciiTheme="minorHAnsi" w:hAnsiTheme="minorHAnsi"/>
                <w:sz w:val="20"/>
                <w:szCs w:val="20"/>
              </w:rPr>
              <w:t xml:space="preserve"> and ID skills</w:t>
            </w:r>
            <w:r w:rsidR="009B39F3" w:rsidRPr="329A86DB">
              <w:rPr>
                <w:rFonts w:asciiTheme="minorHAnsi" w:hAnsiTheme="minorHAnsi"/>
                <w:sz w:val="20"/>
                <w:szCs w:val="20"/>
              </w:rPr>
              <w:t xml:space="preserve">, </w:t>
            </w:r>
            <w:r w:rsidRPr="329A86DB">
              <w:rPr>
                <w:rFonts w:asciiTheme="minorHAnsi" w:hAnsiTheme="minorHAnsi"/>
                <w:sz w:val="20"/>
                <w:szCs w:val="20"/>
              </w:rPr>
              <w:t xml:space="preserve">domestic and overseas field courses. You will </w:t>
            </w:r>
            <w:r w:rsidR="00986203" w:rsidRPr="329A86DB">
              <w:rPr>
                <w:rFonts w:asciiTheme="minorHAnsi" w:hAnsiTheme="minorHAnsi"/>
                <w:sz w:val="20"/>
                <w:szCs w:val="20"/>
              </w:rPr>
              <w:t xml:space="preserve">also </w:t>
            </w:r>
            <w:r w:rsidRPr="329A86DB">
              <w:rPr>
                <w:rFonts w:asciiTheme="minorHAnsi" w:hAnsiTheme="minorHAnsi"/>
                <w:sz w:val="20"/>
                <w:szCs w:val="20"/>
              </w:rPr>
              <w:t>contribute to student assessment and supervision at both undergraduate and postgraduate level</w:t>
            </w:r>
            <w:r w:rsidR="00F73058" w:rsidRPr="329A86DB">
              <w:rPr>
                <w:rFonts w:asciiTheme="minorHAnsi" w:hAnsiTheme="minorHAnsi"/>
                <w:sz w:val="20"/>
                <w:szCs w:val="20"/>
              </w:rPr>
              <w:t xml:space="preserve"> as well as </w:t>
            </w:r>
            <w:r w:rsidRPr="329A86DB">
              <w:rPr>
                <w:rFonts w:asciiTheme="minorHAnsi" w:hAnsiTheme="minorHAnsi"/>
                <w:sz w:val="20"/>
                <w:szCs w:val="20"/>
              </w:rPr>
              <w:t>sharing organisational and academic administrative responsibilities and contribut</w:t>
            </w:r>
            <w:r w:rsidR="00F73058" w:rsidRPr="329A86DB">
              <w:rPr>
                <w:rFonts w:asciiTheme="minorHAnsi" w:hAnsiTheme="minorHAnsi"/>
                <w:sz w:val="20"/>
                <w:szCs w:val="20"/>
              </w:rPr>
              <w:t>ing</w:t>
            </w:r>
            <w:r w:rsidRPr="329A86DB">
              <w:rPr>
                <w:rFonts w:asciiTheme="minorHAnsi" w:hAnsiTheme="minorHAnsi"/>
                <w:sz w:val="20"/>
                <w:szCs w:val="20"/>
              </w:rPr>
              <w:t xml:space="preserve"> to our departmental and teaching strategies. </w:t>
            </w:r>
          </w:p>
          <w:p w14:paraId="0BE86483" w14:textId="77777777" w:rsidR="00816040" w:rsidRPr="00816040" w:rsidRDefault="00816040" w:rsidP="00816040">
            <w:pPr>
              <w:rPr>
                <w:rFonts w:asciiTheme="minorHAnsi" w:hAnsiTheme="minorHAnsi"/>
                <w:sz w:val="20"/>
                <w:szCs w:val="20"/>
              </w:rPr>
            </w:pPr>
          </w:p>
          <w:p w14:paraId="425233D0" w14:textId="5FC9615E" w:rsidR="000D3481" w:rsidRPr="00816040" w:rsidRDefault="000D3481" w:rsidP="000D3481">
            <w:pPr>
              <w:rPr>
                <w:rFonts w:asciiTheme="minorHAnsi" w:hAnsiTheme="minorHAnsi"/>
                <w:sz w:val="20"/>
                <w:szCs w:val="20"/>
              </w:rPr>
            </w:pPr>
            <w:r w:rsidRPr="000D3481">
              <w:rPr>
                <w:rFonts w:asciiTheme="minorHAnsi" w:hAnsiTheme="minorHAnsi"/>
                <w:sz w:val="20"/>
                <w:szCs w:val="20"/>
              </w:rPr>
              <w:t>The postholder will be expected to contribute to teaching, assessment, and student support across the relevant undergraduate and postgraduate programmes, as required, including the coordination and use of one of the University's Glasshouse teaching facilities.</w:t>
            </w:r>
            <w:r>
              <w:rPr>
                <w:rFonts w:asciiTheme="minorHAnsi" w:hAnsiTheme="minorHAnsi"/>
                <w:sz w:val="20"/>
                <w:szCs w:val="20"/>
              </w:rPr>
              <w:t xml:space="preserve"> In </w:t>
            </w:r>
            <w:r w:rsidR="00FE1ADA">
              <w:rPr>
                <w:rFonts w:asciiTheme="minorHAnsi" w:hAnsiTheme="minorHAnsi"/>
                <w:sz w:val="20"/>
                <w:szCs w:val="20"/>
              </w:rPr>
              <w:t>particular, the</w:t>
            </w:r>
            <w:r w:rsidRPr="000D3481">
              <w:rPr>
                <w:rFonts w:asciiTheme="minorHAnsi" w:hAnsiTheme="minorHAnsi"/>
                <w:sz w:val="20"/>
                <w:szCs w:val="20"/>
              </w:rPr>
              <w:t xml:space="preserve"> Teaching Fellow will be expected to coordinate and deliver teaching on a final-year Plant Conservation module</w:t>
            </w:r>
            <w:r>
              <w:rPr>
                <w:rFonts w:asciiTheme="minorHAnsi" w:hAnsiTheme="minorHAnsi"/>
                <w:sz w:val="20"/>
                <w:szCs w:val="20"/>
              </w:rPr>
              <w:t>;</w:t>
            </w:r>
            <w:r w:rsidRPr="000D3481">
              <w:rPr>
                <w:rFonts w:asciiTheme="minorHAnsi" w:hAnsiTheme="minorHAnsi"/>
                <w:sz w:val="20"/>
                <w:szCs w:val="20"/>
              </w:rPr>
              <w:t xml:space="preserve"> conservation science and policy such as the IUCN framework to Master level students</w:t>
            </w:r>
            <w:r>
              <w:rPr>
                <w:rFonts w:asciiTheme="minorHAnsi" w:hAnsiTheme="minorHAnsi"/>
                <w:sz w:val="20"/>
                <w:szCs w:val="20"/>
              </w:rPr>
              <w:t>;</w:t>
            </w:r>
            <w:r w:rsidRPr="000D3481">
              <w:rPr>
                <w:rFonts w:asciiTheme="minorHAnsi" w:hAnsiTheme="minorHAnsi"/>
                <w:sz w:val="20"/>
                <w:szCs w:val="20"/>
              </w:rPr>
              <w:t xml:space="preserve"> and teach core concepts in plant ecology to undergraduate students</w:t>
            </w:r>
            <w:r>
              <w:rPr>
                <w:rFonts w:asciiTheme="minorHAnsi" w:hAnsiTheme="minorHAnsi"/>
                <w:sz w:val="20"/>
                <w:szCs w:val="20"/>
              </w:rPr>
              <w:t>;</w:t>
            </w:r>
            <w:r w:rsidRPr="000D3481">
              <w:rPr>
                <w:rFonts w:asciiTheme="minorHAnsi" w:hAnsiTheme="minorHAnsi"/>
                <w:sz w:val="20"/>
                <w:szCs w:val="20"/>
              </w:rPr>
              <w:t xml:space="preserve"> deliver training in ecological field survey techniques</w:t>
            </w:r>
            <w:r>
              <w:rPr>
                <w:rFonts w:asciiTheme="minorHAnsi" w:hAnsiTheme="minorHAnsi"/>
                <w:sz w:val="20"/>
                <w:szCs w:val="20"/>
              </w:rPr>
              <w:t>;</w:t>
            </w:r>
            <w:r w:rsidRPr="000D3481">
              <w:rPr>
                <w:rFonts w:asciiTheme="minorHAnsi" w:hAnsiTheme="minorHAnsi"/>
                <w:sz w:val="20"/>
                <w:szCs w:val="20"/>
              </w:rPr>
              <w:t xml:space="preserve"> and assist with the organisation and delivery of field trips.</w:t>
            </w:r>
            <w:r>
              <w:rPr>
                <w:rFonts w:asciiTheme="minorHAnsi" w:hAnsiTheme="minorHAnsi"/>
                <w:sz w:val="20"/>
                <w:szCs w:val="20"/>
              </w:rPr>
              <w:t xml:space="preserve"> </w:t>
            </w:r>
          </w:p>
          <w:p w14:paraId="6D64A46B" w14:textId="318B78BF" w:rsidR="00816040" w:rsidRDefault="00816040" w:rsidP="00816040">
            <w:pPr>
              <w:rPr>
                <w:rFonts w:asciiTheme="minorHAnsi" w:hAnsiTheme="minorHAnsi"/>
                <w:sz w:val="20"/>
                <w:szCs w:val="20"/>
              </w:rPr>
            </w:pPr>
            <w:r w:rsidRPr="00816040">
              <w:rPr>
                <w:rFonts w:asciiTheme="minorHAnsi" w:hAnsiTheme="minorHAnsi"/>
                <w:sz w:val="20"/>
                <w:szCs w:val="20"/>
              </w:rPr>
              <w:t xml:space="preserve">The post requires a </w:t>
            </w:r>
            <w:r w:rsidR="00221195">
              <w:rPr>
                <w:rFonts w:asciiTheme="minorHAnsi" w:hAnsiTheme="minorHAnsi"/>
                <w:sz w:val="20"/>
                <w:szCs w:val="20"/>
              </w:rPr>
              <w:t>postgraduate degree</w:t>
            </w:r>
            <w:r w:rsidRPr="00816040">
              <w:rPr>
                <w:rFonts w:asciiTheme="minorHAnsi" w:hAnsiTheme="minorHAnsi"/>
                <w:sz w:val="20"/>
                <w:szCs w:val="20"/>
              </w:rPr>
              <w:t xml:space="preserve"> in Biosciences</w:t>
            </w:r>
            <w:r w:rsidR="00D029A6">
              <w:rPr>
                <w:rFonts w:asciiTheme="minorHAnsi" w:hAnsiTheme="minorHAnsi"/>
                <w:sz w:val="20"/>
                <w:szCs w:val="20"/>
              </w:rPr>
              <w:t xml:space="preserve"> or a </w:t>
            </w:r>
            <w:r w:rsidRPr="00816040">
              <w:rPr>
                <w:rFonts w:asciiTheme="minorHAnsi" w:hAnsiTheme="minorHAnsi"/>
                <w:sz w:val="20"/>
                <w:szCs w:val="20"/>
              </w:rPr>
              <w:t>related field</w:t>
            </w:r>
            <w:r w:rsidR="00227466">
              <w:rPr>
                <w:rFonts w:asciiTheme="minorHAnsi" w:hAnsiTheme="minorHAnsi"/>
                <w:sz w:val="20"/>
                <w:szCs w:val="20"/>
              </w:rPr>
              <w:t xml:space="preserve">, </w:t>
            </w:r>
            <w:r w:rsidRPr="00816040">
              <w:rPr>
                <w:rFonts w:asciiTheme="minorHAnsi" w:hAnsiTheme="minorHAnsi"/>
                <w:sz w:val="20"/>
                <w:szCs w:val="20"/>
              </w:rPr>
              <w:t>high-quality delivery of teaching and student learning</w:t>
            </w:r>
            <w:r w:rsidR="00227466">
              <w:rPr>
                <w:rFonts w:asciiTheme="minorHAnsi" w:hAnsiTheme="minorHAnsi"/>
                <w:sz w:val="20"/>
                <w:szCs w:val="20"/>
              </w:rPr>
              <w:t>,</w:t>
            </w:r>
            <w:r w:rsidRPr="00816040">
              <w:rPr>
                <w:rFonts w:asciiTheme="minorHAnsi" w:hAnsiTheme="minorHAnsi"/>
                <w:sz w:val="20"/>
                <w:szCs w:val="20"/>
              </w:rPr>
              <w:t xml:space="preserve"> and a commitment to enhancing the overall student experience.</w:t>
            </w:r>
            <w:r w:rsidR="00D4137D">
              <w:rPr>
                <w:rFonts w:asciiTheme="minorHAnsi" w:hAnsiTheme="minorHAnsi"/>
                <w:sz w:val="20"/>
                <w:szCs w:val="20"/>
              </w:rPr>
              <w:t xml:space="preserve"> </w:t>
            </w:r>
            <w:r w:rsidR="00D4137D" w:rsidRPr="00D4137D">
              <w:rPr>
                <w:rFonts w:asciiTheme="minorHAnsi" w:hAnsiTheme="minorHAnsi"/>
                <w:sz w:val="20"/>
                <w:szCs w:val="20"/>
              </w:rPr>
              <w:t>The role is available from 1</w:t>
            </w:r>
            <w:r w:rsidR="00D4137D" w:rsidRPr="00EE37C6">
              <w:rPr>
                <w:rFonts w:asciiTheme="minorHAnsi" w:hAnsiTheme="minorHAnsi"/>
                <w:sz w:val="20"/>
                <w:szCs w:val="20"/>
                <w:vertAlign w:val="superscript"/>
              </w:rPr>
              <w:t>st</w:t>
            </w:r>
            <w:r w:rsidR="00D029A6">
              <w:rPr>
                <w:rFonts w:asciiTheme="minorHAnsi" w:hAnsiTheme="minorHAnsi"/>
                <w:sz w:val="20"/>
                <w:szCs w:val="20"/>
              </w:rPr>
              <w:t xml:space="preserve"> </w:t>
            </w:r>
            <w:r w:rsidR="00FE1ADA">
              <w:rPr>
                <w:rFonts w:asciiTheme="minorHAnsi" w:hAnsiTheme="minorHAnsi"/>
                <w:sz w:val="20"/>
                <w:szCs w:val="20"/>
              </w:rPr>
              <w:t xml:space="preserve">October </w:t>
            </w:r>
            <w:r w:rsidR="00D4137D" w:rsidRPr="00D4137D">
              <w:rPr>
                <w:rFonts w:asciiTheme="minorHAnsi" w:hAnsiTheme="minorHAnsi"/>
                <w:sz w:val="20"/>
                <w:szCs w:val="20"/>
              </w:rPr>
              <w:t>202</w:t>
            </w:r>
            <w:r w:rsidR="00221195">
              <w:rPr>
                <w:rFonts w:asciiTheme="minorHAnsi" w:hAnsiTheme="minorHAnsi"/>
                <w:sz w:val="20"/>
                <w:szCs w:val="20"/>
              </w:rPr>
              <w:t>6</w:t>
            </w:r>
            <w:r w:rsidR="003F4134">
              <w:rPr>
                <w:rFonts w:asciiTheme="minorHAnsi" w:hAnsiTheme="minorHAnsi"/>
                <w:sz w:val="20"/>
                <w:szCs w:val="20"/>
              </w:rPr>
              <w:t>,</w:t>
            </w:r>
            <w:r w:rsidR="00D4137D" w:rsidRPr="00D4137D">
              <w:rPr>
                <w:rFonts w:asciiTheme="minorHAnsi" w:hAnsiTheme="minorHAnsi"/>
                <w:sz w:val="20"/>
                <w:szCs w:val="20"/>
              </w:rPr>
              <w:t xml:space="preserve"> or as soon as possible thereafter</w:t>
            </w:r>
            <w:r w:rsidR="003F4134">
              <w:rPr>
                <w:rFonts w:asciiTheme="minorHAnsi" w:hAnsiTheme="minorHAnsi"/>
                <w:sz w:val="20"/>
                <w:szCs w:val="20"/>
              </w:rPr>
              <w:t>,</w:t>
            </w:r>
            <w:r w:rsidR="00D4137D" w:rsidRPr="00D4137D">
              <w:rPr>
                <w:rFonts w:asciiTheme="minorHAnsi" w:hAnsiTheme="minorHAnsi"/>
                <w:sz w:val="20"/>
                <w:szCs w:val="20"/>
              </w:rPr>
              <w:t xml:space="preserve"> and will be located on the </w:t>
            </w:r>
            <w:r w:rsidR="003F4134">
              <w:rPr>
                <w:rFonts w:asciiTheme="minorHAnsi" w:hAnsiTheme="minorHAnsi"/>
                <w:sz w:val="20"/>
                <w:szCs w:val="20"/>
              </w:rPr>
              <w:t xml:space="preserve">beautiful </w:t>
            </w:r>
            <w:r w:rsidR="00D4137D" w:rsidRPr="00D4137D">
              <w:rPr>
                <w:rFonts w:asciiTheme="minorHAnsi" w:hAnsiTheme="minorHAnsi"/>
                <w:sz w:val="20"/>
                <w:szCs w:val="20"/>
              </w:rPr>
              <w:t xml:space="preserve">Singleton Park campus </w:t>
            </w:r>
            <w:r w:rsidR="00D4137D">
              <w:rPr>
                <w:rFonts w:asciiTheme="minorHAnsi" w:hAnsiTheme="minorHAnsi"/>
                <w:sz w:val="20"/>
                <w:szCs w:val="20"/>
              </w:rPr>
              <w:t>in</w:t>
            </w:r>
            <w:r w:rsidR="00D4137D" w:rsidRPr="00D4137D">
              <w:rPr>
                <w:rFonts w:asciiTheme="minorHAnsi" w:hAnsiTheme="minorHAnsi"/>
                <w:sz w:val="20"/>
                <w:szCs w:val="20"/>
              </w:rPr>
              <w:t xml:space="preserve"> Swansea.</w:t>
            </w:r>
          </w:p>
          <w:p w14:paraId="6E6C6BC8" w14:textId="77777777" w:rsidR="00976200" w:rsidRDefault="00976200" w:rsidP="0E403CBA">
            <w:pPr>
              <w:rPr>
                <w:rFonts w:asciiTheme="minorHAnsi" w:hAnsiTheme="minorHAnsi"/>
                <w:sz w:val="20"/>
                <w:szCs w:val="20"/>
              </w:rPr>
            </w:pPr>
          </w:p>
          <w:p w14:paraId="0B1B2923" w14:textId="4A38E803" w:rsidR="00B719F4" w:rsidRDefault="005155E5" w:rsidP="0E403CBA">
            <w:pPr>
              <w:rPr>
                <w:rFonts w:asciiTheme="minorHAnsi" w:hAnsiTheme="minorHAnsi"/>
                <w:sz w:val="20"/>
                <w:szCs w:val="20"/>
              </w:rPr>
            </w:pPr>
            <w:r w:rsidRPr="0E403CBA">
              <w:rPr>
                <w:rFonts w:asciiTheme="minorHAnsi" w:hAnsiTheme="minorHAnsi"/>
                <w:sz w:val="20"/>
                <w:szCs w:val="20"/>
              </w:rPr>
              <w:t>Swansea University is committed to providing the highest possible quality of teaching and student experience</w:t>
            </w:r>
            <w:r w:rsidR="00227466">
              <w:rPr>
                <w:rFonts w:asciiTheme="minorHAnsi" w:hAnsiTheme="minorHAnsi"/>
                <w:sz w:val="20"/>
                <w:szCs w:val="20"/>
              </w:rPr>
              <w:t>; t</w:t>
            </w:r>
            <w:r w:rsidR="009A3E00" w:rsidRPr="0E403CBA">
              <w:rPr>
                <w:rFonts w:asciiTheme="minorHAnsi" w:hAnsiTheme="minorHAnsi"/>
                <w:sz w:val="20"/>
                <w:szCs w:val="20"/>
              </w:rPr>
              <w:t xml:space="preserve">his </w:t>
            </w:r>
            <w:r w:rsidR="00B719F4" w:rsidRPr="0E403CBA">
              <w:rPr>
                <w:rFonts w:asciiTheme="minorHAnsi" w:hAnsiTheme="minorHAnsi"/>
                <w:sz w:val="20"/>
                <w:szCs w:val="20"/>
              </w:rPr>
              <w:t xml:space="preserve">student-centred </w:t>
            </w:r>
            <w:r w:rsidR="00CD7BBA">
              <w:rPr>
                <w:rFonts w:asciiTheme="minorHAnsi" w:hAnsiTheme="minorHAnsi"/>
                <w:sz w:val="20"/>
                <w:szCs w:val="20"/>
              </w:rPr>
              <w:t>Teaching Fellow</w:t>
            </w:r>
            <w:r w:rsidR="00B860C0">
              <w:rPr>
                <w:rFonts w:asciiTheme="minorHAnsi" w:hAnsiTheme="minorHAnsi"/>
                <w:sz w:val="20"/>
                <w:szCs w:val="20"/>
              </w:rPr>
              <w:t xml:space="preserve"> role</w:t>
            </w:r>
            <w:r w:rsidR="00CD7BBA">
              <w:rPr>
                <w:rFonts w:asciiTheme="minorHAnsi" w:hAnsiTheme="minorHAnsi"/>
                <w:sz w:val="20"/>
                <w:szCs w:val="20"/>
              </w:rPr>
              <w:t xml:space="preserve"> </w:t>
            </w:r>
            <w:r w:rsidRPr="0E403CBA">
              <w:rPr>
                <w:rFonts w:asciiTheme="minorHAnsi" w:hAnsiTheme="minorHAnsi"/>
                <w:sz w:val="20"/>
                <w:szCs w:val="20"/>
              </w:rPr>
              <w:t>is critical to delivering that commitment</w:t>
            </w:r>
            <w:r w:rsidR="00B860C0">
              <w:rPr>
                <w:rFonts w:asciiTheme="minorHAnsi" w:hAnsiTheme="minorHAnsi"/>
                <w:sz w:val="20"/>
                <w:szCs w:val="20"/>
              </w:rPr>
              <w:t xml:space="preserve">. The Teaching Fellow will be passionate about education and working with students and will be committed to enhancing the quality of teaching and the wider student experience. They will contribute to the </w:t>
            </w:r>
            <w:r w:rsidR="00B719F4" w:rsidRPr="0E403CBA">
              <w:rPr>
                <w:rFonts w:asciiTheme="minorHAnsi" w:hAnsiTheme="minorHAnsi"/>
                <w:sz w:val="20"/>
                <w:szCs w:val="20"/>
              </w:rPr>
              <w:t>deliver</w:t>
            </w:r>
            <w:r w:rsidR="00B860C0">
              <w:rPr>
                <w:rFonts w:asciiTheme="minorHAnsi" w:hAnsiTheme="minorHAnsi"/>
                <w:sz w:val="20"/>
                <w:szCs w:val="20"/>
              </w:rPr>
              <w:t>y of</w:t>
            </w:r>
            <w:r w:rsidR="008B2C1E" w:rsidRPr="0E403CBA">
              <w:rPr>
                <w:rFonts w:asciiTheme="minorHAnsi" w:hAnsiTheme="minorHAnsi"/>
                <w:sz w:val="20"/>
                <w:szCs w:val="20"/>
              </w:rPr>
              <w:t xml:space="preserve"> </w:t>
            </w:r>
            <w:r w:rsidR="00B719F4" w:rsidRPr="0E403CBA">
              <w:rPr>
                <w:rFonts w:asciiTheme="minorHAnsi" w:hAnsiTheme="minorHAnsi"/>
                <w:sz w:val="20"/>
                <w:szCs w:val="20"/>
              </w:rPr>
              <w:t xml:space="preserve">excellent teaching </w:t>
            </w:r>
            <w:r w:rsidR="00B860C0">
              <w:rPr>
                <w:rFonts w:asciiTheme="minorHAnsi" w:hAnsiTheme="minorHAnsi"/>
                <w:sz w:val="20"/>
                <w:szCs w:val="20"/>
              </w:rPr>
              <w:t>and</w:t>
            </w:r>
            <w:r w:rsidR="00B719F4" w:rsidRPr="0E403CBA">
              <w:rPr>
                <w:rFonts w:asciiTheme="minorHAnsi" w:hAnsiTheme="minorHAnsi"/>
                <w:sz w:val="20"/>
                <w:szCs w:val="20"/>
              </w:rPr>
              <w:t xml:space="preserve"> learning</w:t>
            </w:r>
            <w:r w:rsidR="00E20A51" w:rsidRPr="0E403CBA">
              <w:rPr>
                <w:rFonts w:asciiTheme="minorHAnsi" w:hAnsiTheme="minorHAnsi"/>
                <w:sz w:val="20"/>
                <w:szCs w:val="20"/>
              </w:rPr>
              <w:t xml:space="preserve"> in a variety of </w:t>
            </w:r>
            <w:r w:rsidR="6DFA3FE6" w:rsidRPr="0E403CBA">
              <w:rPr>
                <w:rFonts w:asciiTheme="minorHAnsi" w:hAnsiTheme="minorHAnsi"/>
                <w:sz w:val="20"/>
                <w:szCs w:val="20"/>
              </w:rPr>
              <w:t xml:space="preserve">ways and </w:t>
            </w:r>
            <w:r w:rsidR="00E20A51" w:rsidRPr="0E403CBA">
              <w:rPr>
                <w:rFonts w:asciiTheme="minorHAnsi" w:hAnsiTheme="minorHAnsi"/>
                <w:sz w:val="20"/>
                <w:szCs w:val="20"/>
              </w:rPr>
              <w:t>settings</w:t>
            </w:r>
            <w:r w:rsidR="567BAC13" w:rsidRPr="0E403CBA">
              <w:rPr>
                <w:rFonts w:asciiTheme="minorHAnsi" w:hAnsiTheme="minorHAnsi"/>
                <w:sz w:val="20"/>
                <w:szCs w:val="20"/>
              </w:rPr>
              <w:t xml:space="preserve">, </w:t>
            </w:r>
            <w:r w:rsidR="00B860C0">
              <w:rPr>
                <w:rFonts w:asciiTheme="minorHAnsi" w:hAnsiTheme="minorHAnsi"/>
                <w:sz w:val="20"/>
                <w:szCs w:val="20"/>
              </w:rPr>
              <w:t xml:space="preserve">such as, but not limited </w:t>
            </w:r>
            <w:proofErr w:type="gramStart"/>
            <w:r w:rsidR="00B860C0">
              <w:rPr>
                <w:rFonts w:asciiTheme="minorHAnsi" w:hAnsiTheme="minorHAnsi"/>
                <w:sz w:val="20"/>
                <w:szCs w:val="20"/>
              </w:rPr>
              <w:t>to</w:t>
            </w:r>
            <w:r w:rsidR="007F0BD0">
              <w:rPr>
                <w:rFonts w:asciiTheme="minorHAnsi" w:hAnsiTheme="minorHAnsi"/>
                <w:sz w:val="20"/>
                <w:szCs w:val="20"/>
              </w:rPr>
              <w:t>:</w:t>
            </w:r>
            <w:proofErr w:type="gramEnd"/>
            <w:r w:rsidR="007F0BD0">
              <w:rPr>
                <w:rFonts w:asciiTheme="minorHAnsi" w:hAnsiTheme="minorHAnsi"/>
                <w:sz w:val="20"/>
                <w:szCs w:val="20"/>
              </w:rPr>
              <w:t xml:space="preserve"> </w:t>
            </w:r>
            <w:r w:rsidR="00E20A51" w:rsidRPr="0E403CBA">
              <w:rPr>
                <w:rFonts w:asciiTheme="minorHAnsi" w:hAnsiTheme="minorHAnsi"/>
                <w:sz w:val="20"/>
                <w:szCs w:val="20"/>
              </w:rPr>
              <w:t>small tutorial groups</w:t>
            </w:r>
            <w:r w:rsidR="007F0BD0">
              <w:rPr>
                <w:rFonts w:asciiTheme="minorHAnsi" w:hAnsiTheme="minorHAnsi"/>
                <w:sz w:val="20"/>
                <w:szCs w:val="20"/>
              </w:rPr>
              <w:t>;</w:t>
            </w:r>
            <w:r w:rsidR="00B860C0">
              <w:rPr>
                <w:rFonts w:asciiTheme="minorHAnsi" w:hAnsiTheme="minorHAnsi"/>
                <w:sz w:val="20"/>
                <w:szCs w:val="20"/>
              </w:rPr>
              <w:t xml:space="preserve"> seminars and workshops</w:t>
            </w:r>
            <w:r w:rsidR="007F0BD0">
              <w:rPr>
                <w:rFonts w:asciiTheme="minorHAnsi" w:hAnsiTheme="minorHAnsi"/>
                <w:sz w:val="20"/>
                <w:szCs w:val="20"/>
              </w:rPr>
              <w:t>;</w:t>
            </w:r>
            <w:r w:rsidR="00B860C0">
              <w:rPr>
                <w:rFonts w:asciiTheme="minorHAnsi" w:hAnsiTheme="minorHAnsi"/>
                <w:sz w:val="20"/>
                <w:szCs w:val="20"/>
              </w:rPr>
              <w:t xml:space="preserve"> practical classes and field courses</w:t>
            </w:r>
            <w:r w:rsidR="001D2C48">
              <w:rPr>
                <w:rFonts w:asciiTheme="minorHAnsi" w:hAnsiTheme="minorHAnsi"/>
                <w:sz w:val="20"/>
                <w:szCs w:val="20"/>
              </w:rPr>
              <w:t>;</w:t>
            </w:r>
            <w:r w:rsidR="00B860C0">
              <w:rPr>
                <w:rFonts w:asciiTheme="minorHAnsi" w:hAnsiTheme="minorHAnsi"/>
                <w:sz w:val="20"/>
                <w:szCs w:val="20"/>
              </w:rPr>
              <w:t xml:space="preserve"> and</w:t>
            </w:r>
            <w:r w:rsidR="00E20A51" w:rsidRPr="0E403CBA">
              <w:rPr>
                <w:rFonts w:asciiTheme="minorHAnsi" w:hAnsiTheme="minorHAnsi"/>
                <w:sz w:val="20"/>
                <w:szCs w:val="20"/>
              </w:rPr>
              <w:t xml:space="preserve"> large lecture</w:t>
            </w:r>
            <w:r w:rsidR="00B860C0">
              <w:rPr>
                <w:rFonts w:asciiTheme="minorHAnsi" w:hAnsiTheme="minorHAnsi"/>
                <w:sz w:val="20"/>
                <w:szCs w:val="20"/>
              </w:rPr>
              <w:t>s</w:t>
            </w:r>
            <w:r w:rsidR="00B719F4" w:rsidRPr="0E403CBA">
              <w:rPr>
                <w:rFonts w:asciiTheme="minorHAnsi" w:hAnsiTheme="minorHAnsi"/>
                <w:sz w:val="20"/>
                <w:szCs w:val="20"/>
              </w:rPr>
              <w:t>.</w:t>
            </w:r>
            <w:r w:rsidR="00F82F45">
              <w:rPr>
                <w:rFonts w:asciiTheme="minorHAnsi" w:hAnsiTheme="minorHAnsi"/>
                <w:sz w:val="20"/>
                <w:szCs w:val="20"/>
              </w:rPr>
              <w:t xml:space="preserve"> </w:t>
            </w:r>
            <w:r w:rsidR="00E20A51" w:rsidRPr="0E403CBA">
              <w:rPr>
                <w:rFonts w:asciiTheme="minorHAnsi" w:hAnsiTheme="minorHAnsi"/>
                <w:sz w:val="20"/>
                <w:szCs w:val="20"/>
              </w:rPr>
              <w:t>Th</w:t>
            </w:r>
            <w:r w:rsidR="00227466">
              <w:rPr>
                <w:rFonts w:asciiTheme="minorHAnsi" w:hAnsiTheme="minorHAnsi"/>
                <w:sz w:val="20"/>
                <w:szCs w:val="20"/>
              </w:rPr>
              <w:t xml:space="preserve">e role will also </w:t>
            </w:r>
            <w:proofErr w:type="gramStart"/>
            <w:r w:rsidR="00227466">
              <w:rPr>
                <w:rFonts w:asciiTheme="minorHAnsi" w:hAnsiTheme="minorHAnsi"/>
                <w:sz w:val="20"/>
                <w:szCs w:val="20"/>
              </w:rPr>
              <w:t>i</w:t>
            </w:r>
            <w:r w:rsidR="00B860C0">
              <w:rPr>
                <w:rFonts w:asciiTheme="minorHAnsi" w:hAnsiTheme="minorHAnsi"/>
                <w:sz w:val="20"/>
                <w:szCs w:val="20"/>
              </w:rPr>
              <w:t>nclude</w:t>
            </w:r>
            <w:r w:rsidR="001D2C48">
              <w:rPr>
                <w:rFonts w:asciiTheme="minorHAnsi" w:hAnsiTheme="minorHAnsi"/>
                <w:sz w:val="20"/>
                <w:szCs w:val="20"/>
              </w:rPr>
              <w:t>:</w:t>
            </w:r>
            <w:proofErr w:type="gramEnd"/>
            <w:r w:rsidR="00E20A51" w:rsidRPr="0E403CBA">
              <w:rPr>
                <w:rFonts w:asciiTheme="minorHAnsi" w:hAnsiTheme="minorHAnsi"/>
                <w:sz w:val="20"/>
                <w:szCs w:val="20"/>
              </w:rPr>
              <w:t xml:space="preserve"> developing </w:t>
            </w:r>
            <w:r w:rsidR="00227466">
              <w:rPr>
                <w:rFonts w:asciiTheme="minorHAnsi" w:hAnsiTheme="minorHAnsi"/>
                <w:sz w:val="20"/>
                <w:szCs w:val="20"/>
              </w:rPr>
              <w:t xml:space="preserve">new </w:t>
            </w:r>
            <w:r w:rsidR="00B860C0">
              <w:rPr>
                <w:rFonts w:asciiTheme="minorHAnsi" w:hAnsiTheme="minorHAnsi"/>
                <w:sz w:val="20"/>
                <w:szCs w:val="20"/>
              </w:rPr>
              <w:t>or</w:t>
            </w:r>
            <w:r w:rsidR="00E20A51" w:rsidRPr="0E403CBA">
              <w:rPr>
                <w:rFonts w:asciiTheme="minorHAnsi" w:hAnsiTheme="minorHAnsi"/>
                <w:sz w:val="20"/>
                <w:szCs w:val="20"/>
              </w:rPr>
              <w:t xml:space="preserve"> updating </w:t>
            </w:r>
            <w:r w:rsidR="00B860C0">
              <w:rPr>
                <w:rFonts w:asciiTheme="minorHAnsi" w:hAnsiTheme="minorHAnsi"/>
                <w:sz w:val="20"/>
                <w:szCs w:val="20"/>
              </w:rPr>
              <w:t xml:space="preserve">existing </w:t>
            </w:r>
            <w:r w:rsidR="00E20A51" w:rsidRPr="0E403CBA">
              <w:rPr>
                <w:rFonts w:asciiTheme="minorHAnsi" w:hAnsiTheme="minorHAnsi"/>
                <w:sz w:val="20"/>
                <w:szCs w:val="20"/>
              </w:rPr>
              <w:t>teaching materials</w:t>
            </w:r>
            <w:r w:rsidR="001D2C48">
              <w:rPr>
                <w:rFonts w:asciiTheme="minorHAnsi" w:hAnsiTheme="minorHAnsi"/>
                <w:sz w:val="20"/>
                <w:szCs w:val="20"/>
              </w:rPr>
              <w:t>;</w:t>
            </w:r>
            <w:r w:rsidR="00E20A51" w:rsidRPr="0E403CBA">
              <w:rPr>
                <w:rFonts w:asciiTheme="minorHAnsi" w:hAnsiTheme="minorHAnsi"/>
                <w:sz w:val="20"/>
                <w:szCs w:val="20"/>
              </w:rPr>
              <w:t xml:space="preserve"> setting </w:t>
            </w:r>
            <w:r w:rsidR="00B860C0">
              <w:rPr>
                <w:rFonts w:asciiTheme="minorHAnsi" w:hAnsiTheme="minorHAnsi"/>
                <w:sz w:val="20"/>
                <w:szCs w:val="20"/>
              </w:rPr>
              <w:t>and</w:t>
            </w:r>
            <w:r w:rsidR="00E20A51" w:rsidRPr="0E403CBA">
              <w:rPr>
                <w:rFonts w:asciiTheme="minorHAnsi" w:hAnsiTheme="minorHAnsi"/>
                <w:sz w:val="20"/>
                <w:szCs w:val="20"/>
              </w:rPr>
              <w:t xml:space="preserve"> marking assessments</w:t>
            </w:r>
            <w:r w:rsidR="001D2C48">
              <w:rPr>
                <w:rFonts w:asciiTheme="minorHAnsi" w:hAnsiTheme="minorHAnsi"/>
                <w:sz w:val="20"/>
                <w:szCs w:val="20"/>
              </w:rPr>
              <w:t>;</w:t>
            </w:r>
            <w:r w:rsidR="00F82F45">
              <w:rPr>
                <w:rFonts w:asciiTheme="minorHAnsi" w:hAnsiTheme="minorHAnsi"/>
                <w:sz w:val="20"/>
                <w:szCs w:val="20"/>
              </w:rPr>
              <w:t xml:space="preserve"> and</w:t>
            </w:r>
            <w:r w:rsidR="005A6A2B">
              <w:rPr>
                <w:rFonts w:asciiTheme="minorHAnsi" w:hAnsiTheme="minorHAnsi"/>
                <w:sz w:val="20"/>
                <w:szCs w:val="20"/>
              </w:rPr>
              <w:t xml:space="preserve"> </w:t>
            </w:r>
            <w:r w:rsidR="00E20A51" w:rsidRPr="0E403CBA">
              <w:rPr>
                <w:rFonts w:asciiTheme="minorHAnsi" w:hAnsiTheme="minorHAnsi"/>
                <w:sz w:val="20"/>
                <w:szCs w:val="20"/>
              </w:rPr>
              <w:t>providing timely feedback to students</w:t>
            </w:r>
            <w:r w:rsidR="00B860C0">
              <w:rPr>
                <w:rFonts w:asciiTheme="minorHAnsi" w:hAnsiTheme="minorHAnsi"/>
                <w:sz w:val="20"/>
                <w:szCs w:val="20"/>
              </w:rPr>
              <w:t>.</w:t>
            </w:r>
            <w:r w:rsidR="00E20A51" w:rsidRPr="0E403CBA">
              <w:rPr>
                <w:rFonts w:asciiTheme="minorHAnsi" w:hAnsiTheme="minorHAnsi"/>
                <w:sz w:val="20"/>
                <w:szCs w:val="20"/>
              </w:rPr>
              <w:t xml:space="preserve"> </w:t>
            </w:r>
            <w:r w:rsidR="00B860C0">
              <w:rPr>
                <w:rFonts w:asciiTheme="minorHAnsi" w:hAnsiTheme="minorHAnsi"/>
                <w:sz w:val="20"/>
                <w:szCs w:val="20"/>
              </w:rPr>
              <w:t>In addition, the Teaching Fellow may contribute to recruitment, outreach and other student-facing support activities.</w:t>
            </w:r>
          </w:p>
          <w:p w14:paraId="3367E152" w14:textId="77777777" w:rsidR="00E20A51" w:rsidRDefault="00E20A51" w:rsidP="00F17530">
            <w:pPr>
              <w:rPr>
                <w:rFonts w:asciiTheme="minorHAnsi" w:hAnsiTheme="minorHAnsi"/>
                <w:sz w:val="20"/>
                <w:szCs w:val="20"/>
              </w:rPr>
            </w:pPr>
          </w:p>
          <w:p w14:paraId="3FF330C6" w14:textId="07554E53" w:rsidR="009A3E00" w:rsidRDefault="00E448CD" w:rsidP="0E403CBA">
            <w:pPr>
              <w:rPr>
                <w:rFonts w:asciiTheme="minorHAnsi" w:hAnsiTheme="minorHAnsi"/>
                <w:sz w:val="20"/>
                <w:szCs w:val="20"/>
              </w:rPr>
            </w:pPr>
            <w:r w:rsidRPr="00E448CD">
              <w:rPr>
                <w:rFonts w:asciiTheme="minorHAnsi" w:hAnsiTheme="minorHAnsi"/>
                <w:sz w:val="20"/>
                <w:szCs w:val="20"/>
                <w:lang w:val="en-US"/>
              </w:rPr>
              <w:t xml:space="preserve">The Teaching Fellow should be available to deliver teaching and student-facing education during the university’s stipulated core teaching timetable hours; </w:t>
            </w:r>
            <w:r w:rsidR="009E6D34">
              <w:rPr>
                <w:rFonts w:asciiTheme="minorHAnsi" w:hAnsiTheme="minorHAnsi"/>
                <w:sz w:val="20"/>
                <w:szCs w:val="20"/>
                <w:lang w:val="en-US"/>
              </w:rPr>
              <w:t xml:space="preserve">as well as </w:t>
            </w:r>
            <w:r w:rsidRPr="00E448CD">
              <w:rPr>
                <w:rFonts w:asciiTheme="minorHAnsi" w:hAnsiTheme="minorHAnsi"/>
                <w:sz w:val="20"/>
                <w:szCs w:val="20"/>
                <w:lang w:val="en-US"/>
              </w:rPr>
              <w:t xml:space="preserve">support non-traditional forms of education, recruitment and outreach activity, which may also require some </w:t>
            </w:r>
            <w:r w:rsidR="00FE1ADA" w:rsidRPr="00E448CD">
              <w:rPr>
                <w:rFonts w:asciiTheme="minorHAnsi" w:hAnsiTheme="minorHAnsi"/>
                <w:sz w:val="20"/>
                <w:szCs w:val="20"/>
                <w:lang w:val="en-US"/>
              </w:rPr>
              <w:t>out-of-hour</w:t>
            </w:r>
            <w:r w:rsidRPr="00E448CD">
              <w:rPr>
                <w:rFonts w:asciiTheme="minorHAnsi" w:hAnsiTheme="minorHAnsi"/>
                <w:sz w:val="20"/>
                <w:szCs w:val="20"/>
                <w:lang w:val="en-US"/>
              </w:rPr>
              <w:t xml:space="preserve"> work on evenings or weekends.</w:t>
            </w:r>
            <w:r>
              <w:rPr>
                <w:rFonts w:asciiTheme="minorHAnsi" w:hAnsiTheme="minorHAnsi"/>
                <w:sz w:val="20"/>
                <w:szCs w:val="20"/>
                <w:lang w:val="en-US"/>
              </w:rPr>
              <w:t xml:space="preserve"> </w:t>
            </w:r>
            <w:r w:rsidR="00B860C0">
              <w:rPr>
                <w:rFonts w:asciiTheme="minorHAnsi" w:hAnsiTheme="minorHAnsi"/>
                <w:sz w:val="20"/>
                <w:szCs w:val="20"/>
              </w:rPr>
              <w:t>The role of the Teaching Fellow</w:t>
            </w:r>
            <w:r w:rsidR="00F82F45">
              <w:rPr>
                <w:rFonts w:asciiTheme="minorHAnsi" w:hAnsiTheme="minorHAnsi"/>
                <w:sz w:val="20"/>
                <w:szCs w:val="20"/>
              </w:rPr>
              <w:t xml:space="preserve"> is solely focused on</w:t>
            </w:r>
            <w:r w:rsidR="00B860C0">
              <w:rPr>
                <w:rFonts w:asciiTheme="minorHAnsi" w:hAnsiTheme="minorHAnsi"/>
                <w:sz w:val="20"/>
                <w:szCs w:val="20"/>
              </w:rPr>
              <w:t xml:space="preserve"> </w:t>
            </w:r>
            <w:r w:rsidR="00F82F45" w:rsidRPr="0E403CBA">
              <w:rPr>
                <w:rFonts w:asciiTheme="minorHAnsi" w:hAnsiTheme="minorHAnsi"/>
                <w:sz w:val="20"/>
                <w:szCs w:val="20"/>
              </w:rPr>
              <w:t>the provision of high-quality education</w:t>
            </w:r>
            <w:r w:rsidR="00F82F45">
              <w:rPr>
                <w:rFonts w:asciiTheme="minorHAnsi" w:hAnsiTheme="minorHAnsi"/>
                <w:sz w:val="20"/>
                <w:szCs w:val="20"/>
              </w:rPr>
              <w:t>, student recruitment</w:t>
            </w:r>
            <w:r w:rsidR="00F82F45" w:rsidRPr="0E403CBA">
              <w:rPr>
                <w:rFonts w:asciiTheme="minorHAnsi" w:hAnsiTheme="minorHAnsi"/>
                <w:sz w:val="20"/>
                <w:szCs w:val="20"/>
              </w:rPr>
              <w:t xml:space="preserve"> and </w:t>
            </w:r>
            <w:r w:rsidR="00F82F45">
              <w:rPr>
                <w:rFonts w:asciiTheme="minorHAnsi" w:hAnsiTheme="minorHAnsi"/>
                <w:sz w:val="20"/>
                <w:szCs w:val="20"/>
              </w:rPr>
              <w:t xml:space="preserve">an excellent </w:t>
            </w:r>
            <w:r w:rsidR="00F82F45" w:rsidRPr="0E403CBA">
              <w:rPr>
                <w:rFonts w:asciiTheme="minorHAnsi" w:hAnsiTheme="minorHAnsi"/>
                <w:sz w:val="20"/>
                <w:szCs w:val="20"/>
              </w:rPr>
              <w:t>student experience</w:t>
            </w:r>
            <w:r w:rsidR="00F82F45">
              <w:rPr>
                <w:rFonts w:asciiTheme="minorHAnsi" w:hAnsiTheme="minorHAnsi"/>
                <w:sz w:val="20"/>
                <w:szCs w:val="20"/>
              </w:rPr>
              <w:t>.</w:t>
            </w:r>
            <w:r w:rsidR="00F82F45" w:rsidRPr="0E403CBA">
              <w:rPr>
                <w:rFonts w:asciiTheme="minorHAnsi" w:hAnsiTheme="minorHAnsi"/>
                <w:sz w:val="20"/>
                <w:szCs w:val="20"/>
              </w:rPr>
              <w:t xml:space="preserve"> </w:t>
            </w:r>
            <w:r w:rsidR="774DC146" w:rsidRPr="0E403CBA">
              <w:rPr>
                <w:rFonts w:asciiTheme="minorHAnsi" w:hAnsiTheme="minorHAnsi"/>
                <w:sz w:val="20"/>
                <w:szCs w:val="20"/>
              </w:rPr>
              <w:t>As such</w:t>
            </w:r>
            <w:r w:rsidR="668E4A9A" w:rsidRPr="0E403CBA">
              <w:rPr>
                <w:rFonts w:asciiTheme="minorHAnsi" w:hAnsiTheme="minorHAnsi"/>
                <w:sz w:val="20"/>
                <w:szCs w:val="20"/>
              </w:rPr>
              <w:t>,</w:t>
            </w:r>
            <w:r w:rsidR="774DC146" w:rsidRPr="0E403CBA">
              <w:rPr>
                <w:rFonts w:asciiTheme="minorHAnsi" w:hAnsiTheme="minorHAnsi"/>
                <w:sz w:val="20"/>
                <w:szCs w:val="20"/>
              </w:rPr>
              <w:t xml:space="preserve"> there</w:t>
            </w:r>
            <w:r w:rsidR="00E20A51" w:rsidRPr="0E403CBA">
              <w:rPr>
                <w:rFonts w:asciiTheme="minorHAnsi" w:hAnsiTheme="minorHAnsi"/>
                <w:sz w:val="20"/>
                <w:szCs w:val="20"/>
              </w:rPr>
              <w:t xml:space="preserve"> is no</w:t>
            </w:r>
            <w:r w:rsidR="00F5370E">
              <w:rPr>
                <w:rFonts w:asciiTheme="minorHAnsi" w:hAnsiTheme="minorHAnsi"/>
                <w:sz w:val="20"/>
                <w:szCs w:val="20"/>
              </w:rPr>
              <w:t xml:space="preserve"> expectation or</w:t>
            </w:r>
            <w:r w:rsidR="00E20A51" w:rsidRPr="0E403CBA">
              <w:rPr>
                <w:rFonts w:asciiTheme="minorHAnsi" w:hAnsiTheme="minorHAnsi"/>
                <w:sz w:val="20"/>
                <w:szCs w:val="20"/>
              </w:rPr>
              <w:t xml:space="preserve"> </w:t>
            </w:r>
            <w:r w:rsidR="00F82F45">
              <w:rPr>
                <w:rFonts w:asciiTheme="minorHAnsi" w:hAnsiTheme="minorHAnsi"/>
                <w:sz w:val="20"/>
                <w:szCs w:val="20"/>
              </w:rPr>
              <w:t xml:space="preserve">allowance for the Teaching Fellow to </w:t>
            </w:r>
            <w:r w:rsidR="387F8D3E" w:rsidRPr="0E403CBA">
              <w:rPr>
                <w:rFonts w:asciiTheme="minorHAnsi" w:hAnsiTheme="minorHAnsi"/>
                <w:sz w:val="20"/>
                <w:szCs w:val="20"/>
              </w:rPr>
              <w:t>undertake</w:t>
            </w:r>
            <w:r w:rsidR="00E20A51" w:rsidRPr="0E403CBA">
              <w:rPr>
                <w:rFonts w:asciiTheme="minorHAnsi" w:hAnsiTheme="minorHAnsi"/>
                <w:sz w:val="20"/>
                <w:szCs w:val="20"/>
              </w:rPr>
              <w:t xml:space="preserve"> </w:t>
            </w:r>
            <w:r w:rsidR="392232FA" w:rsidRPr="0E403CBA">
              <w:rPr>
                <w:rFonts w:asciiTheme="minorHAnsi" w:hAnsiTheme="minorHAnsi"/>
                <w:sz w:val="20"/>
                <w:szCs w:val="20"/>
              </w:rPr>
              <w:t xml:space="preserve">original </w:t>
            </w:r>
            <w:r w:rsidR="00E20A51" w:rsidRPr="0E403CBA">
              <w:rPr>
                <w:rFonts w:asciiTheme="minorHAnsi" w:hAnsiTheme="minorHAnsi"/>
                <w:sz w:val="20"/>
                <w:szCs w:val="20"/>
              </w:rPr>
              <w:t xml:space="preserve">research or </w:t>
            </w:r>
            <w:r w:rsidR="00F82F45">
              <w:rPr>
                <w:rFonts w:asciiTheme="minorHAnsi" w:hAnsiTheme="minorHAnsi"/>
                <w:sz w:val="20"/>
                <w:szCs w:val="20"/>
              </w:rPr>
              <w:t xml:space="preserve">scholarship, apart from that necessary to conduct their role effectively. </w:t>
            </w:r>
          </w:p>
          <w:p w14:paraId="2CB6C89B" w14:textId="147BE5F4" w:rsidR="00976200" w:rsidRPr="009E635E" w:rsidRDefault="00976200" w:rsidP="0E403CBA">
            <w:pPr>
              <w:rPr>
                <w:rFonts w:asciiTheme="minorHAnsi" w:hAnsiTheme="minorHAnsi"/>
                <w:sz w:val="20"/>
                <w:szCs w:val="20"/>
              </w:rPr>
            </w:pPr>
          </w:p>
        </w:tc>
      </w:tr>
      <w:tr w:rsidR="009A3E00" w:rsidRPr="009E635E" w14:paraId="05E3E496" w14:textId="77777777" w:rsidTr="329A86DB">
        <w:tc>
          <w:tcPr>
            <w:tcW w:w="1560" w:type="dxa"/>
            <w:shd w:val="clear" w:color="auto" w:fill="242F60"/>
            <w:vAlign w:val="center"/>
          </w:tcPr>
          <w:p w14:paraId="174DEF9C" w14:textId="77777777" w:rsidR="009A3E00" w:rsidRPr="009E635E" w:rsidRDefault="009A3E00" w:rsidP="00FE3B9B">
            <w:pPr>
              <w:rPr>
                <w:rFonts w:asciiTheme="minorHAnsi" w:hAnsiTheme="minorHAnsi"/>
                <w:b/>
                <w:color w:val="FFFFFF" w:themeColor="background1"/>
                <w:sz w:val="20"/>
                <w:szCs w:val="20"/>
              </w:rPr>
            </w:pPr>
            <w:r w:rsidRPr="009E635E">
              <w:rPr>
                <w:rFonts w:asciiTheme="minorHAnsi" w:hAnsiTheme="minorHAnsi"/>
                <w:b/>
                <w:color w:val="FFFFFF" w:themeColor="background1"/>
                <w:sz w:val="20"/>
                <w:szCs w:val="20"/>
              </w:rPr>
              <w:lastRenderedPageBreak/>
              <w:t>General Duties</w:t>
            </w:r>
          </w:p>
        </w:tc>
        <w:tc>
          <w:tcPr>
            <w:tcW w:w="9356" w:type="dxa"/>
          </w:tcPr>
          <w:p w14:paraId="32969952" w14:textId="77777777" w:rsidR="00F82F45" w:rsidRDefault="00F82F45" w:rsidP="00F82F45">
            <w:pPr>
              <w:spacing w:before="0" w:after="0" w:line="240" w:lineRule="auto"/>
              <w:jc w:val="both"/>
              <w:rPr>
                <w:rFonts w:asciiTheme="minorHAnsi" w:hAnsiTheme="minorHAnsi"/>
                <w:sz w:val="20"/>
                <w:szCs w:val="20"/>
              </w:rPr>
            </w:pPr>
            <w:r>
              <w:rPr>
                <w:rFonts w:asciiTheme="minorHAnsi" w:hAnsiTheme="minorHAnsi"/>
                <w:sz w:val="20"/>
                <w:szCs w:val="20"/>
              </w:rPr>
              <w:t xml:space="preserve">General duties will include, as appropriate, some or </w:t>
            </w:r>
            <w:proofErr w:type="gramStart"/>
            <w:r>
              <w:rPr>
                <w:rFonts w:asciiTheme="minorHAnsi" w:hAnsiTheme="minorHAnsi"/>
                <w:sz w:val="20"/>
                <w:szCs w:val="20"/>
              </w:rPr>
              <w:t>all of</w:t>
            </w:r>
            <w:proofErr w:type="gramEnd"/>
            <w:r>
              <w:rPr>
                <w:rFonts w:asciiTheme="minorHAnsi" w:hAnsiTheme="minorHAnsi"/>
                <w:sz w:val="20"/>
                <w:szCs w:val="20"/>
              </w:rPr>
              <w:t>:</w:t>
            </w:r>
          </w:p>
          <w:p w14:paraId="079E5D4E" w14:textId="175952A0" w:rsidR="009A3E00" w:rsidRPr="00C9392F" w:rsidRDefault="00976200" w:rsidP="0E403CBA">
            <w:pPr>
              <w:numPr>
                <w:ilvl w:val="0"/>
                <w:numId w:val="10"/>
              </w:numPr>
              <w:spacing w:before="0" w:after="0" w:line="240" w:lineRule="auto"/>
              <w:jc w:val="both"/>
              <w:rPr>
                <w:rFonts w:asciiTheme="minorHAnsi" w:hAnsiTheme="minorHAnsi"/>
                <w:sz w:val="20"/>
                <w:szCs w:val="20"/>
              </w:rPr>
            </w:pPr>
            <w:r>
              <w:rPr>
                <w:rFonts w:asciiTheme="minorHAnsi" w:hAnsiTheme="minorHAnsi"/>
                <w:sz w:val="20"/>
                <w:szCs w:val="20"/>
              </w:rPr>
              <w:t>D</w:t>
            </w:r>
            <w:r w:rsidR="2A0CD900" w:rsidRPr="0E403CBA">
              <w:rPr>
                <w:rFonts w:asciiTheme="minorHAnsi" w:hAnsiTheme="minorHAnsi"/>
                <w:sz w:val="20"/>
                <w:szCs w:val="20"/>
              </w:rPr>
              <w:t>eliver high</w:t>
            </w:r>
            <w:r w:rsidR="00F82F45">
              <w:rPr>
                <w:rFonts w:asciiTheme="minorHAnsi" w:hAnsiTheme="minorHAnsi"/>
                <w:sz w:val="20"/>
                <w:szCs w:val="20"/>
              </w:rPr>
              <w:t>-</w:t>
            </w:r>
            <w:r w:rsidR="2A0CD900" w:rsidRPr="0E403CBA">
              <w:rPr>
                <w:rFonts w:asciiTheme="minorHAnsi" w:hAnsiTheme="minorHAnsi"/>
                <w:sz w:val="20"/>
                <w:szCs w:val="20"/>
              </w:rPr>
              <w:t>quality teaching across a broad range o</w:t>
            </w:r>
            <w:r w:rsidR="00BF3969">
              <w:rPr>
                <w:rFonts w:asciiTheme="minorHAnsi" w:hAnsiTheme="minorHAnsi"/>
                <w:sz w:val="20"/>
                <w:szCs w:val="20"/>
              </w:rPr>
              <w:t xml:space="preserve">f </w:t>
            </w:r>
            <w:r w:rsidR="00601CD4">
              <w:rPr>
                <w:rFonts w:asciiTheme="minorHAnsi" w:hAnsiTheme="minorHAnsi"/>
                <w:sz w:val="20"/>
                <w:szCs w:val="20"/>
              </w:rPr>
              <w:t>subjects</w:t>
            </w:r>
            <w:r w:rsidR="2A0CD900" w:rsidRPr="0E403CBA">
              <w:rPr>
                <w:rFonts w:asciiTheme="minorHAnsi" w:hAnsiTheme="minorHAnsi"/>
                <w:sz w:val="20"/>
                <w:szCs w:val="20"/>
              </w:rPr>
              <w:t xml:space="preserve"> relevant to the discipline</w:t>
            </w:r>
            <w:r w:rsidR="009E6D34">
              <w:rPr>
                <w:rFonts w:asciiTheme="minorHAnsi" w:hAnsiTheme="minorHAnsi"/>
                <w:sz w:val="20"/>
                <w:szCs w:val="20"/>
              </w:rPr>
              <w:t>;</w:t>
            </w:r>
          </w:p>
          <w:p w14:paraId="1FC72466" w14:textId="4C6A286A" w:rsidR="00C9392F" w:rsidRDefault="00C94522"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 xml:space="preserve">Develop own </w:t>
            </w:r>
            <w:r w:rsidR="0089225F">
              <w:rPr>
                <w:rFonts w:asciiTheme="minorHAnsi" w:hAnsiTheme="minorHAnsi"/>
                <w:sz w:val="20"/>
                <w:szCs w:val="20"/>
              </w:rPr>
              <w:t>high-quality</w:t>
            </w:r>
            <w:r w:rsidR="00BE352F">
              <w:rPr>
                <w:rFonts w:asciiTheme="minorHAnsi" w:hAnsiTheme="minorHAnsi"/>
                <w:sz w:val="20"/>
                <w:szCs w:val="20"/>
              </w:rPr>
              <w:t xml:space="preserve"> </w:t>
            </w:r>
            <w:r>
              <w:rPr>
                <w:rFonts w:asciiTheme="minorHAnsi" w:hAnsiTheme="minorHAnsi"/>
                <w:sz w:val="20"/>
                <w:szCs w:val="20"/>
              </w:rPr>
              <w:t>teaching &amp; learning material</w:t>
            </w:r>
            <w:r w:rsidR="009E6D34">
              <w:rPr>
                <w:rFonts w:asciiTheme="minorHAnsi" w:hAnsiTheme="minorHAnsi"/>
                <w:sz w:val="20"/>
                <w:szCs w:val="20"/>
              </w:rPr>
              <w:t>;</w:t>
            </w:r>
          </w:p>
          <w:p w14:paraId="36080AA0" w14:textId="24AE0AB0" w:rsidR="00F25764" w:rsidRDefault="00F25764"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 xml:space="preserve">Contribute to the development </w:t>
            </w:r>
            <w:r w:rsidR="00F82F45">
              <w:rPr>
                <w:rFonts w:asciiTheme="minorHAnsi" w:hAnsiTheme="minorHAnsi"/>
                <w:sz w:val="20"/>
                <w:szCs w:val="20"/>
              </w:rPr>
              <w:t>and</w:t>
            </w:r>
            <w:r>
              <w:rPr>
                <w:rFonts w:asciiTheme="minorHAnsi" w:hAnsiTheme="minorHAnsi"/>
                <w:sz w:val="20"/>
                <w:szCs w:val="20"/>
              </w:rPr>
              <w:t xml:space="preserve"> delivery </w:t>
            </w:r>
            <w:r w:rsidR="0089225F">
              <w:rPr>
                <w:rFonts w:asciiTheme="minorHAnsi" w:hAnsiTheme="minorHAnsi"/>
                <w:sz w:val="20"/>
                <w:szCs w:val="20"/>
              </w:rPr>
              <w:t xml:space="preserve">of new and existing </w:t>
            </w:r>
            <w:r w:rsidR="00836BD7">
              <w:rPr>
                <w:rFonts w:asciiTheme="minorHAnsi" w:hAnsiTheme="minorHAnsi"/>
                <w:sz w:val="20"/>
                <w:szCs w:val="20"/>
              </w:rPr>
              <w:t xml:space="preserve">modules </w:t>
            </w:r>
            <w:r w:rsidR="00F82F45">
              <w:rPr>
                <w:rFonts w:asciiTheme="minorHAnsi" w:hAnsiTheme="minorHAnsi"/>
                <w:sz w:val="20"/>
                <w:szCs w:val="20"/>
              </w:rPr>
              <w:t>and</w:t>
            </w:r>
            <w:r w:rsidR="00836BD7">
              <w:rPr>
                <w:rFonts w:asciiTheme="minorHAnsi" w:hAnsiTheme="minorHAnsi"/>
                <w:sz w:val="20"/>
                <w:szCs w:val="20"/>
              </w:rPr>
              <w:t xml:space="preserve"> programmes</w:t>
            </w:r>
            <w:r w:rsidR="009E6D34">
              <w:rPr>
                <w:rFonts w:asciiTheme="minorHAnsi" w:hAnsiTheme="minorHAnsi"/>
                <w:sz w:val="20"/>
                <w:szCs w:val="20"/>
              </w:rPr>
              <w:t>;</w:t>
            </w:r>
          </w:p>
          <w:p w14:paraId="31B08D71" w14:textId="3D42916A" w:rsidR="00836BD7" w:rsidRDefault="0030344F"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 xml:space="preserve">Set and mark </w:t>
            </w:r>
            <w:r w:rsidR="00B43EF4">
              <w:rPr>
                <w:rFonts w:asciiTheme="minorHAnsi" w:hAnsiTheme="minorHAnsi"/>
                <w:sz w:val="20"/>
                <w:szCs w:val="20"/>
              </w:rPr>
              <w:t>coursework, exams and other assessments as appropriate</w:t>
            </w:r>
            <w:r w:rsidR="00AF27D8">
              <w:rPr>
                <w:rFonts w:asciiTheme="minorHAnsi" w:hAnsiTheme="minorHAnsi"/>
                <w:sz w:val="20"/>
                <w:szCs w:val="20"/>
              </w:rPr>
              <w:t xml:space="preserve">, </w:t>
            </w:r>
            <w:r w:rsidR="00C15313">
              <w:rPr>
                <w:rFonts w:asciiTheme="minorHAnsi" w:hAnsiTheme="minorHAnsi"/>
                <w:sz w:val="20"/>
                <w:szCs w:val="20"/>
              </w:rPr>
              <w:t>providing impactfu</w:t>
            </w:r>
            <w:r w:rsidR="007E780C">
              <w:rPr>
                <w:rFonts w:asciiTheme="minorHAnsi" w:hAnsiTheme="minorHAnsi"/>
                <w:sz w:val="20"/>
                <w:szCs w:val="20"/>
              </w:rPr>
              <w:t>l written and oral feedback to students</w:t>
            </w:r>
            <w:r w:rsidR="009E6D34">
              <w:rPr>
                <w:rFonts w:asciiTheme="minorHAnsi" w:hAnsiTheme="minorHAnsi"/>
                <w:sz w:val="20"/>
                <w:szCs w:val="20"/>
              </w:rPr>
              <w:t>;</w:t>
            </w:r>
          </w:p>
          <w:p w14:paraId="292F2E70" w14:textId="645DDE5A" w:rsidR="007E780C" w:rsidRDefault="00F201E8"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Act as a Personal Tutor</w:t>
            </w:r>
            <w:r w:rsidR="009E6D34">
              <w:rPr>
                <w:rFonts w:asciiTheme="minorHAnsi" w:hAnsiTheme="minorHAnsi"/>
                <w:sz w:val="20"/>
                <w:szCs w:val="20"/>
              </w:rPr>
              <w:t>;</w:t>
            </w:r>
            <w:r>
              <w:rPr>
                <w:rFonts w:asciiTheme="minorHAnsi" w:hAnsiTheme="minorHAnsi"/>
                <w:sz w:val="20"/>
                <w:szCs w:val="20"/>
              </w:rPr>
              <w:t xml:space="preserve"> </w:t>
            </w:r>
          </w:p>
          <w:p w14:paraId="09940D42" w14:textId="32210B2E" w:rsidR="00F201E8" w:rsidRDefault="009F6631" w:rsidP="0E403CBA">
            <w:pPr>
              <w:numPr>
                <w:ilvl w:val="0"/>
                <w:numId w:val="10"/>
              </w:numPr>
              <w:spacing w:before="0" w:after="0" w:line="240" w:lineRule="auto"/>
              <w:jc w:val="both"/>
              <w:rPr>
                <w:rFonts w:asciiTheme="minorHAnsi" w:hAnsiTheme="minorHAnsi"/>
                <w:sz w:val="20"/>
                <w:szCs w:val="20"/>
              </w:rPr>
            </w:pPr>
            <w:r w:rsidRPr="0E403CBA">
              <w:rPr>
                <w:rFonts w:asciiTheme="minorHAnsi" w:hAnsiTheme="minorHAnsi"/>
                <w:sz w:val="20"/>
                <w:szCs w:val="20"/>
              </w:rPr>
              <w:t xml:space="preserve">Support activities that enhance </w:t>
            </w:r>
            <w:r w:rsidR="00567CBD" w:rsidRPr="0E403CBA">
              <w:rPr>
                <w:rFonts w:asciiTheme="minorHAnsi" w:hAnsiTheme="minorHAnsi"/>
                <w:sz w:val="20"/>
                <w:szCs w:val="20"/>
              </w:rPr>
              <w:t>the overall student experience</w:t>
            </w:r>
            <w:r w:rsidR="00FD748F" w:rsidRPr="0E403CBA">
              <w:rPr>
                <w:rFonts w:asciiTheme="minorHAnsi" w:hAnsiTheme="minorHAnsi"/>
                <w:sz w:val="20"/>
                <w:szCs w:val="20"/>
              </w:rPr>
              <w:t xml:space="preserve"> </w:t>
            </w:r>
            <w:r w:rsidR="00F82F45">
              <w:rPr>
                <w:rFonts w:asciiTheme="minorHAnsi" w:hAnsiTheme="minorHAnsi"/>
                <w:sz w:val="20"/>
                <w:szCs w:val="20"/>
              </w:rPr>
              <w:t>and</w:t>
            </w:r>
            <w:r w:rsidR="00FD748F" w:rsidRPr="0E403CBA">
              <w:rPr>
                <w:rFonts w:asciiTheme="minorHAnsi" w:hAnsiTheme="minorHAnsi"/>
                <w:sz w:val="20"/>
                <w:szCs w:val="20"/>
              </w:rPr>
              <w:t xml:space="preserve"> </w:t>
            </w:r>
            <w:r w:rsidR="240CB84D" w:rsidRPr="0E403CBA">
              <w:rPr>
                <w:rFonts w:asciiTheme="minorHAnsi" w:hAnsiTheme="minorHAnsi"/>
                <w:sz w:val="20"/>
                <w:szCs w:val="20"/>
              </w:rPr>
              <w:t xml:space="preserve">deliver successful student outcomes, </w:t>
            </w:r>
            <w:r w:rsidR="00F82F45">
              <w:rPr>
                <w:rFonts w:asciiTheme="minorHAnsi" w:hAnsiTheme="minorHAnsi"/>
                <w:sz w:val="20"/>
                <w:szCs w:val="20"/>
              </w:rPr>
              <w:t>such as, but not limited to,</w:t>
            </w:r>
            <w:r w:rsidR="5F1EFA04" w:rsidRPr="0E403CBA">
              <w:rPr>
                <w:rFonts w:asciiTheme="minorHAnsi" w:hAnsiTheme="minorHAnsi"/>
                <w:sz w:val="20"/>
                <w:szCs w:val="20"/>
              </w:rPr>
              <w:t xml:space="preserve"> student experience surveys</w:t>
            </w:r>
            <w:r w:rsidR="240CB84D" w:rsidRPr="0E403CBA">
              <w:rPr>
                <w:rFonts w:asciiTheme="minorHAnsi" w:hAnsiTheme="minorHAnsi"/>
                <w:sz w:val="20"/>
                <w:szCs w:val="20"/>
              </w:rPr>
              <w:t>, degree outcomes, retention</w:t>
            </w:r>
            <w:r w:rsidR="00BF3969">
              <w:rPr>
                <w:rFonts w:asciiTheme="minorHAnsi" w:hAnsiTheme="minorHAnsi"/>
                <w:sz w:val="20"/>
                <w:szCs w:val="20"/>
              </w:rPr>
              <w:t>,</w:t>
            </w:r>
            <w:r w:rsidR="240CB84D" w:rsidRPr="0E403CBA">
              <w:rPr>
                <w:rFonts w:asciiTheme="minorHAnsi" w:hAnsiTheme="minorHAnsi"/>
                <w:sz w:val="20"/>
                <w:szCs w:val="20"/>
              </w:rPr>
              <w:t xml:space="preserve"> and progression</w:t>
            </w:r>
            <w:r w:rsidR="009E6D34">
              <w:rPr>
                <w:rFonts w:asciiTheme="minorHAnsi" w:hAnsiTheme="minorHAnsi"/>
                <w:sz w:val="20"/>
                <w:szCs w:val="20"/>
              </w:rPr>
              <w:t>;</w:t>
            </w:r>
          </w:p>
          <w:p w14:paraId="65C5183C" w14:textId="06348142" w:rsidR="005A7F0A" w:rsidRDefault="00C233FD" w:rsidP="0E403CBA">
            <w:pPr>
              <w:numPr>
                <w:ilvl w:val="0"/>
                <w:numId w:val="10"/>
              </w:numPr>
              <w:spacing w:before="0" w:after="0" w:line="240" w:lineRule="auto"/>
              <w:jc w:val="both"/>
              <w:rPr>
                <w:rFonts w:asciiTheme="minorHAnsi" w:hAnsiTheme="minorHAnsi"/>
                <w:sz w:val="20"/>
                <w:szCs w:val="20"/>
              </w:rPr>
            </w:pPr>
            <w:r>
              <w:rPr>
                <w:rFonts w:asciiTheme="minorHAnsi" w:hAnsiTheme="minorHAnsi"/>
                <w:sz w:val="20"/>
                <w:szCs w:val="20"/>
              </w:rPr>
              <w:t>Assist in</w:t>
            </w:r>
            <w:r w:rsidR="677D5369" w:rsidRPr="0E403CBA">
              <w:rPr>
                <w:rFonts w:asciiTheme="minorHAnsi" w:hAnsiTheme="minorHAnsi"/>
                <w:sz w:val="20"/>
                <w:szCs w:val="20"/>
              </w:rPr>
              <w:t xml:space="preserve"> the development</w:t>
            </w:r>
            <w:r w:rsidR="00F82F45">
              <w:rPr>
                <w:rFonts w:asciiTheme="minorHAnsi" w:hAnsiTheme="minorHAnsi"/>
                <w:sz w:val="20"/>
                <w:szCs w:val="20"/>
              </w:rPr>
              <w:t xml:space="preserve"> of</w:t>
            </w:r>
            <w:r w:rsidR="005A7F0A" w:rsidRPr="0E403CBA">
              <w:rPr>
                <w:rFonts w:asciiTheme="minorHAnsi" w:hAnsiTheme="minorHAnsi"/>
                <w:sz w:val="20"/>
                <w:szCs w:val="20"/>
              </w:rPr>
              <w:t xml:space="preserve"> students’ study skills</w:t>
            </w:r>
            <w:r w:rsidR="34BE9077" w:rsidRPr="0E403CBA">
              <w:rPr>
                <w:rFonts w:asciiTheme="minorHAnsi" w:hAnsiTheme="minorHAnsi"/>
                <w:sz w:val="20"/>
                <w:szCs w:val="20"/>
              </w:rPr>
              <w:t>, identifying and respondin</w:t>
            </w:r>
            <w:r w:rsidR="2F2EB74C" w:rsidRPr="0E403CBA">
              <w:rPr>
                <w:rFonts w:asciiTheme="minorHAnsi" w:hAnsiTheme="minorHAnsi"/>
                <w:sz w:val="20"/>
                <w:szCs w:val="20"/>
              </w:rPr>
              <w:t>g to cohort trends and individual needs</w:t>
            </w:r>
            <w:r w:rsidR="009E6D34">
              <w:rPr>
                <w:rFonts w:asciiTheme="minorHAnsi" w:hAnsiTheme="minorHAnsi"/>
                <w:sz w:val="20"/>
                <w:szCs w:val="20"/>
              </w:rPr>
              <w:t>;</w:t>
            </w:r>
          </w:p>
          <w:p w14:paraId="4303C76C" w14:textId="5A0B096A" w:rsidR="00FE0C74" w:rsidRDefault="00FE0C74" w:rsidP="0E403CBA">
            <w:pPr>
              <w:numPr>
                <w:ilvl w:val="0"/>
                <w:numId w:val="10"/>
              </w:numPr>
              <w:spacing w:before="0" w:after="0" w:line="240" w:lineRule="auto"/>
              <w:jc w:val="both"/>
              <w:rPr>
                <w:rFonts w:asciiTheme="minorHAnsi" w:hAnsiTheme="minorHAnsi"/>
                <w:sz w:val="20"/>
                <w:szCs w:val="20"/>
              </w:rPr>
            </w:pPr>
            <w:r w:rsidRPr="0E403CBA">
              <w:rPr>
                <w:rFonts w:asciiTheme="minorHAnsi" w:hAnsiTheme="minorHAnsi"/>
                <w:sz w:val="20"/>
                <w:szCs w:val="20"/>
              </w:rPr>
              <w:t xml:space="preserve">Supervise </w:t>
            </w:r>
            <w:r w:rsidR="00F82F45">
              <w:rPr>
                <w:rFonts w:asciiTheme="minorHAnsi" w:hAnsiTheme="minorHAnsi"/>
                <w:sz w:val="20"/>
                <w:szCs w:val="20"/>
              </w:rPr>
              <w:t xml:space="preserve">undergraduate and </w:t>
            </w:r>
            <w:r w:rsidR="00976200">
              <w:rPr>
                <w:rFonts w:asciiTheme="minorHAnsi" w:hAnsiTheme="minorHAnsi"/>
                <w:sz w:val="20"/>
                <w:szCs w:val="20"/>
              </w:rPr>
              <w:t>taught</w:t>
            </w:r>
            <w:r w:rsidRPr="0E403CBA">
              <w:rPr>
                <w:rFonts w:asciiTheme="minorHAnsi" w:hAnsiTheme="minorHAnsi"/>
                <w:sz w:val="20"/>
                <w:szCs w:val="20"/>
              </w:rPr>
              <w:t xml:space="preserve"> </w:t>
            </w:r>
            <w:r w:rsidR="00F82F45">
              <w:rPr>
                <w:rFonts w:asciiTheme="minorHAnsi" w:hAnsiTheme="minorHAnsi"/>
                <w:sz w:val="20"/>
                <w:szCs w:val="20"/>
              </w:rPr>
              <w:t xml:space="preserve">postgraduate </w:t>
            </w:r>
            <w:r w:rsidRPr="0E403CBA">
              <w:rPr>
                <w:rFonts w:asciiTheme="minorHAnsi" w:hAnsiTheme="minorHAnsi"/>
                <w:sz w:val="20"/>
                <w:szCs w:val="20"/>
              </w:rPr>
              <w:t>dissertations and/or projects</w:t>
            </w:r>
            <w:r w:rsidR="009E6D34">
              <w:rPr>
                <w:rFonts w:asciiTheme="minorHAnsi" w:hAnsiTheme="minorHAnsi"/>
                <w:sz w:val="20"/>
                <w:szCs w:val="20"/>
              </w:rPr>
              <w:t>;</w:t>
            </w:r>
          </w:p>
          <w:p w14:paraId="78BB9AA8" w14:textId="584102B8" w:rsidR="00FE0C74" w:rsidRDefault="00966D1F"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Actively participate in open days and other student recruitment initiatives</w:t>
            </w:r>
            <w:r w:rsidR="00D654CF">
              <w:rPr>
                <w:rFonts w:asciiTheme="minorHAnsi" w:hAnsiTheme="minorHAnsi"/>
                <w:sz w:val="20"/>
                <w:szCs w:val="20"/>
              </w:rPr>
              <w:t>;</w:t>
            </w:r>
          </w:p>
          <w:p w14:paraId="476E889D" w14:textId="4D2C492A" w:rsidR="00966D1F" w:rsidRDefault="00087932"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Contribute to the outreach activities of the discipline</w:t>
            </w:r>
            <w:r w:rsidR="00D654CF">
              <w:rPr>
                <w:rFonts w:asciiTheme="minorHAnsi" w:hAnsiTheme="minorHAnsi"/>
                <w:sz w:val="20"/>
                <w:szCs w:val="20"/>
              </w:rPr>
              <w:t>;</w:t>
            </w:r>
          </w:p>
          <w:p w14:paraId="7499F038" w14:textId="61196374" w:rsidR="00087932" w:rsidRDefault="00087932"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 xml:space="preserve">Such other education and student experience </w:t>
            </w:r>
            <w:r w:rsidR="00144ACA">
              <w:rPr>
                <w:rFonts w:asciiTheme="minorHAnsi" w:hAnsiTheme="minorHAnsi"/>
                <w:sz w:val="20"/>
                <w:szCs w:val="20"/>
              </w:rPr>
              <w:t>duties as may reasonably be required</w:t>
            </w:r>
            <w:r w:rsidR="00D654CF">
              <w:rPr>
                <w:rFonts w:asciiTheme="minorHAnsi" w:hAnsiTheme="minorHAnsi"/>
                <w:sz w:val="20"/>
                <w:szCs w:val="20"/>
              </w:rPr>
              <w:t>.</w:t>
            </w:r>
          </w:p>
          <w:p w14:paraId="5C88C469" w14:textId="5F3307A5" w:rsidR="00976200" w:rsidRPr="00144ACA" w:rsidRDefault="00976200" w:rsidP="00144ACA">
            <w:pPr>
              <w:spacing w:before="0" w:after="0"/>
              <w:rPr>
                <w:rFonts w:ascii="Calibri" w:eastAsia="Calibri" w:hAnsi="Calibri" w:cs="Calibri"/>
                <w:b/>
                <w:bCs/>
                <w:i/>
                <w:iCs/>
                <w:sz w:val="20"/>
                <w:szCs w:val="20"/>
                <w:highlight w:val="yellow"/>
                <w:lang w:val="en-US"/>
              </w:rPr>
            </w:pPr>
          </w:p>
        </w:tc>
      </w:tr>
      <w:tr w:rsidR="009A3E00" w:rsidRPr="009E635E" w14:paraId="46F44581" w14:textId="77777777" w:rsidTr="329A86DB">
        <w:trPr>
          <w:trHeight w:val="280"/>
        </w:trPr>
        <w:tc>
          <w:tcPr>
            <w:tcW w:w="10916" w:type="dxa"/>
            <w:gridSpan w:val="2"/>
            <w:shd w:val="clear" w:color="auto" w:fill="242F60"/>
            <w:hideMark/>
          </w:tcPr>
          <w:p w14:paraId="2C7606EC" w14:textId="77777777" w:rsidR="009A3E00" w:rsidRPr="009E635E" w:rsidRDefault="009A3E00" w:rsidP="00FE3B9B">
            <w:pPr>
              <w:rPr>
                <w:rFonts w:asciiTheme="minorHAnsi" w:hAnsiTheme="minorHAnsi"/>
                <w:b/>
                <w:color w:val="FFFFFF" w:themeColor="background1"/>
                <w:sz w:val="20"/>
                <w:szCs w:val="20"/>
              </w:rPr>
            </w:pPr>
            <w:r w:rsidRPr="009E635E">
              <w:rPr>
                <w:rFonts w:asciiTheme="minorHAnsi" w:hAnsiTheme="minorHAnsi"/>
                <w:b/>
                <w:color w:val="FFFFFF" w:themeColor="background1"/>
                <w:sz w:val="20"/>
                <w:szCs w:val="20"/>
              </w:rPr>
              <w:t>Person Specification Criteria</w:t>
            </w:r>
          </w:p>
        </w:tc>
      </w:tr>
      <w:tr w:rsidR="009E635E" w:rsidRPr="009E635E" w14:paraId="44A9CB17" w14:textId="77777777" w:rsidTr="329A86DB">
        <w:trPr>
          <w:trHeight w:val="2380"/>
        </w:trPr>
        <w:tc>
          <w:tcPr>
            <w:tcW w:w="10916" w:type="dxa"/>
            <w:gridSpan w:val="2"/>
          </w:tcPr>
          <w:p w14:paraId="2A2BFCC1" w14:textId="77777777" w:rsidR="00976200" w:rsidRPr="00976200" w:rsidRDefault="00976200" w:rsidP="00976200">
            <w:pPr>
              <w:pStyle w:val="ListParagraph"/>
              <w:spacing w:before="0" w:after="0" w:line="240" w:lineRule="auto"/>
              <w:ind w:left="360"/>
              <w:rPr>
                <w:rFonts w:asciiTheme="minorHAnsi" w:hAnsiTheme="minorHAnsi"/>
                <w:sz w:val="20"/>
                <w:szCs w:val="20"/>
              </w:rPr>
            </w:pPr>
          </w:p>
          <w:p w14:paraId="422D0520" w14:textId="5937E93C" w:rsidR="00393726" w:rsidRDefault="00393726" w:rsidP="0E403CBA">
            <w:pPr>
              <w:pStyle w:val="ListParagraph"/>
              <w:numPr>
                <w:ilvl w:val="0"/>
                <w:numId w:val="9"/>
              </w:numPr>
              <w:spacing w:before="0" w:after="0" w:line="240" w:lineRule="auto"/>
              <w:rPr>
                <w:rFonts w:asciiTheme="minorHAnsi" w:hAnsiTheme="minorHAnsi"/>
                <w:sz w:val="20"/>
                <w:szCs w:val="20"/>
              </w:rPr>
            </w:pPr>
            <w:r w:rsidRPr="00393726">
              <w:rPr>
                <w:rFonts w:asciiTheme="minorHAnsi" w:hAnsiTheme="minorHAnsi"/>
                <w:sz w:val="20"/>
                <w:szCs w:val="20"/>
              </w:rPr>
              <w:t xml:space="preserve">A </w:t>
            </w:r>
            <w:r w:rsidR="00221195">
              <w:rPr>
                <w:rFonts w:asciiTheme="minorHAnsi" w:hAnsiTheme="minorHAnsi"/>
                <w:sz w:val="20"/>
                <w:szCs w:val="20"/>
              </w:rPr>
              <w:t>postgraduate</w:t>
            </w:r>
            <w:r w:rsidRPr="00393726">
              <w:rPr>
                <w:rFonts w:asciiTheme="minorHAnsi" w:hAnsiTheme="minorHAnsi"/>
                <w:sz w:val="20"/>
                <w:szCs w:val="20"/>
              </w:rPr>
              <w:t xml:space="preserve"> degree in Ecology, Zoology, Botany, Conservation or a related Biosciences subject</w:t>
            </w:r>
            <w:r w:rsidR="00FE1ADA">
              <w:rPr>
                <w:rFonts w:asciiTheme="minorHAnsi" w:hAnsiTheme="minorHAnsi"/>
                <w:sz w:val="20"/>
                <w:szCs w:val="20"/>
              </w:rPr>
              <w:t xml:space="preserve"> or equivalent experience</w:t>
            </w:r>
            <w:r w:rsidR="00D654CF">
              <w:rPr>
                <w:rFonts w:asciiTheme="minorHAnsi" w:hAnsiTheme="minorHAnsi"/>
                <w:sz w:val="20"/>
                <w:szCs w:val="20"/>
              </w:rPr>
              <w:t>;</w:t>
            </w:r>
          </w:p>
          <w:p w14:paraId="080289DF" w14:textId="58C380AA" w:rsidR="009E635E"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Recognised teaching qualification, or a commitment to achieving</w:t>
            </w:r>
            <w:r w:rsidR="00C233FD">
              <w:rPr>
                <w:rFonts w:asciiTheme="minorHAnsi" w:hAnsiTheme="minorHAnsi"/>
                <w:sz w:val="20"/>
                <w:szCs w:val="20"/>
              </w:rPr>
              <w:t xml:space="preserve"> this (e.g.</w:t>
            </w:r>
            <w:r>
              <w:rPr>
                <w:rFonts w:asciiTheme="minorHAnsi" w:hAnsiTheme="minorHAnsi"/>
                <w:sz w:val="20"/>
                <w:szCs w:val="20"/>
              </w:rPr>
              <w:t xml:space="preserve"> </w:t>
            </w:r>
            <w:r w:rsidR="00C233FD">
              <w:rPr>
                <w:rFonts w:asciiTheme="minorHAnsi" w:hAnsiTheme="minorHAnsi"/>
                <w:sz w:val="20"/>
                <w:szCs w:val="20"/>
              </w:rPr>
              <w:t>PG Cert in Higher Education)</w:t>
            </w:r>
            <w:r w:rsidR="00D654CF">
              <w:rPr>
                <w:rFonts w:asciiTheme="minorHAnsi" w:hAnsiTheme="minorHAnsi"/>
                <w:sz w:val="20"/>
                <w:szCs w:val="20"/>
              </w:rPr>
              <w:t>;</w:t>
            </w:r>
          </w:p>
          <w:p w14:paraId="03606736" w14:textId="5F2BF0F8" w:rsidR="00920906" w:rsidRDefault="00920906" w:rsidP="329A86DB">
            <w:pPr>
              <w:pStyle w:val="ListParagraph"/>
              <w:numPr>
                <w:ilvl w:val="0"/>
                <w:numId w:val="9"/>
              </w:numPr>
              <w:spacing w:before="0" w:after="0" w:line="240" w:lineRule="auto"/>
              <w:rPr>
                <w:rFonts w:asciiTheme="minorHAnsi" w:hAnsiTheme="minorHAnsi"/>
                <w:sz w:val="20"/>
                <w:szCs w:val="20"/>
              </w:rPr>
            </w:pPr>
            <w:r w:rsidRPr="329A86DB">
              <w:rPr>
                <w:rFonts w:asciiTheme="minorHAnsi" w:hAnsiTheme="minorHAnsi"/>
                <w:sz w:val="20"/>
                <w:szCs w:val="20"/>
              </w:rPr>
              <w:t xml:space="preserve">Evidence of delivering excellent teaching and a high-quality learning experience for students, including </w:t>
            </w:r>
            <w:r w:rsidR="00393726" w:rsidRPr="329A86DB">
              <w:rPr>
                <w:rFonts w:asciiTheme="minorHAnsi" w:hAnsiTheme="minorHAnsi"/>
                <w:sz w:val="20"/>
                <w:szCs w:val="20"/>
              </w:rPr>
              <w:t>fieldwork teaching, lab</w:t>
            </w:r>
            <w:r w:rsidR="00D654CF" w:rsidRPr="329A86DB">
              <w:rPr>
                <w:rFonts w:asciiTheme="minorHAnsi" w:hAnsiTheme="minorHAnsi"/>
                <w:sz w:val="20"/>
                <w:szCs w:val="20"/>
              </w:rPr>
              <w:t>-</w:t>
            </w:r>
            <w:r w:rsidR="00393726" w:rsidRPr="329A86DB">
              <w:rPr>
                <w:rFonts w:asciiTheme="minorHAnsi" w:hAnsiTheme="minorHAnsi"/>
                <w:sz w:val="20"/>
                <w:szCs w:val="20"/>
              </w:rPr>
              <w:t xml:space="preserve">based teaching, and </w:t>
            </w:r>
            <w:r w:rsidRPr="329A86DB">
              <w:rPr>
                <w:rFonts w:asciiTheme="minorHAnsi" w:hAnsiTheme="minorHAnsi"/>
                <w:sz w:val="20"/>
                <w:szCs w:val="20"/>
              </w:rPr>
              <w:t>use of Virtual Learning Environments</w:t>
            </w:r>
            <w:r w:rsidR="00D654CF" w:rsidRPr="329A86DB">
              <w:rPr>
                <w:rFonts w:asciiTheme="minorHAnsi" w:hAnsiTheme="minorHAnsi"/>
                <w:sz w:val="20"/>
                <w:szCs w:val="20"/>
              </w:rPr>
              <w:t>;</w:t>
            </w:r>
          </w:p>
          <w:p w14:paraId="4F375E91" w14:textId="7B437D44" w:rsidR="0F767E7D" w:rsidRDefault="0F767E7D" w:rsidP="329A86DB">
            <w:pPr>
              <w:pStyle w:val="ListParagraph"/>
              <w:numPr>
                <w:ilvl w:val="0"/>
                <w:numId w:val="9"/>
              </w:numPr>
              <w:spacing w:before="0" w:after="0" w:line="240" w:lineRule="auto"/>
              <w:rPr>
                <w:rFonts w:asciiTheme="minorHAnsi" w:hAnsiTheme="minorHAnsi"/>
                <w:szCs w:val="18"/>
              </w:rPr>
            </w:pPr>
            <w:r w:rsidRPr="329A86DB">
              <w:rPr>
                <w:rFonts w:asciiTheme="minorHAnsi" w:hAnsiTheme="minorHAnsi"/>
                <w:sz w:val="20"/>
                <w:szCs w:val="20"/>
              </w:rPr>
              <w:t>Experience of terrestrial field work</w:t>
            </w:r>
            <w:r w:rsidR="00221195">
              <w:rPr>
                <w:rFonts w:asciiTheme="minorHAnsi" w:hAnsiTheme="minorHAnsi"/>
                <w:sz w:val="20"/>
                <w:szCs w:val="20"/>
              </w:rPr>
              <w:t>, including plant ecology</w:t>
            </w:r>
            <w:r w:rsidRPr="329A86DB">
              <w:rPr>
                <w:rFonts w:asciiTheme="minorHAnsi" w:hAnsiTheme="minorHAnsi"/>
                <w:sz w:val="20"/>
                <w:szCs w:val="20"/>
              </w:rPr>
              <w:t>;</w:t>
            </w:r>
          </w:p>
          <w:p w14:paraId="40A6B2AB" w14:textId="63906CD4"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Excellent written </w:t>
            </w:r>
            <w:r w:rsidR="00C125A1">
              <w:rPr>
                <w:rFonts w:asciiTheme="minorHAnsi" w:hAnsiTheme="minorHAnsi"/>
                <w:sz w:val="20"/>
                <w:szCs w:val="20"/>
              </w:rPr>
              <w:t>and</w:t>
            </w:r>
            <w:r>
              <w:rPr>
                <w:rFonts w:asciiTheme="minorHAnsi" w:hAnsiTheme="minorHAnsi"/>
                <w:sz w:val="20"/>
                <w:szCs w:val="20"/>
              </w:rPr>
              <w:t xml:space="preserve"> oral communication skills</w:t>
            </w:r>
            <w:r w:rsidR="00FA7D62">
              <w:rPr>
                <w:rFonts w:asciiTheme="minorHAnsi" w:hAnsiTheme="minorHAnsi"/>
                <w:sz w:val="20"/>
                <w:szCs w:val="20"/>
              </w:rPr>
              <w:t>;</w:t>
            </w:r>
          </w:p>
          <w:p w14:paraId="390A3118" w14:textId="3FA9905C"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Excellent interpersonal skills, including the ability to communicate effectively with students, teachers, academics, and businesses </w:t>
            </w:r>
            <w:r w:rsidR="00C125A1">
              <w:rPr>
                <w:rFonts w:asciiTheme="minorHAnsi" w:hAnsiTheme="minorHAnsi"/>
                <w:sz w:val="20"/>
                <w:szCs w:val="20"/>
              </w:rPr>
              <w:t>and</w:t>
            </w:r>
            <w:r>
              <w:rPr>
                <w:rFonts w:asciiTheme="minorHAnsi" w:hAnsiTheme="minorHAnsi"/>
                <w:sz w:val="20"/>
                <w:szCs w:val="20"/>
              </w:rPr>
              <w:t xml:space="preserve"> other organisations</w:t>
            </w:r>
            <w:r w:rsidR="00FA7D62">
              <w:rPr>
                <w:rFonts w:asciiTheme="minorHAnsi" w:hAnsiTheme="minorHAnsi"/>
                <w:sz w:val="20"/>
                <w:szCs w:val="20"/>
              </w:rPr>
              <w:t>;</w:t>
            </w:r>
          </w:p>
          <w:p w14:paraId="578A6A0F" w14:textId="1078FCFB"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Ability to work independently using own initiative, </w:t>
            </w:r>
            <w:proofErr w:type="gramStart"/>
            <w:r>
              <w:rPr>
                <w:rFonts w:asciiTheme="minorHAnsi" w:hAnsiTheme="minorHAnsi"/>
                <w:sz w:val="20"/>
                <w:szCs w:val="20"/>
              </w:rPr>
              <w:t>and also</w:t>
            </w:r>
            <w:proofErr w:type="gramEnd"/>
            <w:r>
              <w:rPr>
                <w:rFonts w:asciiTheme="minorHAnsi" w:hAnsiTheme="minorHAnsi"/>
                <w:sz w:val="20"/>
                <w:szCs w:val="20"/>
              </w:rPr>
              <w:t xml:space="preserve"> to work well as part of a team</w:t>
            </w:r>
            <w:r w:rsidR="00FA7D62">
              <w:rPr>
                <w:rFonts w:asciiTheme="minorHAnsi" w:hAnsiTheme="minorHAnsi"/>
                <w:sz w:val="20"/>
                <w:szCs w:val="20"/>
              </w:rPr>
              <w:t>;</w:t>
            </w:r>
          </w:p>
          <w:p w14:paraId="457037FA" w14:textId="24ED5D76" w:rsidR="00920906" w:rsidRDefault="00920906" w:rsidP="329A86DB">
            <w:pPr>
              <w:pStyle w:val="ListParagraph"/>
              <w:numPr>
                <w:ilvl w:val="0"/>
                <w:numId w:val="9"/>
              </w:numPr>
              <w:spacing w:before="0" w:after="0" w:line="240" w:lineRule="auto"/>
              <w:rPr>
                <w:rFonts w:asciiTheme="minorHAnsi" w:hAnsiTheme="minorHAnsi"/>
                <w:sz w:val="20"/>
                <w:szCs w:val="20"/>
              </w:rPr>
            </w:pPr>
            <w:r w:rsidRPr="329A86DB">
              <w:rPr>
                <w:rFonts w:asciiTheme="minorHAnsi" w:hAnsiTheme="minorHAnsi"/>
                <w:sz w:val="20"/>
                <w:szCs w:val="20"/>
              </w:rPr>
              <w:t xml:space="preserve">Excellent organisational </w:t>
            </w:r>
            <w:r w:rsidR="00C125A1" w:rsidRPr="329A86DB">
              <w:rPr>
                <w:rFonts w:asciiTheme="minorHAnsi" w:hAnsiTheme="minorHAnsi"/>
                <w:sz w:val="20"/>
                <w:szCs w:val="20"/>
              </w:rPr>
              <w:t>and</w:t>
            </w:r>
            <w:r w:rsidRPr="329A86DB">
              <w:rPr>
                <w:rFonts w:asciiTheme="minorHAnsi" w:hAnsiTheme="minorHAnsi"/>
                <w:sz w:val="20"/>
                <w:szCs w:val="20"/>
              </w:rPr>
              <w:t xml:space="preserve"> time-management skills, with demonstrable ability</w:t>
            </w:r>
            <w:r w:rsidR="007A68AE" w:rsidRPr="329A86DB">
              <w:rPr>
                <w:rFonts w:asciiTheme="minorHAnsi" w:hAnsiTheme="minorHAnsi"/>
                <w:sz w:val="20"/>
                <w:szCs w:val="20"/>
              </w:rPr>
              <w:t xml:space="preserve"> consistently </w:t>
            </w:r>
            <w:r w:rsidR="00C125A1" w:rsidRPr="329A86DB">
              <w:rPr>
                <w:rFonts w:asciiTheme="minorHAnsi" w:hAnsiTheme="minorHAnsi"/>
                <w:sz w:val="20"/>
                <w:szCs w:val="20"/>
              </w:rPr>
              <w:t xml:space="preserve">to </w:t>
            </w:r>
            <w:r w:rsidR="007A68AE" w:rsidRPr="329A86DB">
              <w:rPr>
                <w:rFonts w:asciiTheme="minorHAnsi" w:hAnsiTheme="minorHAnsi"/>
                <w:sz w:val="20"/>
                <w:szCs w:val="20"/>
              </w:rPr>
              <w:t>meet challenging deadlines</w:t>
            </w:r>
            <w:r w:rsidR="00FA7D62" w:rsidRPr="329A86DB">
              <w:rPr>
                <w:rFonts w:asciiTheme="minorHAnsi" w:hAnsiTheme="minorHAnsi"/>
                <w:sz w:val="20"/>
                <w:szCs w:val="20"/>
              </w:rPr>
              <w:t>.</w:t>
            </w:r>
          </w:p>
          <w:p w14:paraId="47CE67BF" w14:textId="4A845AE7" w:rsidR="329A86DB" w:rsidRDefault="329A86DB" w:rsidP="000D3481">
            <w:pPr>
              <w:pStyle w:val="ListParagraph"/>
              <w:spacing w:before="0" w:after="0" w:line="240" w:lineRule="auto"/>
              <w:ind w:left="360"/>
              <w:rPr>
                <w:rFonts w:asciiTheme="minorHAnsi" w:hAnsiTheme="minorHAnsi"/>
                <w:sz w:val="20"/>
                <w:szCs w:val="20"/>
              </w:rPr>
            </w:pPr>
          </w:p>
          <w:p w14:paraId="241B416D" w14:textId="2F2B8409" w:rsidR="00976200" w:rsidRPr="009E635E" w:rsidRDefault="00976200" w:rsidP="00976200">
            <w:pPr>
              <w:pStyle w:val="ListParagraph"/>
              <w:spacing w:before="0" w:after="0" w:line="240" w:lineRule="auto"/>
              <w:ind w:left="360"/>
              <w:rPr>
                <w:rFonts w:asciiTheme="minorHAnsi" w:hAnsiTheme="minorHAnsi"/>
                <w:sz w:val="20"/>
                <w:szCs w:val="20"/>
              </w:rPr>
            </w:pPr>
          </w:p>
        </w:tc>
      </w:tr>
      <w:tr w:rsidR="009E635E" w:rsidRPr="009E635E" w14:paraId="698BD406" w14:textId="77777777" w:rsidTr="329A86DB">
        <w:trPr>
          <w:trHeight w:val="280"/>
        </w:trPr>
        <w:tc>
          <w:tcPr>
            <w:tcW w:w="10916" w:type="dxa"/>
            <w:gridSpan w:val="2"/>
            <w:shd w:val="clear" w:color="auto" w:fill="242F60"/>
            <w:hideMark/>
          </w:tcPr>
          <w:p w14:paraId="48907957" w14:textId="77777777" w:rsidR="009E635E" w:rsidRPr="009E635E" w:rsidRDefault="009E635E" w:rsidP="0026370D">
            <w:pPr>
              <w:rPr>
                <w:rFonts w:asciiTheme="minorHAnsi" w:hAnsiTheme="minorHAnsi"/>
                <w:b/>
                <w:color w:val="FFFFFF" w:themeColor="background1"/>
                <w:sz w:val="20"/>
                <w:szCs w:val="20"/>
              </w:rPr>
            </w:pPr>
            <w:r w:rsidRPr="009E635E">
              <w:rPr>
                <w:rFonts w:asciiTheme="minorHAnsi" w:hAnsiTheme="minorHAnsi"/>
                <w:b/>
                <w:color w:val="FFFFFF" w:themeColor="background1"/>
                <w:sz w:val="20"/>
                <w:szCs w:val="20"/>
              </w:rPr>
              <w:t>Desirable Criteria</w:t>
            </w:r>
          </w:p>
        </w:tc>
      </w:tr>
      <w:tr w:rsidR="009E635E" w:rsidRPr="009E635E" w14:paraId="404140D5" w14:textId="77777777" w:rsidTr="329A86DB">
        <w:trPr>
          <w:trHeight w:val="666"/>
        </w:trPr>
        <w:tc>
          <w:tcPr>
            <w:tcW w:w="10916" w:type="dxa"/>
            <w:gridSpan w:val="2"/>
          </w:tcPr>
          <w:p w14:paraId="5C1757A6" w14:textId="77777777" w:rsidR="00976200" w:rsidRDefault="00976200" w:rsidP="00976200">
            <w:pPr>
              <w:pStyle w:val="ListParagraph"/>
              <w:spacing w:before="0" w:after="0" w:line="240" w:lineRule="auto"/>
              <w:ind w:left="360"/>
              <w:rPr>
                <w:rFonts w:asciiTheme="minorHAnsi" w:hAnsiTheme="minorHAnsi"/>
                <w:sz w:val="20"/>
                <w:szCs w:val="20"/>
              </w:rPr>
            </w:pPr>
          </w:p>
          <w:p w14:paraId="4DEEE14D" w14:textId="184DF827" w:rsidR="006218E5" w:rsidRDefault="006218E5" w:rsidP="0026370D">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Experience of ecological consultancy work, or related professional experience</w:t>
            </w:r>
            <w:r w:rsidR="00FA7D62">
              <w:rPr>
                <w:rFonts w:asciiTheme="minorHAnsi" w:hAnsiTheme="minorHAnsi"/>
                <w:sz w:val="20"/>
                <w:szCs w:val="20"/>
              </w:rPr>
              <w:t>;</w:t>
            </w:r>
          </w:p>
          <w:p w14:paraId="5FC136C6" w14:textId="402A1885" w:rsidR="00760809" w:rsidRDefault="00760809" w:rsidP="0026370D">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Knowledge of GIS or related professional techniques. </w:t>
            </w:r>
          </w:p>
          <w:p w14:paraId="19B6DA01" w14:textId="77777777" w:rsidR="00393726" w:rsidRDefault="00393726" w:rsidP="0026370D">
            <w:pPr>
              <w:pStyle w:val="ListParagraph"/>
              <w:numPr>
                <w:ilvl w:val="0"/>
                <w:numId w:val="9"/>
              </w:numPr>
              <w:spacing w:before="0" w:after="0" w:line="240" w:lineRule="auto"/>
              <w:rPr>
                <w:rFonts w:asciiTheme="minorHAnsi" w:hAnsiTheme="minorHAnsi"/>
                <w:sz w:val="20"/>
                <w:szCs w:val="20"/>
              </w:rPr>
            </w:pPr>
            <w:r w:rsidRPr="00393726">
              <w:rPr>
                <w:rFonts w:asciiTheme="minorHAnsi" w:hAnsiTheme="minorHAnsi"/>
                <w:sz w:val="20"/>
                <w:szCs w:val="20"/>
              </w:rPr>
              <w:t>A scientific publication record</w:t>
            </w:r>
            <w:r w:rsidR="00FA7D62">
              <w:rPr>
                <w:rFonts w:asciiTheme="minorHAnsi" w:hAnsiTheme="minorHAnsi"/>
                <w:sz w:val="20"/>
                <w:szCs w:val="20"/>
              </w:rPr>
              <w:t>.</w:t>
            </w:r>
          </w:p>
          <w:p w14:paraId="3451C6B8" w14:textId="036815FD" w:rsidR="00FA7D62" w:rsidRPr="009E635E" w:rsidRDefault="00FA7D62" w:rsidP="00EE37C6">
            <w:pPr>
              <w:pStyle w:val="ListParagraph"/>
              <w:spacing w:before="0" w:after="0" w:line="240" w:lineRule="auto"/>
              <w:ind w:left="360"/>
              <w:rPr>
                <w:rFonts w:asciiTheme="minorHAnsi" w:hAnsiTheme="minorHAnsi"/>
                <w:sz w:val="20"/>
                <w:szCs w:val="20"/>
              </w:rPr>
            </w:pPr>
          </w:p>
        </w:tc>
      </w:tr>
      <w:tr w:rsidR="009A3E00" w:rsidRPr="009E635E" w14:paraId="03514033" w14:textId="77777777" w:rsidTr="329A86DB">
        <w:trPr>
          <w:trHeight w:val="280"/>
        </w:trPr>
        <w:tc>
          <w:tcPr>
            <w:tcW w:w="10916" w:type="dxa"/>
            <w:gridSpan w:val="2"/>
            <w:shd w:val="clear" w:color="auto" w:fill="242F60"/>
          </w:tcPr>
          <w:p w14:paraId="2124294D" w14:textId="24272F24" w:rsidR="009A3E00" w:rsidRPr="009E635E" w:rsidRDefault="009A3E00" w:rsidP="00FE3B9B">
            <w:pPr>
              <w:rPr>
                <w:rFonts w:ascii="Calibri" w:eastAsia="Times New Roman" w:hAnsi="Calibri" w:cs="Calibri"/>
                <w:i/>
                <w:color w:val="FFFFFF" w:themeColor="background1"/>
                <w:sz w:val="20"/>
                <w:szCs w:val="20"/>
              </w:rPr>
            </w:pPr>
            <w:r w:rsidRPr="009E635E">
              <w:rPr>
                <w:rFonts w:asciiTheme="minorHAnsi" w:hAnsiTheme="minorHAnsi"/>
                <w:b/>
                <w:color w:val="FFFFFF" w:themeColor="background1"/>
                <w:sz w:val="20"/>
                <w:szCs w:val="20"/>
              </w:rPr>
              <w:t>Welsh Language:</w:t>
            </w:r>
          </w:p>
        </w:tc>
      </w:tr>
      <w:tr w:rsidR="009A3E00" w:rsidRPr="009E635E" w14:paraId="482E010B" w14:textId="77777777" w:rsidTr="329A86DB">
        <w:trPr>
          <w:trHeight w:val="280"/>
        </w:trPr>
        <w:tc>
          <w:tcPr>
            <w:tcW w:w="10916" w:type="dxa"/>
            <w:gridSpan w:val="2"/>
          </w:tcPr>
          <w:sdt>
            <w:sdtPr>
              <w:rPr>
                <w:rFonts w:asciiTheme="minorHAnsi" w:hAnsiTheme="minorHAnsi"/>
                <w:sz w:val="20"/>
                <w:szCs w:val="20"/>
              </w:rPr>
              <w:id w:val="-899205344"/>
              <w:placeholder>
                <w:docPart w:val="05A805045F0C43D981445E6077D4BE8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Content>
              <w:p w14:paraId="466F7976" w14:textId="78CC84B5" w:rsidR="009E635E" w:rsidRPr="009E635E" w:rsidRDefault="00393726" w:rsidP="009E635E">
                <w:pPr>
                  <w:spacing w:before="0" w:after="0" w:line="240" w:lineRule="auto"/>
                  <w:rPr>
                    <w:rFonts w:asciiTheme="minorHAnsi" w:eastAsiaTheme="minorHAnsi" w:hAnsiTheme="minorHAnsi" w:cstheme="minorHAnsi"/>
                    <w:sz w:val="20"/>
                    <w:szCs w:val="20"/>
                    <w:highlight w:val="yellow"/>
                    <w:lang w:val="en-US" w:eastAsia="en-US"/>
                  </w:rPr>
                </w:pPr>
                <w:r w:rsidRPr="00393726">
                  <w:rPr>
                    <w:rFonts w:asciiTheme="minorHAnsi" w:hAnsi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140D949F" w14:textId="77777777" w:rsidR="00C44801" w:rsidRPr="009E635E" w:rsidRDefault="00C44801" w:rsidP="00FE3B9B">
            <w:pPr>
              <w:rPr>
                <w:rFonts w:asciiTheme="minorHAnsi" w:hAnsiTheme="minorHAnsi"/>
                <w:sz w:val="20"/>
                <w:szCs w:val="20"/>
              </w:rPr>
            </w:pPr>
          </w:p>
          <w:p w14:paraId="07D9911D" w14:textId="77777777" w:rsidR="009A3E00" w:rsidRDefault="009A3E00" w:rsidP="00FE3B9B">
            <w:pPr>
              <w:rPr>
                <w:rFonts w:asciiTheme="minorHAnsi" w:hAnsiTheme="minorHAnsi"/>
                <w:sz w:val="20"/>
                <w:szCs w:val="20"/>
              </w:rPr>
            </w:pPr>
            <w:r w:rsidRPr="009E635E">
              <w:rPr>
                <w:rFonts w:asciiTheme="minorHAnsi" w:hAnsiTheme="minorHAnsi"/>
                <w:sz w:val="20"/>
                <w:szCs w:val="20"/>
              </w:rPr>
              <w:t xml:space="preserve">For more information about the Welsh Language Levels please refer to the Welsh Language Skills Assessment web page, which is available </w:t>
            </w:r>
            <w:hyperlink r:id="rId11" w:history="1">
              <w:r w:rsidRPr="009E635E">
                <w:rPr>
                  <w:rStyle w:val="Hyperlink"/>
                  <w:rFonts w:asciiTheme="minorHAnsi" w:hAnsiTheme="minorHAnsi"/>
                  <w:sz w:val="20"/>
                  <w:szCs w:val="20"/>
                </w:rPr>
                <w:t>here</w:t>
              </w:r>
            </w:hyperlink>
            <w:r w:rsidRPr="009E635E">
              <w:rPr>
                <w:rFonts w:asciiTheme="minorHAnsi" w:hAnsiTheme="minorHAnsi"/>
                <w:sz w:val="20"/>
                <w:szCs w:val="20"/>
              </w:rPr>
              <w:t>.</w:t>
            </w:r>
          </w:p>
          <w:p w14:paraId="26F60BC3" w14:textId="62E55C2A" w:rsidR="00976200" w:rsidRPr="009E635E" w:rsidRDefault="00976200" w:rsidP="00FE3B9B">
            <w:pPr>
              <w:rPr>
                <w:rFonts w:asciiTheme="minorHAnsi" w:hAnsiTheme="minorHAnsi"/>
                <w:sz w:val="20"/>
                <w:szCs w:val="20"/>
              </w:rPr>
            </w:pPr>
          </w:p>
        </w:tc>
      </w:tr>
    </w:tbl>
    <w:p w14:paraId="212CFE3C" w14:textId="77777777" w:rsidR="009A3E00" w:rsidRPr="009E635E" w:rsidRDefault="009A3E00" w:rsidP="009A3E00">
      <w:pPr>
        <w:spacing w:before="100" w:beforeAutospacing="1" w:after="100" w:afterAutospacing="1"/>
        <w:ind w:firstLine="720"/>
        <w:rPr>
          <w:sz w:val="20"/>
          <w:szCs w:val="20"/>
        </w:rPr>
      </w:pPr>
      <w:r w:rsidRPr="009E635E">
        <w:rPr>
          <w:noProof/>
          <w:sz w:val="20"/>
          <w:szCs w:val="20"/>
          <w:lang w:eastAsia="en-GB"/>
        </w:rPr>
        <w:drawing>
          <wp:anchor distT="0" distB="0" distL="114300" distR="114300" simplePos="0" relativeHeight="251660288" behindDoc="0" locked="0" layoutInCell="1" allowOverlap="1" wp14:anchorId="5621FA58" wp14:editId="708DE4CC">
            <wp:simplePos x="0" y="0"/>
            <wp:positionH relativeFrom="column">
              <wp:posOffset>5448300</wp:posOffset>
            </wp:positionH>
            <wp:positionV relativeFrom="paragraph">
              <wp:posOffset>38100</wp:posOffset>
            </wp:positionV>
            <wp:extent cx="914400" cy="621665"/>
            <wp:effectExtent l="0" t="0" r="0" b="6985"/>
            <wp:wrapSquare wrapText="bothSides"/>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621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635E">
        <w:rPr>
          <w:noProof/>
          <w:sz w:val="20"/>
          <w:szCs w:val="20"/>
          <w:lang w:eastAsia="en-GB"/>
        </w:rPr>
        <w:drawing>
          <wp:anchor distT="0" distB="0" distL="114300" distR="114300" simplePos="0" relativeHeight="251659264" behindDoc="0" locked="0" layoutInCell="1" allowOverlap="1" wp14:anchorId="0E8F565B" wp14:editId="2BF0986F">
            <wp:simplePos x="0" y="0"/>
            <wp:positionH relativeFrom="column">
              <wp:posOffset>114300</wp:posOffset>
            </wp:positionH>
            <wp:positionV relativeFrom="paragraph">
              <wp:posOffset>222885</wp:posOffset>
            </wp:positionV>
            <wp:extent cx="1190625" cy="771525"/>
            <wp:effectExtent l="0" t="0" r="9525" b="9525"/>
            <wp:wrapNone/>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5" name="Picture 5" descr="Athena SWAN Charter Silver Award logo 2017"/>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anchor>
        </w:drawing>
      </w:r>
      <w:r w:rsidRPr="009E635E">
        <w:rPr>
          <w:sz w:val="20"/>
          <w:szCs w:val="20"/>
        </w:rPr>
        <w:tab/>
      </w:r>
      <w:r w:rsidRPr="009E635E">
        <w:rPr>
          <w:sz w:val="20"/>
          <w:szCs w:val="20"/>
        </w:rPr>
        <w:tab/>
      </w:r>
      <w:r w:rsidRPr="009E635E">
        <w:rPr>
          <w:sz w:val="20"/>
          <w:szCs w:val="20"/>
        </w:rPr>
        <w:tab/>
      </w:r>
      <w:r w:rsidRPr="009E635E">
        <w:rPr>
          <w:sz w:val="20"/>
          <w:szCs w:val="20"/>
        </w:rPr>
        <w:tab/>
      </w:r>
      <w:r w:rsidRPr="009E635E">
        <w:rPr>
          <w:sz w:val="20"/>
          <w:szCs w:val="20"/>
        </w:rPr>
        <w:tab/>
      </w:r>
      <w:r w:rsidRPr="009E635E">
        <w:rPr>
          <w:noProof/>
          <w:sz w:val="20"/>
          <w:szCs w:val="20"/>
          <w:lang w:eastAsia="en-GB"/>
        </w:rPr>
        <w:drawing>
          <wp:inline distT="0" distB="0" distL="0" distR="0" wp14:anchorId="481496B7" wp14:editId="58E6D3C1">
            <wp:extent cx="1066800" cy="661631"/>
            <wp:effectExtent l="0" t="0" r="0" b="5715"/>
            <wp:docPr id="169149839" name="Picture 169149839"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9E635E">
        <w:rPr>
          <w:sz w:val="20"/>
          <w:szCs w:val="20"/>
        </w:rPr>
        <w:tab/>
      </w:r>
    </w:p>
    <w:p w14:paraId="1FE162A5" w14:textId="35771FE9" w:rsidR="00EB060B" w:rsidRPr="009E635E" w:rsidRDefault="00EB060B" w:rsidP="008E75E6">
      <w:pPr>
        <w:rPr>
          <w:sz w:val="20"/>
          <w:szCs w:val="20"/>
        </w:rPr>
      </w:pPr>
    </w:p>
    <w:sectPr w:rsidR="00EB060B" w:rsidRPr="009E635E" w:rsidSect="00764262">
      <w:headerReference w:type="default" r:id="rId15"/>
      <w:footerReference w:type="default" r:id="rId16"/>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01CB9" w14:textId="77777777" w:rsidR="00876210" w:rsidRDefault="00876210" w:rsidP="00F71A8C">
      <w:r>
        <w:separator/>
      </w:r>
    </w:p>
  </w:endnote>
  <w:endnote w:type="continuationSeparator" w:id="0">
    <w:p w14:paraId="017B56E8" w14:textId="77777777" w:rsidR="00876210" w:rsidRDefault="00876210"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DAA4B38-DDD7-4083-8A5B-594240C4AD15}"/>
    <w:embedBold r:id="rId2" w:fontKey="{9DF4A974-9882-448F-86BC-C5E8C27A5FDD}"/>
    <w:embedItalic r:id="rId3" w:fontKey="{FA838920-52E7-4456-9882-6AD8B2465E6D}"/>
    <w:embedBoldItalic r:id="rId4" w:fontKey="{B8CC2233-0A39-4ECA-A91A-263BB09E9179}"/>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0B75F" w14:textId="77777777" w:rsidR="00876210" w:rsidRDefault="00876210" w:rsidP="00F71A8C">
      <w:r>
        <w:separator/>
      </w:r>
    </w:p>
  </w:footnote>
  <w:footnote w:type="continuationSeparator" w:id="0">
    <w:p w14:paraId="2015AA8F" w14:textId="77777777" w:rsidR="00876210" w:rsidRDefault="00876210"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6C8"/>
    <w:multiLevelType w:val="hybridMultilevel"/>
    <w:tmpl w:val="0E6A751A"/>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9"/>
  </w:num>
  <w:num w:numId="2" w16cid:durableId="560948930">
    <w:abstractNumId w:val="2"/>
  </w:num>
  <w:num w:numId="3" w16cid:durableId="1956596079">
    <w:abstractNumId w:val="6"/>
  </w:num>
  <w:num w:numId="4" w16cid:durableId="1744718292">
    <w:abstractNumId w:val="7"/>
  </w:num>
  <w:num w:numId="5" w16cid:durableId="497694402">
    <w:abstractNumId w:val="8"/>
  </w:num>
  <w:num w:numId="6" w16cid:durableId="2091464077">
    <w:abstractNumId w:val="3"/>
  </w:num>
  <w:num w:numId="7" w16cid:durableId="618679640">
    <w:abstractNumId w:val="4"/>
  </w:num>
  <w:num w:numId="8" w16cid:durableId="526990415">
    <w:abstractNumId w:val="5"/>
  </w:num>
  <w:num w:numId="9" w16cid:durableId="1624843721">
    <w:abstractNumId w:val="1"/>
  </w:num>
  <w:num w:numId="10" w16cid:durableId="166377465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3306B"/>
    <w:rsid w:val="000537D7"/>
    <w:rsid w:val="00066560"/>
    <w:rsid w:val="0006771F"/>
    <w:rsid w:val="00067C0E"/>
    <w:rsid w:val="00075827"/>
    <w:rsid w:val="00075C24"/>
    <w:rsid w:val="00075DD9"/>
    <w:rsid w:val="00084E4B"/>
    <w:rsid w:val="00087932"/>
    <w:rsid w:val="00092944"/>
    <w:rsid w:val="000C245F"/>
    <w:rsid w:val="000C7545"/>
    <w:rsid w:val="000D136B"/>
    <w:rsid w:val="000D2A79"/>
    <w:rsid w:val="000D3481"/>
    <w:rsid w:val="000D593F"/>
    <w:rsid w:val="000D6D70"/>
    <w:rsid w:val="000D795B"/>
    <w:rsid w:val="000F0ABD"/>
    <w:rsid w:val="00102076"/>
    <w:rsid w:val="00113332"/>
    <w:rsid w:val="001169F6"/>
    <w:rsid w:val="00120BF3"/>
    <w:rsid w:val="00134B1A"/>
    <w:rsid w:val="00135091"/>
    <w:rsid w:val="00144ACA"/>
    <w:rsid w:val="001468A6"/>
    <w:rsid w:val="00152D1B"/>
    <w:rsid w:val="00162E3D"/>
    <w:rsid w:val="0016352E"/>
    <w:rsid w:val="0016453B"/>
    <w:rsid w:val="0016465F"/>
    <w:rsid w:val="001750AD"/>
    <w:rsid w:val="0017799B"/>
    <w:rsid w:val="00186291"/>
    <w:rsid w:val="00186BB1"/>
    <w:rsid w:val="001908DB"/>
    <w:rsid w:val="001A0961"/>
    <w:rsid w:val="001A39A6"/>
    <w:rsid w:val="001B28A8"/>
    <w:rsid w:val="001C2B8F"/>
    <w:rsid w:val="001D2C48"/>
    <w:rsid w:val="001E09AC"/>
    <w:rsid w:val="001E24A4"/>
    <w:rsid w:val="001E3EE0"/>
    <w:rsid w:val="001F4A68"/>
    <w:rsid w:val="002002A7"/>
    <w:rsid w:val="00200D2E"/>
    <w:rsid w:val="0021432B"/>
    <w:rsid w:val="00217CA8"/>
    <w:rsid w:val="00221195"/>
    <w:rsid w:val="00226B22"/>
    <w:rsid w:val="00227466"/>
    <w:rsid w:val="0024575B"/>
    <w:rsid w:val="0025430A"/>
    <w:rsid w:val="00260D92"/>
    <w:rsid w:val="002612C7"/>
    <w:rsid w:val="002638F0"/>
    <w:rsid w:val="00267A38"/>
    <w:rsid w:val="00270313"/>
    <w:rsid w:val="00274ED1"/>
    <w:rsid w:val="00282E31"/>
    <w:rsid w:val="00287FAE"/>
    <w:rsid w:val="002A66C6"/>
    <w:rsid w:val="002B400A"/>
    <w:rsid w:val="002C2AE3"/>
    <w:rsid w:val="002E437A"/>
    <w:rsid w:val="002E5182"/>
    <w:rsid w:val="002F7D81"/>
    <w:rsid w:val="0030344F"/>
    <w:rsid w:val="003070C3"/>
    <w:rsid w:val="00314BC0"/>
    <w:rsid w:val="00322703"/>
    <w:rsid w:val="00326CBD"/>
    <w:rsid w:val="00330BD9"/>
    <w:rsid w:val="00351BC1"/>
    <w:rsid w:val="00360DC1"/>
    <w:rsid w:val="00366F97"/>
    <w:rsid w:val="003924FB"/>
    <w:rsid w:val="00393726"/>
    <w:rsid w:val="003B03A9"/>
    <w:rsid w:val="003B0D38"/>
    <w:rsid w:val="003B49AF"/>
    <w:rsid w:val="003D019C"/>
    <w:rsid w:val="003E7252"/>
    <w:rsid w:val="003F21B9"/>
    <w:rsid w:val="003F4134"/>
    <w:rsid w:val="003F531A"/>
    <w:rsid w:val="00402828"/>
    <w:rsid w:val="0040291F"/>
    <w:rsid w:val="00406139"/>
    <w:rsid w:val="00410373"/>
    <w:rsid w:val="0041257C"/>
    <w:rsid w:val="00421579"/>
    <w:rsid w:val="00422A4D"/>
    <w:rsid w:val="0043174C"/>
    <w:rsid w:val="004322BE"/>
    <w:rsid w:val="00436940"/>
    <w:rsid w:val="004374F5"/>
    <w:rsid w:val="00456223"/>
    <w:rsid w:val="00457A8B"/>
    <w:rsid w:val="004637C2"/>
    <w:rsid w:val="00463B39"/>
    <w:rsid w:val="004824FD"/>
    <w:rsid w:val="00490231"/>
    <w:rsid w:val="0049042D"/>
    <w:rsid w:val="00493707"/>
    <w:rsid w:val="004947E2"/>
    <w:rsid w:val="004978F5"/>
    <w:rsid w:val="004B3079"/>
    <w:rsid w:val="004C0046"/>
    <w:rsid w:val="004C1F2A"/>
    <w:rsid w:val="004C272E"/>
    <w:rsid w:val="004D04E7"/>
    <w:rsid w:val="004D6214"/>
    <w:rsid w:val="004D74E1"/>
    <w:rsid w:val="004D7CD2"/>
    <w:rsid w:val="004D7D95"/>
    <w:rsid w:val="004E16F9"/>
    <w:rsid w:val="004E5E5E"/>
    <w:rsid w:val="004F3552"/>
    <w:rsid w:val="005019FC"/>
    <w:rsid w:val="00511381"/>
    <w:rsid w:val="005135B9"/>
    <w:rsid w:val="005155E5"/>
    <w:rsid w:val="00516ED5"/>
    <w:rsid w:val="005229A8"/>
    <w:rsid w:val="005265E1"/>
    <w:rsid w:val="005367A5"/>
    <w:rsid w:val="005613E7"/>
    <w:rsid w:val="00563F1B"/>
    <w:rsid w:val="00564F99"/>
    <w:rsid w:val="00567CBD"/>
    <w:rsid w:val="005705E1"/>
    <w:rsid w:val="0057412C"/>
    <w:rsid w:val="00580DAC"/>
    <w:rsid w:val="00582A61"/>
    <w:rsid w:val="00591DA6"/>
    <w:rsid w:val="0059435B"/>
    <w:rsid w:val="005968FF"/>
    <w:rsid w:val="005A12F4"/>
    <w:rsid w:val="005A6A2B"/>
    <w:rsid w:val="005A7F0A"/>
    <w:rsid w:val="005C44E7"/>
    <w:rsid w:val="005C7B2A"/>
    <w:rsid w:val="005D2500"/>
    <w:rsid w:val="005D31FD"/>
    <w:rsid w:val="005D5108"/>
    <w:rsid w:val="005D6077"/>
    <w:rsid w:val="00601CD4"/>
    <w:rsid w:val="00604F88"/>
    <w:rsid w:val="006218E5"/>
    <w:rsid w:val="006264F5"/>
    <w:rsid w:val="006459A3"/>
    <w:rsid w:val="00646EF3"/>
    <w:rsid w:val="0065503D"/>
    <w:rsid w:val="006566EE"/>
    <w:rsid w:val="00662E0D"/>
    <w:rsid w:val="00665DD4"/>
    <w:rsid w:val="006660A6"/>
    <w:rsid w:val="0067031A"/>
    <w:rsid w:val="00671CF5"/>
    <w:rsid w:val="00673E66"/>
    <w:rsid w:val="00674577"/>
    <w:rsid w:val="00677A62"/>
    <w:rsid w:val="006818DE"/>
    <w:rsid w:val="006849EB"/>
    <w:rsid w:val="00686C11"/>
    <w:rsid w:val="006943AD"/>
    <w:rsid w:val="00696B89"/>
    <w:rsid w:val="00696BA4"/>
    <w:rsid w:val="006A5311"/>
    <w:rsid w:val="006A6563"/>
    <w:rsid w:val="006A6B0E"/>
    <w:rsid w:val="006C10CA"/>
    <w:rsid w:val="006E4DAA"/>
    <w:rsid w:val="006F16C4"/>
    <w:rsid w:val="00716159"/>
    <w:rsid w:val="00717C91"/>
    <w:rsid w:val="00720B94"/>
    <w:rsid w:val="0072777E"/>
    <w:rsid w:val="00736FA1"/>
    <w:rsid w:val="00741E64"/>
    <w:rsid w:val="00754B17"/>
    <w:rsid w:val="00760809"/>
    <w:rsid w:val="00760868"/>
    <w:rsid w:val="007625AA"/>
    <w:rsid w:val="00764262"/>
    <w:rsid w:val="007707BF"/>
    <w:rsid w:val="00775075"/>
    <w:rsid w:val="007754B5"/>
    <w:rsid w:val="00792CA2"/>
    <w:rsid w:val="007973D5"/>
    <w:rsid w:val="007A07A2"/>
    <w:rsid w:val="007A4138"/>
    <w:rsid w:val="007A68AE"/>
    <w:rsid w:val="007A7E4B"/>
    <w:rsid w:val="007B16A6"/>
    <w:rsid w:val="007B1B4E"/>
    <w:rsid w:val="007B23B0"/>
    <w:rsid w:val="007B3C34"/>
    <w:rsid w:val="007B5E9F"/>
    <w:rsid w:val="007C2156"/>
    <w:rsid w:val="007C69FE"/>
    <w:rsid w:val="007E780C"/>
    <w:rsid w:val="007F05A5"/>
    <w:rsid w:val="007F0BD0"/>
    <w:rsid w:val="007F14FF"/>
    <w:rsid w:val="008064B4"/>
    <w:rsid w:val="00811806"/>
    <w:rsid w:val="00816040"/>
    <w:rsid w:val="00816B3C"/>
    <w:rsid w:val="00836BD7"/>
    <w:rsid w:val="00841334"/>
    <w:rsid w:val="00842D15"/>
    <w:rsid w:val="008457C9"/>
    <w:rsid w:val="00856EE9"/>
    <w:rsid w:val="00861CC9"/>
    <w:rsid w:val="00862B05"/>
    <w:rsid w:val="008675C8"/>
    <w:rsid w:val="00876210"/>
    <w:rsid w:val="00883285"/>
    <w:rsid w:val="008901BA"/>
    <w:rsid w:val="0089225F"/>
    <w:rsid w:val="00892E27"/>
    <w:rsid w:val="00894F24"/>
    <w:rsid w:val="008963C1"/>
    <w:rsid w:val="008977A8"/>
    <w:rsid w:val="008979DE"/>
    <w:rsid w:val="008A5366"/>
    <w:rsid w:val="008B2967"/>
    <w:rsid w:val="008B2C1E"/>
    <w:rsid w:val="008C1A1D"/>
    <w:rsid w:val="008C7693"/>
    <w:rsid w:val="008E1A67"/>
    <w:rsid w:val="008E3E34"/>
    <w:rsid w:val="008E75E6"/>
    <w:rsid w:val="008F0A6B"/>
    <w:rsid w:val="008F2540"/>
    <w:rsid w:val="008F5626"/>
    <w:rsid w:val="009151A0"/>
    <w:rsid w:val="00917637"/>
    <w:rsid w:val="00920906"/>
    <w:rsid w:val="009227EB"/>
    <w:rsid w:val="009247B9"/>
    <w:rsid w:val="00932E9A"/>
    <w:rsid w:val="00937515"/>
    <w:rsid w:val="00941CE6"/>
    <w:rsid w:val="00945094"/>
    <w:rsid w:val="00957640"/>
    <w:rsid w:val="00966D1F"/>
    <w:rsid w:val="009678F0"/>
    <w:rsid w:val="0097112E"/>
    <w:rsid w:val="00976200"/>
    <w:rsid w:val="00986203"/>
    <w:rsid w:val="009952FB"/>
    <w:rsid w:val="009A3E00"/>
    <w:rsid w:val="009A5217"/>
    <w:rsid w:val="009B24D4"/>
    <w:rsid w:val="009B39F3"/>
    <w:rsid w:val="009B4EBD"/>
    <w:rsid w:val="009C002E"/>
    <w:rsid w:val="009C66D4"/>
    <w:rsid w:val="009D4A44"/>
    <w:rsid w:val="009D796F"/>
    <w:rsid w:val="009E635E"/>
    <w:rsid w:val="009E6D34"/>
    <w:rsid w:val="009F10E5"/>
    <w:rsid w:val="009F6631"/>
    <w:rsid w:val="00A022BA"/>
    <w:rsid w:val="00A05A28"/>
    <w:rsid w:val="00A11CA2"/>
    <w:rsid w:val="00A20AD4"/>
    <w:rsid w:val="00A346C2"/>
    <w:rsid w:val="00A45B31"/>
    <w:rsid w:val="00A477C8"/>
    <w:rsid w:val="00A51A27"/>
    <w:rsid w:val="00A6499E"/>
    <w:rsid w:val="00A651AC"/>
    <w:rsid w:val="00A75970"/>
    <w:rsid w:val="00A951E5"/>
    <w:rsid w:val="00A97936"/>
    <w:rsid w:val="00AA137B"/>
    <w:rsid w:val="00AA2854"/>
    <w:rsid w:val="00AA47A5"/>
    <w:rsid w:val="00AA47D7"/>
    <w:rsid w:val="00AC757A"/>
    <w:rsid w:val="00AC7DF5"/>
    <w:rsid w:val="00AE5051"/>
    <w:rsid w:val="00AE5855"/>
    <w:rsid w:val="00AF27D8"/>
    <w:rsid w:val="00AF3419"/>
    <w:rsid w:val="00AF507B"/>
    <w:rsid w:val="00AF5345"/>
    <w:rsid w:val="00B01162"/>
    <w:rsid w:val="00B11E2D"/>
    <w:rsid w:val="00B20B6A"/>
    <w:rsid w:val="00B3227B"/>
    <w:rsid w:val="00B3561B"/>
    <w:rsid w:val="00B43EF4"/>
    <w:rsid w:val="00B53343"/>
    <w:rsid w:val="00B5532C"/>
    <w:rsid w:val="00B65F5B"/>
    <w:rsid w:val="00B66187"/>
    <w:rsid w:val="00B719F4"/>
    <w:rsid w:val="00B860C0"/>
    <w:rsid w:val="00B86D50"/>
    <w:rsid w:val="00B94D6E"/>
    <w:rsid w:val="00B95C17"/>
    <w:rsid w:val="00BA10D3"/>
    <w:rsid w:val="00BA4035"/>
    <w:rsid w:val="00BB037F"/>
    <w:rsid w:val="00BB618D"/>
    <w:rsid w:val="00BB65BE"/>
    <w:rsid w:val="00BD03BE"/>
    <w:rsid w:val="00BD334C"/>
    <w:rsid w:val="00BE352F"/>
    <w:rsid w:val="00BE5C72"/>
    <w:rsid w:val="00BF30BA"/>
    <w:rsid w:val="00BF3969"/>
    <w:rsid w:val="00C04B9C"/>
    <w:rsid w:val="00C125A1"/>
    <w:rsid w:val="00C15313"/>
    <w:rsid w:val="00C233FD"/>
    <w:rsid w:val="00C3705E"/>
    <w:rsid w:val="00C401A1"/>
    <w:rsid w:val="00C4196B"/>
    <w:rsid w:val="00C421B9"/>
    <w:rsid w:val="00C44801"/>
    <w:rsid w:val="00C54D91"/>
    <w:rsid w:val="00C81340"/>
    <w:rsid w:val="00C85A09"/>
    <w:rsid w:val="00C92623"/>
    <w:rsid w:val="00C9392F"/>
    <w:rsid w:val="00C93F2E"/>
    <w:rsid w:val="00C94522"/>
    <w:rsid w:val="00C960F5"/>
    <w:rsid w:val="00CA3F48"/>
    <w:rsid w:val="00CA4432"/>
    <w:rsid w:val="00CB2E44"/>
    <w:rsid w:val="00CB36A6"/>
    <w:rsid w:val="00CB5E0C"/>
    <w:rsid w:val="00CC2169"/>
    <w:rsid w:val="00CC51EF"/>
    <w:rsid w:val="00CC6BA9"/>
    <w:rsid w:val="00CD4EC2"/>
    <w:rsid w:val="00CD7BBA"/>
    <w:rsid w:val="00CE0655"/>
    <w:rsid w:val="00CE07D3"/>
    <w:rsid w:val="00CF22A4"/>
    <w:rsid w:val="00D01032"/>
    <w:rsid w:val="00D029A6"/>
    <w:rsid w:val="00D15B94"/>
    <w:rsid w:val="00D2376D"/>
    <w:rsid w:val="00D24124"/>
    <w:rsid w:val="00D26474"/>
    <w:rsid w:val="00D30E0D"/>
    <w:rsid w:val="00D4137D"/>
    <w:rsid w:val="00D50878"/>
    <w:rsid w:val="00D5679A"/>
    <w:rsid w:val="00D6126D"/>
    <w:rsid w:val="00D61BE2"/>
    <w:rsid w:val="00D654CF"/>
    <w:rsid w:val="00D668F4"/>
    <w:rsid w:val="00D84EEA"/>
    <w:rsid w:val="00D9342E"/>
    <w:rsid w:val="00D95030"/>
    <w:rsid w:val="00D97B33"/>
    <w:rsid w:val="00DB4B82"/>
    <w:rsid w:val="00DB4FA2"/>
    <w:rsid w:val="00DC2A06"/>
    <w:rsid w:val="00DC422F"/>
    <w:rsid w:val="00DE2F8E"/>
    <w:rsid w:val="00DE42A7"/>
    <w:rsid w:val="00DE7C5D"/>
    <w:rsid w:val="00DF2179"/>
    <w:rsid w:val="00DF4D89"/>
    <w:rsid w:val="00DF55C6"/>
    <w:rsid w:val="00E01F65"/>
    <w:rsid w:val="00E1141F"/>
    <w:rsid w:val="00E13598"/>
    <w:rsid w:val="00E1647D"/>
    <w:rsid w:val="00E20950"/>
    <w:rsid w:val="00E20A51"/>
    <w:rsid w:val="00E24EF7"/>
    <w:rsid w:val="00E25A15"/>
    <w:rsid w:val="00E407B3"/>
    <w:rsid w:val="00E4467F"/>
    <w:rsid w:val="00E448CD"/>
    <w:rsid w:val="00E45600"/>
    <w:rsid w:val="00E52C77"/>
    <w:rsid w:val="00E54C39"/>
    <w:rsid w:val="00E60F93"/>
    <w:rsid w:val="00E64F5F"/>
    <w:rsid w:val="00E73F6E"/>
    <w:rsid w:val="00E74B4A"/>
    <w:rsid w:val="00E77801"/>
    <w:rsid w:val="00EB060B"/>
    <w:rsid w:val="00EB2779"/>
    <w:rsid w:val="00EB40FB"/>
    <w:rsid w:val="00EB55FC"/>
    <w:rsid w:val="00EB72D0"/>
    <w:rsid w:val="00EC0C4F"/>
    <w:rsid w:val="00EC1514"/>
    <w:rsid w:val="00EC38C7"/>
    <w:rsid w:val="00EE37C6"/>
    <w:rsid w:val="00EE4FA2"/>
    <w:rsid w:val="00EE5563"/>
    <w:rsid w:val="00EE66F0"/>
    <w:rsid w:val="00EF0CC8"/>
    <w:rsid w:val="00EF4D40"/>
    <w:rsid w:val="00F00550"/>
    <w:rsid w:val="00F01FE9"/>
    <w:rsid w:val="00F10C57"/>
    <w:rsid w:val="00F13CEC"/>
    <w:rsid w:val="00F13E00"/>
    <w:rsid w:val="00F17530"/>
    <w:rsid w:val="00F201E8"/>
    <w:rsid w:val="00F20483"/>
    <w:rsid w:val="00F24248"/>
    <w:rsid w:val="00F25764"/>
    <w:rsid w:val="00F26DF3"/>
    <w:rsid w:val="00F34F79"/>
    <w:rsid w:val="00F37967"/>
    <w:rsid w:val="00F5370E"/>
    <w:rsid w:val="00F57DA4"/>
    <w:rsid w:val="00F6691D"/>
    <w:rsid w:val="00F71A8C"/>
    <w:rsid w:val="00F73058"/>
    <w:rsid w:val="00F751E7"/>
    <w:rsid w:val="00F82F45"/>
    <w:rsid w:val="00F846BB"/>
    <w:rsid w:val="00F8571F"/>
    <w:rsid w:val="00F86973"/>
    <w:rsid w:val="00F96DE7"/>
    <w:rsid w:val="00FA7D62"/>
    <w:rsid w:val="00FB2B1E"/>
    <w:rsid w:val="00FB3679"/>
    <w:rsid w:val="00FC29D0"/>
    <w:rsid w:val="00FD5DC4"/>
    <w:rsid w:val="00FD748F"/>
    <w:rsid w:val="00FE0C74"/>
    <w:rsid w:val="00FE1ADA"/>
    <w:rsid w:val="00FF20C3"/>
    <w:rsid w:val="02DC3510"/>
    <w:rsid w:val="037EF5C7"/>
    <w:rsid w:val="037F40EE"/>
    <w:rsid w:val="042FE7A0"/>
    <w:rsid w:val="05F47238"/>
    <w:rsid w:val="091AE4E3"/>
    <w:rsid w:val="0E403CBA"/>
    <w:rsid w:val="0F767E7D"/>
    <w:rsid w:val="1556EF79"/>
    <w:rsid w:val="18287E4A"/>
    <w:rsid w:val="1E57A358"/>
    <w:rsid w:val="20AC5BB0"/>
    <w:rsid w:val="240CB84D"/>
    <w:rsid w:val="258A499D"/>
    <w:rsid w:val="25C610DB"/>
    <w:rsid w:val="2A0CD900"/>
    <w:rsid w:val="2AED933E"/>
    <w:rsid w:val="2C7C641B"/>
    <w:rsid w:val="2F2EB74C"/>
    <w:rsid w:val="329A86DB"/>
    <w:rsid w:val="34BE9077"/>
    <w:rsid w:val="387F8D3E"/>
    <w:rsid w:val="392232FA"/>
    <w:rsid w:val="41E8DAF2"/>
    <w:rsid w:val="4448F752"/>
    <w:rsid w:val="473E59C1"/>
    <w:rsid w:val="4A646CD7"/>
    <w:rsid w:val="4CC82BC5"/>
    <w:rsid w:val="4F04B1EB"/>
    <w:rsid w:val="4F0BBBEA"/>
    <w:rsid w:val="4F172928"/>
    <w:rsid w:val="567BAC13"/>
    <w:rsid w:val="5B1895C1"/>
    <w:rsid w:val="5BE933E0"/>
    <w:rsid w:val="5BFE4A5C"/>
    <w:rsid w:val="5E2A6147"/>
    <w:rsid w:val="5EF614EA"/>
    <w:rsid w:val="5F1EFA04"/>
    <w:rsid w:val="613A2B60"/>
    <w:rsid w:val="61465483"/>
    <w:rsid w:val="645E482E"/>
    <w:rsid w:val="65E09712"/>
    <w:rsid w:val="668E4A9A"/>
    <w:rsid w:val="677D5369"/>
    <w:rsid w:val="6795C501"/>
    <w:rsid w:val="6A4B02BE"/>
    <w:rsid w:val="6DFA3FE6"/>
    <w:rsid w:val="73F8C2B6"/>
    <w:rsid w:val="74300EBF"/>
    <w:rsid w:val="743CF8B1"/>
    <w:rsid w:val="743F940B"/>
    <w:rsid w:val="774DC146"/>
    <w:rsid w:val="79B118B8"/>
    <w:rsid w:val="7BF68D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9A3E00"/>
  </w:style>
  <w:style w:type="character" w:customStyle="1" w:styleId="BodyTextChar">
    <w:name w:val="Body Text Char"/>
    <w:basedOn w:val="DefaultParagraphFont"/>
    <w:link w:val="BodyText"/>
    <w:uiPriority w:val="99"/>
    <w:semiHidden/>
    <w:rsid w:val="009A3E00"/>
    <w:rPr>
      <w:rFonts w:ascii="Segoe UI" w:hAnsi="Segoe UI"/>
      <w:sz w:val="18"/>
    </w:rPr>
  </w:style>
  <w:style w:type="paragraph" w:styleId="Revision">
    <w:name w:val="Revision"/>
    <w:hidden/>
    <w:uiPriority w:val="99"/>
    <w:semiHidden/>
    <w:rsid w:val="002B400A"/>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A805045F0C43D981445E6077D4BE87"/>
        <w:category>
          <w:name w:val="General"/>
          <w:gallery w:val="placeholder"/>
        </w:category>
        <w:types>
          <w:type w:val="bbPlcHdr"/>
        </w:types>
        <w:behaviors>
          <w:behavior w:val="content"/>
        </w:behaviors>
        <w:guid w:val="{503A88DC-B095-4B19-AA15-D641B78BF74C}"/>
      </w:docPartPr>
      <w:docPartBody>
        <w:p w:rsidR="004374F5" w:rsidRDefault="004374F5" w:rsidP="004374F5">
          <w:pPr>
            <w:pStyle w:val="05A805045F0C43D981445E6077D4BE8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4F5"/>
    <w:rsid w:val="00151094"/>
    <w:rsid w:val="001C2B8F"/>
    <w:rsid w:val="00242D5F"/>
    <w:rsid w:val="003B007A"/>
    <w:rsid w:val="004269BB"/>
    <w:rsid w:val="004374F5"/>
    <w:rsid w:val="004C6BB9"/>
    <w:rsid w:val="00582A61"/>
    <w:rsid w:val="0059435B"/>
    <w:rsid w:val="006818DE"/>
    <w:rsid w:val="00686C11"/>
    <w:rsid w:val="00720B94"/>
    <w:rsid w:val="007A7E4B"/>
    <w:rsid w:val="008313CD"/>
    <w:rsid w:val="00892E27"/>
    <w:rsid w:val="00896BF1"/>
    <w:rsid w:val="009247B9"/>
    <w:rsid w:val="00957AD7"/>
    <w:rsid w:val="009C002E"/>
    <w:rsid w:val="00AE5855"/>
    <w:rsid w:val="00B86D50"/>
    <w:rsid w:val="00BA452E"/>
    <w:rsid w:val="00CA3F48"/>
    <w:rsid w:val="00D874A1"/>
    <w:rsid w:val="00E13598"/>
    <w:rsid w:val="00EF0CC8"/>
    <w:rsid w:val="00FB1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74F5"/>
    <w:rPr>
      <w:color w:val="666666"/>
    </w:rPr>
  </w:style>
  <w:style w:type="paragraph" w:customStyle="1" w:styleId="05A805045F0C43D981445E6077D4BE87">
    <w:name w:val="05A805045F0C43D981445E6077D4BE87"/>
    <w:rsid w:val="004374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95A52A7659764D94C74312FE9D954F" ma:contentTypeVersion="4" ma:contentTypeDescription="Create a new document." ma:contentTypeScope="" ma:versionID="547fb5bb694fd167f5d0f6b07e68720d">
  <xsd:schema xmlns:xsd="http://www.w3.org/2001/XMLSchema" xmlns:xs="http://www.w3.org/2001/XMLSchema" xmlns:p="http://schemas.microsoft.com/office/2006/metadata/properties" xmlns:ns2="9f3cf4dc-f47e-4fda-87bf-303870f42719" targetNamespace="http://schemas.microsoft.com/office/2006/metadata/properties" ma:root="true" ma:fieldsID="42fd30e91f85b46aa75a52a5f4d72121" ns2:_="">
    <xsd:import namespace="9f3cf4dc-f47e-4fda-87bf-303870f427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cf4dc-f47e-4fda-87bf-303870f42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78B502-C27B-4009-9DCF-1C8AE1B0C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3cf4dc-f47e-4fda-87bf-303870f42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3.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DFE52F-1941-4ECE-9AF8-FF77192DE3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Luca Borger</cp:lastModifiedBy>
  <cp:revision>2</cp:revision>
  <cp:lastPrinted>2019-01-11T13:43:00Z</cp:lastPrinted>
  <dcterms:created xsi:type="dcterms:W3CDTF">2026-09-25T11:20:00Z</dcterms:created>
  <dcterms:modified xsi:type="dcterms:W3CDTF">2026-09-25T11:20:00Z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0x0101002B95A52A7659764D94C74312FE9D954F</vt:lpwstr>
  </property>
  <property fmtid="{D5CDD505-2E9C-101B-9397-08002B2CF9AE}" pid="5" name="MediaServiceImageTags">
    <vt:lpwstr/>
  </property>
</Properties>
</file>