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98071" w14:textId="77777777" w:rsidR="0008018E" w:rsidRDefault="0008018E" w:rsidP="0008018E">
      <w:pPr>
        <w:spacing w:after="0"/>
      </w:pPr>
      <w:r>
        <w:rPr>
          <w:noProof/>
        </w:rPr>
        <mc:AlternateContent>
          <mc:Choice Requires="wps">
            <w:drawing>
              <wp:anchor distT="45720" distB="45720" distL="114300" distR="114300" simplePos="0" relativeHeight="251667456" behindDoc="0" locked="0" layoutInCell="1" allowOverlap="1" wp14:anchorId="3411AC37" wp14:editId="250898C4">
                <wp:simplePos x="0" y="0"/>
                <wp:positionH relativeFrom="column">
                  <wp:posOffset>3638550</wp:posOffset>
                </wp:positionH>
                <wp:positionV relativeFrom="paragraph">
                  <wp:posOffset>0</wp:posOffset>
                </wp:positionV>
                <wp:extent cx="2360930" cy="1404620"/>
                <wp:effectExtent l="0" t="0" r="0" b="5080"/>
                <wp:wrapThrough wrapText="bothSides">
                  <wp:wrapPolygon edited="0">
                    <wp:start x="0" y="0"/>
                    <wp:lineTo x="0" y="21382"/>
                    <wp:lineTo x="21361" y="21382"/>
                    <wp:lineTo x="21361"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BE9DC1B" w14:textId="77777777" w:rsidR="0008018E" w:rsidRPr="001B6A6E" w:rsidRDefault="0008018E" w:rsidP="0008018E">
                            <w:pPr>
                              <w:spacing w:after="0"/>
                              <w:jc w:val="right"/>
                              <w:rPr>
                                <w:b/>
                                <w:bCs/>
                              </w:rPr>
                            </w:pPr>
                            <w:r w:rsidRPr="001B6A6E">
                              <w:rPr>
                                <w:b/>
                                <w:bCs/>
                              </w:rPr>
                              <w:t>The Quality Assurance Agency for Higher Education</w:t>
                            </w:r>
                          </w:p>
                          <w:p w14:paraId="25ADC0CA" w14:textId="77777777" w:rsidR="0008018E" w:rsidRDefault="0008018E" w:rsidP="0008018E">
                            <w:pPr>
                              <w:spacing w:after="0"/>
                              <w:jc w:val="right"/>
                            </w:pPr>
                            <w:r>
                              <w:t>Southgate House</w:t>
                            </w:r>
                          </w:p>
                          <w:p w14:paraId="15C9DC14" w14:textId="77777777" w:rsidR="0008018E" w:rsidRDefault="0008018E" w:rsidP="0008018E">
                            <w:pPr>
                              <w:spacing w:after="0"/>
                              <w:jc w:val="right"/>
                            </w:pPr>
                            <w:r>
                              <w:t xml:space="preserve">Southgate Street </w:t>
                            </w:r>
                          </w:p>
                          <w:p w14:paraId="7C0CA4CF" w14:textId="77777777" w:rsidR="0008018E" w:rsidRDefault="0008018E" w:rsidP="0008018E">
                            <w:pPr>
                              <w:spacing w:after="0"/>
                              <w:jc w:val="right"/>
                            </w:pPr>
                            <w:r>
                              <w:t>Gloucester GL1 1UB</w:t>
                            </w:r>
                          </w:p>
                          <w:p w14:paraId="0C1B8639" w14:textId="77777777" w:rsidR="0008018E" w:rsidRDefault="0008018E" w:rsidP="0008018E">
                            <w:pPr>
                              <w:spacing w:after="0"/>
                              <w:jc w:val="right"/>
                            </w:pPr>
                            <w:r>
                              <w:t>+44 (0)1452 557 000</w:t>
                            </w:r>
                          </w:p>
                          <w:p w14:paraId="16F8F746" w14:textId="77777777" w:rsidR="0008018E" w:rsidRDefault="0008018E" w:rsidP="0008018E">
                            <w:pPr>
                              <w:shd w:val="clear" w:color="auto" w:fill="FFFFFF"/>
                              <w:spacing w:after="0"/>
                              <w:jc w:val="right"/>
                              <w:rPr>
                                <w:rStyle w:val="Hyperlink"/>
                                <w:rFonts w:cs="Arial"/>
                                <w:szCs w:val="22"/>
                              </w:rPr>
                            </w:pPr>
                            <w:hyperlink r:id="rId11" w:history="1">
                              <w:r w:rsidRPr="003C61A6">
                                <w:rPr>
                                  <w:rStyle w:val="Hyperlink"/>
                                  <w:rFonts w:cs="Arial"/>
                                  <w:szCs w:val="22"/>
                                </w:rPr>
                                <w:t>www.qaa.ac.uk/contact-us</w:t>
                              </w:r>
                            </w:hyperlink>
                          </w:p>
                          <w:p w14:paraId="6833059B" w14:textId="77777777" w:rsidR="0008018E" w:rsidRDefault="0008018E" w:rsidP="0008018E">
                            <w:pPr>
                              <w:shd w:val="clear" w:color="auto" w:fill="FFFFFF"/>
                              <w:spacing w:after="0"/>
                              <w:jc w:val="right"/>
                              <w:rPr>
                                <w:rStyle w:val="Hyperlink"/>
                                <w:rFonts w:cs="Arial"/>
                                <w:szCs w:val="22"/>
                              </w:rPr>
                            </w:pPr>
                          </w:p>
                          <w:p w14:paraId="086AE899" w14:textId="77777777" w:rsidR="0008018E" w:rsidRDefault="0008018E" w:rsidP="0008018E">
                            <w:pPr>
                              <w:spacing w:after="0"/>
                              <w:jc w:val="right"/>
                              <w:rPr>
                                <w:rStyle w:val="Hyperlink"/>
                                <w:rFonts w:cs="Arial"/>
                                <w:color w:val="45005E"/>
                                <w:szCs w:val="22"/>
                                <w:u w:val="none"/>
                              </w:rPr>
                            </w:pPr>
                          </w:p>
                          <w:p w14:paraId="0869EE88" w14:textId="77777777" w:rsidR="0008018E" w:rsidRDefault="0008018E" w:rsidP="0008018E">
                            <w:pPr>
                              <w:spacing w:after="0"/>
                              <w:jc w:val="right"/>
                              <w:rPr>
                                <w:rStyle w:val="Hyperlink"/>
                                <w:rFonts w:cs="Arial"/>
                                <w:color w:val="45005E"/>
                                <w:szCs w:val="22"/>
                                <w:u w:val="none"/>
                              </w:rPr>
                            </w:pPr>
                          </w:p>
                          <w:p w14:paraId="62F08CAE" w14:textId="20BD122C" w:rsidR="0008018E" w:rsidRPr="00C145BF" w:rsidRDefault="005826C8" w:rsidP="0008018E">
                            <w:pPr>
                              <w:spacing w:after="0"/>
                              <w:jc w:val="right"/>
                            </w:pPr>
                            <w:r>
                              <w:rPr>
                                <w:rStyle w:val="Hyperlink"/>
                                <w:rFonts w:cs="Arial"/>
                                <w:color w:val="auto"/>
                                <w:szCs w:val="22"/>
                                <w:u w:val="none"/>
                              </w:rPr>
                              <w:t>24</w:t>
                            </w:r>
                            <w:r w:rsidR="0008018E" w:rsidRPr="005826C8">
                              <w:rPr>
                                <w:rStyle w:val="Hyperlink"/>
                                <w:rFonts w:cs="Arial"/>
                                <w:color w:val="auto"/>
                                <w:szCs w:val="22"/>
                                <w:u w:val="none"/>
                              </w:rPr>
                              <w:t>/</w:t>
                            </w:r>
                            <w:r>
                              <w:rPr>
                                <w:rStyle w:val="Hyperlink"/>
                                <w:rFonts w:cs="Arial"/>
                                <w:color w:val="auto"/>
                                <w:szCs w:val="22"/>
                                <w:u w:val="none"/>
                              </w:rPr>
                              <w:t>02</w:t>
                            </w:r>
                            <w:r w:rsidR="0008018E" w:rsidRPr="005826C8">
                              <w:rPr>
                                <w:rStyle w:val="Hyperlink"/>
                                <w:rFonts w:cs="Arial"/>
                                <w:color w:val="auto"/>
                                <w:szCs w:val="22"/>
                                <w:u w:val="none"/>
                              </w:rPr>
                              <w:t>/</w:t>
                            </w:r>
                            <w:r>
                              <w:rPr>
                                <w:rStyle w:val="Hyperlink"/>
                                <w:rFonts w:cs="Arial"/>
                                <w:color w:val="auto"/>
                                <w:szCs w:val="22"/>
                                <w:u w:val="none"/>
                              </w:rPr>
                              <w:t>2026</w:t>
                            </w:r>
                            <w:r w:rsidR="0008018E" w:rsidRPr="00C145BF">
                              <w:t xml:space="preserve"> </w:t>
                            </w:r>
                          </w:p>
                          <w:p w14:paraId="4151CEAB" w14:textId="77777777" w:rsidR="0008018E" w:rsidRDefault="0008018E" w:rsidP="0008018E">
                            <w:pPr>
                              <w:spacing w:after="0"/>
                              <w:jc w:val="right"/>
                            </w:pPr>
                          </w:p>
                          <w:p w14:paraId="7A725FB1" w14:textId="77777777" w:rsidR="0008018E" w:rsidRDefault="0008018E" w:rsidP="0008018E">
                            <w:pPr>
                              <w:spacing w:after="0"/>
                              <w:jc w:val="right"/>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411AC37" id="_x0000_t202" coordsize="21600,21600" o:spt="202" path="m,l,21600r21600,l21600,xe">
                <v:stroke joinstyle="miter"/>
                <v:path gradientshapeok="t" o:connecttype="rect"/>
              </v:shapetype>
              <v:shape id="Text Box 2" o:spid="_x0000_s1026" type="#_x0000_t202" style="position:absolute;margin-left:286.5pt;margin-top:0;width:185.9pt;height:110.6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" stroked="f">
                <v:textbox style="mso-fit-shape-to-text:t">
                  <w:txbxContent>
                    <w:p w14:paraId="0BE9DC1B" w14:textId="77777777" w:rsidR="0008018E" w:rsidRPr="001B6A6E" w:rsidRDefault="0008018E" w:rsidP="0008018E">
                      <w:pPr>
                        <w:spacing w:after="0"/>
                        <w:jc w:val="right"/>
                        <w:rPr>
                          <w:b/>
                          <w:bCs/>
                        </w:rPr>
                      </w:pPr>
                      <w:r w:rsidRPr="001B6A6E">
                        <w:rPr>
                          <w:b/>
                          <w:bCs/>
                        </w:rPr>
                        <w:t>The Quality Assurance Agency for Higher Education</w:t>
                      </w:r>
                    </w:p>
                    <w:p w14:paraId="25ADC0CA" w14:textId="77777777" w:rsidR="0008018E" w:rsidRDefault="0008018E" w:rsidP="0008018E">
                      <w:pPr>
                        <w:spacing w:after="0"/>
                        <w:jc w:val="right"/>
                      </w:pPr>
                      <w:r>
                        <w:t>Southgate House</w:t>
                      </w:r>
                    </w:p>
                    <w:p w14:paraId="15C9DC14" w14:textId="77777777" w:rsidR="0008018E" w:rsidRDefault="0008018E" w:rsidP="0008018E">
                      <w:pPr>
                        <w:spacing w:after="0"/>
                        <w:jc w:val="right"/>
                      </w:pPr>
                      <w:r>
                        <w:t xml:space="preserve">Southgate Street </w:t>
                      </w:r>
                    </w:p>
                    <w:p w14:paraId="7C0CA4CF" w14:textId="77777777" w:rsidR="0008018E" w:rsidRDefault="0008018E" w:rsidP="0008018E">
                      <w:pPr>
                        <w:spacing w:after="0"/>
                        <w:jc w:val="right"/>
                      </w:pPr>
                      <w:r>
                        <w:t>Gloucester GL1 1UB</w:t>
                      </w:r>
                    </w:p>
                    <w:p w14:paraId="0C1B8639" w14:textId="77777777" w:rsidR="0008018E" w:rsidRDefault="0008018E" w:rsidP="0008018E">
                      <w:pPr>
                        <w:spacing w:after="0"/>
                        <w:jc w:val="right"/>
                      </w:pPr>
                      <w:r>
                        <w:t>+44 (0)1452 557 000</w:t>
                      </w:r>
                    </w:p>
                    <w:p w14:paraId="16F8F746" w14:textId="77777777" w:rsidR="0008018E" w:rsidRDefault="0008018E" w:rsidP="0008018E">
                      <w:pPr>
                        <w:shd w:val="clear" w:color="auto" w:fill="FFFFFF"/>
                        <w:spacing w:after="0"/>
                        <w:jc w:val="right"/>
                        <w:rPr>
                          <w:rStyle w:val="Hyperlink"/>
                          <w:rFonts w:cs="Arial"/>
                          <w:szCs w:val="22"/>
                        </w:rPr>
                      </w:pPr>
                      <w:hyperlink r:id="rId12" w:history="1">
                        <w:r w:rsidRPr="003C61A6">
                          <w:rPr>
                            <w:rStyle w:val="Hyperlink"/>
                            <w:rFonts w:cs="Arial"/>
                            <w:szCs w:val="22"/>
                          </w:rPr>
                          <w:t>www.qaa.ac.uk/contact-us</w:t>
                        </w:r>
                      </w:hyperlink>
                    </w:p>
                    <w:p w14:paraId="6833059B" w14:textId="77777777" w:rsidR="0008018E" w:rsidRDefault="0008018E" w:rsidP="0008018E">
                      <w:pPr>
                        <w:shd w:val="clear" w:color="auto" w:fill="FFFFFF"/>
                        <w:spacing w:after="0"/>
                        <w:jc w:val="right"/>
                        <w:rPr>
                          <w:rStyle w:val="Hyperlink"/>
                          <w:rFonts w:cs="Arial"/>
                          <w:szCs w:val="22"/>
                        </w:rPr>
                      </w:pPr>
                    </w:p>
                    <w:p w14:paraId="086AE899" w14:textId="77777777" w:rsidR="0008018E" w:rsidRDefault="0008018E" w:rsidP="0008018E">
                      <w:pPr>
                        <w:spacing w:after="0"/>
                        <w:jc w:val="right"/>
                        <w:rPr>
                          <w:rStyle w:val="Hyperlink"/>
                          <w:rFonts w:cs="Arial"/>
                          <w:color w:val="45005E"/>
                          <w:szCs w:val="22"/>
                          <w:u w:val="none"/>
                        </w:rPr>
                      </w:pPr>
                    </w:p>
                    <w:p w14:paraId="0869EE88" w14:textId="77777777" w:rsidR="0008018E" w:rsidRDefault="0008018E" w:rsidP="0008018E">
                      <w:pPr>
                        <w:spacing w:after="0"/>
                        <w:jc w:val="right"/>
                        <w:rPr>
                          <w:rStyle w:val="Hyperlink"/>
                          <w:rFonts w:cs="Arial"/>
                          <w:color w:val="45005E"/>
                          <w:szCs w:val="22"/>
                          <w:u w:val="none"/>
                        </w:rPr>
                      </w:pPr>
                    </w:p>
                    <w:p w14:paraId="62F08CAE" w14:textId="20BD122C" w:rsidR="0008018E" w:rsidRPr="00C145BF" w:rsidRDefault="005826C8" w:rsidP="0008018E">
                      <w:pPr>
                        <w:spacing w:after="0"/>
                        <w:jc w:val="right"/>
                      </w:pPr>
                      <w:r>
                        <w:rPr>
                          <w:rStyle w:val="Hyperlink"/>
                          <w:rFonts w:cs="Arial"/>
                          <w:color w:val="auto"/>
                          <w:szCs w:val="22"/>
                          <w:u w:val="none"/>
                        </w:rPr>
                        <w:t>24</w:t>
                      </w:r>
                      <w:r w:rsidR="0008018E" w:rsidRPr="005826C8">
                        <w:rPr>
                          <w:rStyle w:val="Hyperlink"/>
                          <w:rFonts w:cs="Arial"/>
                          <w:color w:val="auto"/>
                          <w:szCs w:val="22"/>
                          <w:u w:val="none"/>
                        </w:rPr>
                        <w:t>/</w:t>
                      </w:r>
                      <w:r>
                        <w:rPr>
                          <w:rStyle w:val="Hyperlink"/>
                          <w:rFonts w:cs="Arial"/>
                          <w:color w:val="auto"/>
                          <w:szCs w:val="22"/>
                          <w:u w:val="none"/>
                        </w:rPr>
                        <w:t>02</w:t>
                      </w:r>
                      <w:r w:rsidR="0008018E" w:rsidRPr="005826C8">
                        <w:rPr>
                          <w:rStyle w:val="Hyperlink"/>
                          <w:rFonts w:cs="Arial"/>
                          <w:color w:val="auto"/>
                          <w:szCs w:val="22"/>
                          <w:u w:val="none"/>
                        </w:rPr>
                        <w:t>/</w:t>
                      </w:r>
                      <w:r>
                        <w:rPr>
                          <w:rStyle w:val="Hyperlink"/>
                          <w:rFonts w:cs="Arial"/>
                          <w:color w:val="auto"/>
                          <w:szCs w:val="22"/>
                          <w:u w:val="none"/>
                        </w:rPr>
                        <w:t>2026</w:t>
                      </w:r>
                      <w:r w:rsidR="0008018E" w:rsidRPr="00C145BF">
                        <w:t xml:space="preserve"> </w:t>
                      </w:r>
                    </w:p>
                    <w:p w14:paraId="4151CEAB" w14:textId="77777777" w:rsidR="0008018E" w:rsidRDefault="0008018E" w:rsidP="0008018E">
                      <w:pPr>
                        <w:spacing w:after="0"/>
                        <w:jc w:val="right"/>
                      </w:pPr>
                    </w:p>
                    <w:p w14:paraId="7A725FB1" w14:textId="77777777" w:rsidR="0008018E" w:rsidRDefault="0008018E" w:rsidP="0008018E">
                      <w:pPr>
                        <w:spacing w:after="0"/>
                        <w:jc w:val="right"/>
                      </w:pPr>
                    </w:p>
                  </w:txbxContent>
                </v:textbox>
                <w10:wrap type="through"/>
              </v:shape>
            </w:pict>
          </mc:Fallback>
        </mc:AlternateContent>
      </w:r>
      <w:r>
        <w:rPr>
          <w:noProof/>
          <w:snapToGrid/>
        </w:rPr>
        <w:drawing>
          <wp:inline distT="0" distB="0" distL="0" distR="0" wp14:anchorId="55D9686D" wp14:editId="1087F38B">
            <wp:extent cx="1800000" cy="622800"/>
            <wp:effectExtent l="0" t="0" r="0" b="6350"/>
            <wp:docPr id="2" name="Picture 2" descr="A green arrow and purple arrow&#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een arrow and purple arrow&#10;&#10;Description automatically generated with low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00000" cy="622800"/>
                    </a:xfrm>
                    <a:prstGeom prst="rect">
                      <a:avLst/>
                    </a:prstGeom>
                  </pic:spPr>
                </pic:pic>
              </a:graphicData>
            </a:graphic>
          </wp:inline>
        </w:drawing>
      </w:r>
    </w:p>
    <w:p w14:paraId="76211FAD" w14:textId="77777777" w:rsidR="0008018E" w:rsidRDefault="0008018E" w:rsidP="0008018E">
      <w:pPr>
        <w:spacing w:after="0"/>
      </w:pPr>
    </w:p>
    <w:p w14:paraId="6FC92BA0" w14:textId="77777777" w:rsidR="0008018E" w:rsidRDefault="0008018E" w:rsidP="0008018E">
      <w:pPr>
        <w:spacing w:after="0"/>
      </w:pPr>
    </w:p>
    <w:p w14:paraId="139B9C07" w14:textId="77777777" w:rsidR="0008018E" w:rsidRDefault="0008018E" w:rsidP="0008018E">
      <w:pPr>
        <w:pStyle w:val="Numbered"/>
        <w:numPr>
          <w:ilvl w:val="0"/>
          <w:numId w:val="0"/>
        </w:numPr>
      </w:pPr>
      <w:r>
        <w:rPr>
          <w:noProof/>
        </w:rPr>
        <mc:AlternateContent>
          <mc:Choice Requires="wps">
            <w:drawing>
              <wp:anchor distT="45720" distB="45720" distL="114300" distR="114300" simplePos="0" relativeHeight="251668480" behindDoc="0" locked="0" layoutInCell="1" allowOverlap="1" wp14:anchorId="4A96DC15" wp14:editId="348BBFEC">
                <wp:simplePos x="0" y="0"/>
                <wp:positionH relativeFrom="column">
                  <wp:posOffset>-91440</wp:posOffset>
                </wp:positionH>
                <wp:positionV relativeFrom="paragraph">
                  <wp:posOffset>62865</wp:posOffset>
                </wp:positionV>
                <wp:extent cx="2545080" cy="1404620"/>
                <wp:effectExtent l="0" t="0" r="7620" b="0"/>
                <wp:wrapThrough wrapText="bothSides">
                  <wp:wrapPolygon edited="0">
                    <wp:start x="0" y="0"/>
                    <wp:lineTo x="0" y="21163"/>
                    <wp:lineTo x="21503" y="21163"/>
                    <wp:lineTo x="21503"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080" cy="1404620"/>
                        </a:xfrm>
                        <a:prstGeom prst="rect">
                          <a:avLst/>
                        </a:prstGeom>
                        <a:solidFill>
                          <a:srgbClr val="FFFFFF"/>
                        </a:solidFill>
                        <a:ln w="9525">
                          <a:noFill/>
                          <a:miter lim="800000"/>
                          <a:headEnd/>
                          <a:tailEnd/>
                        </a:ln>
                      </wps:spPr>
                      <wps:txbx>
                        <w:txbxContent>
                          <w:p w14:paraId="10CE06E2" w14:textId="078CFC9D" w:rsidR="0008018E" w:rsidRPr="001B6A6E" w:rsidRDefault="00C44EFE" w:rsidP="0008018E">
                            <w:pPr>
                              <w:spacing w:after="0"/>
                              <w:rPr>
                                <w:b/>
                                <w:bCs/>
                              </w:rPr>
                            </w:pPr>
                            <w:r>
                              <w:rPr>
                                <w:b/>
                                <w:bCs/>
                              </w:rPr>
                              <w:t>Mrs Clair Edwards</w:t>
                            </w:r>
                          </w:p>
                          <w:p w14:paraId="15323CC1" w14:textId="77777777" w:rsidR="00C305EF" w:rsidRPr="00C305EF" w:rsidRDefault="00C305EF" w:rsidP="00C305EF">
                            <w:pPr>
                              <w:spacing w:after="0"/>
                            </w:pPr>
                            <w:r w:rsidRPr="00C305EF">
                              <w:t>SwaN Global Education LLP</w:t>
                            </w:r>
                          </w:p>
                          <w:p w14:paraId="43518032" w14:textId="77777777" w:rsidR="00C305EF" w:rsidRPr="00C305EF" w:rsidRDefault="00C305EF" w:rsidP="00C305EF">
                            <w:pPr>
                              <w:spacing w:after="0"/>
                            </w:pPr>
                            <w:r w:rsidRPr="00C305EF">
                              <w:t>T/A The College, Swansea University</w:t>
                            </w:r>
                          </w:p>
                          <w:p w14:paraId="28AFCDF7" w14:textId="77777777" w:rsidR="00C305EF" w:rsidRPr="00C305EF" w:rsidRDefault="00C305EF" w:rsidP="00C305EF">
                            <w:pPr>
                              <w:spacing w:after="0"/>
                            </w:pPr>
                            <w:r w:rsidRPr="00C305EF">
                              <w:t>Swansea University Bay Campus</w:t>
                            </w:r>
                          </w:p>
                          <w:p w14:paraId="7B7D415D" w14:textId="77777777" w:rsidR="00C305EF" w:rsidRPr="00C305EF" w:rsidRDefault="00C305EF" w:rsidP="00C305EF">
                            <w:pPr>
                              <w:spacing w:after="0"/>
                            </w:pPr>
                            <w:r w:rsidRPr="00C305EF">
                              <w:t>Fabian Way</w:t>
                            </w:r>
                          </w:p>
                          <w:p w14:paraId="0F417550" w14:textId="77777777" w:rsidR="00C305EF" w:rsidRPr="00C305EF" w:rsidRDefault="00C305EF" w:rsidP="00C305EF">
                            <w:pPr>
                              <w:spacing w:after="0"/>
                            </w:pPr>
                            <w:r w:rsidRPr="00C305EF">
                              <w:t>Swansea</w:t>
                            </w:r>
                          </w:p>
                          <w:p w14:paraId="5EFF8619" w14:textId="354C7C8E" w:rsidR="0008018E" w:rsidRPr="00C305EF" w:rsidRDefault="00C305EF" w:rsidP="00C305EF">
                            <w:pPr>
                              <w:spacing w:after="0"/>
                            </w:pPr>
                            <w:r w:rsidRPr="00C305EF">
                              <w:t>SA1 8EN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96DC15" id="_x0000_s1027" type="#_x0000_t202" style="position:absolute;margin-left:-7.2pt;margin-top:4.95pt;width:200.4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" stroked="f">
                <v:textbox style="mso-fit-shape-to-text:t">
                  <w:txbxContent>
                    <w:p w14:paraId="10CE06E2" w14:textId="078CFC9D" w:rsidR="0008018E" w:rsidRPr="001B6A6E" w:rsidRDefault="00C44EFE" w:rsidP="0008018E">
                      <w:pPr>
                        <w:spacing w:after="0"/>
                        <w:rPr>
                          <w:b/>
                          <w:bCs/>
                        </w:rPr>
                      </w:pPr>
                      <w:r>
                        <w:rPr>
                          <w:b/>
                          <w:bCs/>
                        </w:rPr>
                        <w:t>Mrs Clair Edwards</w:t>
                      </w:r>
                    </w:p>
                    <w:p w14:paraId="15323CC1" w14:textId="77777777" w:rsidR="00C305EF" w:rsidRPr="00C305EF" w:rsidRDefault="00C305EF" w:rsidP="00C305EF">
                      <w:pPr>
                        <w:spacing w:after="0"/>
                      </w:pPr>
                      <w:proofErr w:type="spellStart"/>
                      <w:r w:rsidRPr="00C305EF">
                        <w:t>SwaN</w:t>
                      </w:r>
                      <w:proofErr w:type="spellEnd"/>
                      <w:r w:rsidRPr="00C305EF">
                        <w:t xml:space="preserve"> Global Education LLP</w:t>
                      </w:r>
                    </w:p>
                    <w:p w14:paraId="43518032" w14:textId="77777777" w:rsidR="00C305EF" w:rsidRPr="00C305EF" w:rsidRDefault="00C305EF" w:rsidP="00C305EF">
                      <w:pPr>
                        <w:spacing w:after="0"/>
                      </w:pPr>
                      <w:r w:rsidRPr="00C305EF">
                        <w:t>T/A The College, Swansea University</w:t>
                      </w:r>
                    </w:p>
                    <w:p w14:paraId="28AFCDF7" w14:textId="77777777" w:rsidR="00C305EF" w:rsidRPr="00C305EF" w:rsidRDefault="00C305EF" w:rsidP="00C305EF">
                      <w:pPr>
                        <w:spacing w:after="0"/>
                      </w:pPr>
                      <w:r w:rsidRPr="00C305EF">
                        <w:t>Swansea University Bay Campus</w:t>
                      </w:r>
                    </w:p>
                    <w:p w14:paraId="7B7D415D" w14:textId="77777777" w:rsidR="00C305EF" w:rsidRPr="00C305EF" w:rsidRDefault="00C305EF" w:rsidP="00C305EF">
                      <w:pPr>
                        <w:spacing w:after="0"/>
                      </w:pPr>
                      <w:r w:rsidRPr="00C305EF">
                        <w:t>Fabian Way</w:t>
                      </w:r>
                    </w:p>
                    <w:p w14:paraId="0F417550" w14:textId="77777777" w:rsidR="00C305EF" w:rsidRPr="00C305EF" w:rsidRDefault="00C305EF" w:rsidP="00C305EF">
                      <w:pPr>
                        <w:spacing w:after="0"/>
                      </w:pPr>
                      <w:r w:rsidRPr="00C305EF">
                        <w:t>Swansea</w:t>
                      </w:r>
                    </w:p>
                    <w:p w14:paraId="5EFF8619" w14:textId="354C7C8E" w:rsidR="0008018E" w:rsidRPr="00C305EF" w:rsidRDefault="00C305EF" w:rsidP="00C305EF">
                      <w:pPr>
                        <w:spacing w:after="0"/>
                      </w:pPr>
                      <w:r w:rsidRPr="00C305EF">
                        <w:t>SA1 8EN</w:t>
                      </w:r>
                    </w:p>
                  </w:txbxContent>
                </v:textbox>
                <w10:wrap type="through"/>
              </v:shape>
            </w:pict>
          </mc:Fallback>
        </mc:AlternateContent>
      </w:r>
    </w:p>
    <w:p w14:paraId="53BD789B" w14:textId="77777777" w:rsidR="0008018E" w:rsidRDefault="0008018E" w:rsidP="0008018E">
      <w:pPr>
        <w:spacing w:after="0"/>
      </w:pPr>
    </w:p>
    <w:p w14:paraId="26C8B7C3" w14:textId="77777777" w:rsidR="0008018E" w:rsidRDefault="0008018E" w:rsidP="0008018E">
      <w:pPr>
        <w:spacing w:after="0"/>
      </w:pPr>
    </w:p>
    <w:p w14:paraId="7D3E8B6D" w14:textId="77777777" w:rsidR="0008018E" w:rsidRDefault="0008018E" w:rsidP="0008018E">
      <w:pPr>
        <w:spacing w:after="0"/>
      </w:pPr>
    </w:p>
    <w:p w14:paraId="6377E1C3" w14:textId="77777777" w:rsidR="0008018E" w:rsidRDefault="0008018E" w:rsidP="0008018E">
      <w:pPr>
        <w:spacing w:after="0"/>
      </w:pPr>
    </w:p>
    <w:p w14:paraId="091CD7C6" w14:textId="77777777" w:rsidR="0008018E" w:rsidRDefault="0008018E" w:rsidP="0008018E">
      <w:pPr>
        <w:spacing w:after="0"/>
      </w:pPr>
    </w:p>
    <w:p w14:paraId="328E89EB" w14:textId="77777777" w:rsidR="0008018E" w:rsidRDefault="0008018E" w:rsidP="0008018E">
      <w:pPr>
        <w:spacing w:after="0"/>
      </w:pPr>
    </w:p>
    <w:p w14:paraId="214DBEAF" w14:textId="77777777" w:rsidR="0008018E" w:rsidRDefault="0008018E" w:rsidP="0008018E">
      <w:pPr>
        <w:spacing w:after="0"/>
      </w:pPr>
    </w:p>
    <w:p w14:paraId="3E990FE6" w14:textId="77777777" w:rsidR="0008018E" w:rsidRDefault="0008018E" w:rsidP="0008018E">
      <w:pPr>
        <w:spacing w:after="0"/>
      </w:pPr>
    </w:p>
    <w:p w14:paraId="5D00DC5F" w14:textId="1DCEE416" w:rsidR="0008018E" w:rsidRPr="009549DB" w:rsidRDefault="0008018E" w:rsidP="0008018E">
      <w:pPr>
        <w:pStyle w:val="QAANormal"/>
      </w:pPr>
      <w:r>
        <w:t xml:space="preserve">Dear </w:t>
      </w:r>
      <w:r w:rsidR="00C44EFE" w:rsidRPr="00C44EFE">
        <w:t>Mrs Edwards</w:t>
      </w:r>
      <w:r w:rsidR="00C44EFE">
        <w:t>,</w:t>
      </w:r>
    </w:p>
    <w:p w14:paraId="05132306" w14:textId="77777777" w:rsidR="0008018E" w:rsidRPr="009549DB" w:rsidRDefault="0008018E" w:rsidP="0008018E">
      <w:pPr>
        <w:pStyle w:val="QAANormal"/>
      </w:pPr>
    </w:p>
    <w:p w14:paraId="4A334FFB" w14:textId="01BF6708" w:rsidR="0008018E" w:rsidRPr="0017186E" w:rsidRDefault="0008018E" w:rsidP="0008018E">
      <w:pPr>
        <w:pStyle w:val="QAANormal"/>
        <w:rPr>
          <w:b/>
          <w:bCs/>
        </w:rPr>
      </w:pPr>
      <w:r w:rsidRPr="2878DDB1">
        <w:rPr>
          <w:b/>
          <w:bCs/>
        </w:rPr>
        <w:t xml:space="preserve">Educational Oversight Review Annual Monitoring: </w:t>
      </w:r>
      <w:r w:rsidR="00C44EFE" w:rsidRPr="00C44EFE">
        <w:rPr>
          <w:b/>
          <w:bCs/>
        </w:rPr>
        <w:t>SwaN Global Education LLP</w:t>
      </w:r>
    </w:p>
    <w:p w14:paraId="2D902FDE" w14:textId="77777777" w:rsidR="0008018E" w:rsidRPr="009549DB" w:rsidRDefault="0008018E" w:rsidP="0008018E">
      <w:pPr>
        <w:pStyle w:val="QAANormal"/>
      </w:pPr>
      <w:r w:rsidRPr="009549DB">
        <w:t xml:space="preserve"> </w:t>
      </w:r>
    </w:p>
    <w:p w14:paraId="0F892FC4" w14:textId="00B284C8" w:rsidR="0008018E" w:rsidRDefault="0008018E" w:rsidP="0008018E">
      <w:pPr>
        <w:pStyle w:val="QAANormal"/>
      </w:pPr>
      <w:r>
        <w:t xml:space="preserve">Thank you for submitting the annual return for </w:t>
      </w:r>
      <w:r w:rsidR="00C44EFE" w:rsidRPr="00C44EFE">
        <w:t xml:space="preserve">SwaN Global Education LLP </w:t>
      </w:r>
      <w:r w:rsidR="00C44EFE">
        <w:t>for 2025/26</w:t>
      </w:r>
      <w:r w:rsidRPr="41723A26">
        <w:t>.</w:t>
      </w:r>
      <w:r>
        <w:t xml:space="preserve"> </w:t>
      </w:r>
    </w:p>
    <w:p w14:paraId="1CFA3D0F" w14:textId="77777777" w:rsidR="0008018E" w:rsidRDefault="0008018E" w:rsidP="0008018E">
      <w:pPr>
        <w:pStyle w:val="QAANormal"/>
      </w:pPr>
    </w:p>
    <w:p w14:paraId="47052D88" w14:textId="7AAFDF8A" w:rsidR="0008018E" w:rsidRDefault="0008018E" w:rsidP="0008018E">
      <w:pPr>
        <w:pStyle w:val="QAANormal"/>
      </w:pPr>
      <w:r>
        <w:t xml:space="preserve">The </w:t>
      </w:r>
      <w:hyperlink r:id="rId14" w:history="1">
        <w:r w:rsidRPr="003415BB">
          <w:rPr>
            <w:rStyle w:val="Hyperlink"/>
          </w:rPr>
          <w:t>Educational Oversight Review Guidance for Providers</w:t>
        </w:r>
      </w:hyperlink>
      <w:r w:rsidRPr="09E133A7">
        <w:rPr>
          <w:color w:val="FF0000"/>
        </w:rPr>
        <w:t xml:space="preserve"> </w:t>
      </w:r>
      <w:r>
        <w:t>outlines the circumstances which may trigger a monitoring visit. As there are no factors in the latest annual return that mean a monitoring visit would be appropriate</w:t>
      </w:r>
      <w:r w:rsidR="00314652">
        <w:t xml:space="preserve">, </w:t>
      </w:r>
      <w:r>
        <w:t>you have received a successful outcome in terms of the progress being made on the action plan</w:t>
      </w:r>
      <w:r w:rsidR="00822EC1">
        <w:t xml:space="preserve"> and there are</w:t>
      </w:r>
      <w:r>
        <w:t xml:space="preserve"> no other issues or concerns arising</w:t>
      </w:r>
      <w:r w:rsidR="00314652">
        <w:t>,</w:t>
      </w:r>
      <w:r>
        <w:t xml:space="preserve"> we can confirm that a monitoring visit will not be required. </w:t>
      </w:r>
    </w:p>
    <w:p w14:paraId="2CB0A661" w14:textId="77777777" w:rsidR="0008018E" w:rsidRDefault="0008018E" w:rsidP="0008018E">
      <w:pPr>
        <w:pStyle w:val="QAANormal"/>
      </w:pPr>
    </w:p>
    <w:p w14:paraId="0FEBA744" w14:textId="77777777" w:rsidR="0008018E" w:rsidRPr="003B2252" w:rsidRDefault="0008018E" w:rsidP="0008018E">
      <w:pPr>
        <w:pStyle w:val="QAANormal"/>
        <w:rPr>
          <w:b/>
          <w:bCs/>
        </w:rPr>
      </w:pPr>
      <w:r w:rsidRPr="003B2252">
        <w:rPr>
          <w:b/>
          <w:bCs/>
        </w:rPr>
        <w:t>Monitoring judgement</w:t>
      </w:r>
    </w:p>
    <w:p w14:paraId="5E7C8EE1" w14:textId="7874298D" w:rsidR="0008018E" w:rsidRDefault="0008018E" w:rsidP="0008018E">
      <w:pPr>
        <w:pStyle w:val="QAANormal"/>
      </w:pPr>
      <w:r>
        <w:t xml:space="preserve">The review team has concluded that </w:t>
      </w:r>
      <w:r w:rsidR="00CA2558" w:rsidRPr="00CA2558">
        <w:t>SwaN Global Education LLP</w:t>
      </w:r>
      <w:r w:rsidR="00CA2558">
        <w:t xml:space="preserve"> </w:t>
      </w:r>
      <w:r>
        <w:t>is making</w:t>
      </w:r>
      <w:r w:rsidRPr="00CA2558">
        <w:t xml:space="preserve"> </w:t>
      </w:r>
      <w:r w:rsidR="00630429">
        <w:rPr>
          <w:b/>
          <w:bCs/>
        </w:rPr>
        <w:t>a</w:t>
      </w:r>
      <w:r w:rsidRPr="00CA2558">
        <w:rPr>
          <w:b/>
          <w:bCs/>
        </w:rPr>
        <w:t>cceptable</w:t>
      </w:r>
      <w:r w:rsidRPr="00CA2558">
        <w:t xml:space="preserve"> </w:t>
      </w:r>
      <w:r w:rsidRPr="00630429">
        <w:rPr>
          <w:b/>
          <w:bCs/>
        </w:rPr>
        <w:t>progress</w:t>
      </w:r>
      <w:r>
        <w:t xml:space="preserve"> on the implementation of their action plan. </w:t>
      </w:r>
    </w:p>
    <w:p w14:paraId="6B8229E6" w14:textId="77777777" w:rsidR="0008018E" w:rsidRDefault="0008018E" w:rsidP="0008018E">
      <w:pPr>
        <w:pStyle w:val="QAANormal"/>
      </w:pPr>
    </w:p>
    <w:p w14:paraId="7B8E466D" w14:textId="57A3DB75" w:rsidR="0008018E" w:rsidRDefault="0008018E" w:rsidP="0008018E">
      <w:pPr>
        <w:pStyle w:val="QAANormal"/>
      </w:pPr>
      <w:r>
        <w:t>In accordance with the guidance</w:t>
      </w:r>
      <w:r w:rsidR="00F27A6F">
        <w:t>,</w:t>
      </w:r>
      <w:r>
        <w:t xml:space="preserve"> a short report will be published on the QAA website confirming the outcome. Once it is published, I will send you the link and this will conclude the monitoring process for this academic year.</w:t>
      </w:r>
    </w:p>
    <w:p w14:paraId="1C30B6C4" w14:textId="77777777" w:rsidR="0008018E" w:rsidRDefault="0008018E" w:rsidP="0008018E">
      <w:pPr>
        <w:pStyle w:val="QAANormal"/>
      </w:pPr>
    </w:p>
    <w:p w14:paraId="13E037BA" w14:textId="06843AD8" w:rsidR="0008018E" w:rsidRPr="00CA2558" w:rsidRDefault="0008018E" w:rsidP="0008018E">
      <w:pPr>
        <w:pStyle w:val="QAANormal"/>
      </w:pPr>
      <w:r w:rsidRPr="00CA2558">
        <w:t xml:space="preserve">Please note that while a monitoring visit is not required </w:t>
      </w:r>
      <w:proofErr w:type="gramStart"/>
      <w:r w:rsidRPr="00CA2558">
        <w:t>on the basis of</w:t>
      </w:r>
      <w:proofErr w:type="gramEnd"/>
      <w:r w:rsidRPr="00CA2558">
        <w:t xml:space="preserve"> this year’s annual return, a material change in circumstances could trigger a monitoring visit or a full review (Annex 8 of the guidance linked above provides further details). It is therefore important that you inform QAA within 28 days of any material changes. Failure to do so will result in QAA notifying UK Visas and Immigration accordingly which may result in action being taken in line with its guidance.</w:t>
      </w:r>
    </w:p>
    <w:p w14:paraId="1BC688BB" w14:textId="77777777" w:rsidR="0008018E" w:rsidRPr="00F27A6F" w:rsidRDefault="0008018E" w:rsidP="0008018E">
      <w:pPr>
        <w:pStyle w:val="QAANormal"/>
      </w:pPr>
    </w:p>
    <w:p w14:paraId="2A781D37" w14:textId="77777777" w:rsidR="0008018E" w:rsidRDefault="0008018E" w:rsidP="0008018E">
      <w:pPr>
        <w:pStyle w:val="QAANormal"/>
      </w:pPr>
      <w:r>
        <w:t>If you have any questions, please do not hesitate to contact me.</w:t>
      </w:r>
    </w:p>
    <w:p w14:paraId="5D05920F" w14:textId="77777777" w:rsidR="0008018E" w:rsidRDefault="0008018E" w:rsidP="0008018E">
      <w:pPr>
        <w:pStyle w:val="QAANormal"/>
        <w:rPr>
          <w:rFonts w:cs="Arial"/>
          <w:lang w:eastAsia="en-GB"/>
        </w:rPr>
      </w:pPr>
    </w:p>
    <w:p w14:paraId="39C12370" w14:textId="77777777" w:rsidR="0008018E" w:rsidRDefault="0008018E" w:rsidP="0008018E">
      <w:pPr>
        <w:pStyle w:val="QAANormal"/>
        <w:rPr>
          <w:rFonts w:cs="Arial"/>
          <w:lang w:eastAsia="en-GB"/>
        </w:rPr>
      </w:pPr>
      <w:r w:rsidRPr="007148D8">
        <w:rPr>
          <w:rFonts w:cs="Arial"/>
          <w:lang w:eastAsia="en-GB"/>
        </w:rPr>
        <w:t>Yours sincerely</w:t>
      </w:r>
    </w:p>
    <w:p w14:paraId="41795F4C" w14:textId="77777777" w:rsidR="0008018E" w:rsidRDefault="0008018E" w:rsidP="0008018E">
      <w:pPr>
        <w:pStyle w:val="QAANormal"/>
        <w:rPr>
          <w:rFonts w:cs="Arial"/>
          <w:lang w:eastAsia="en-GB"/>
        </w:rPr>
      </w:pPr>
    </w:p>
    <w:p w14:paraId="6849B7C1" w14:textId="23285637" w:rsidR="0008018E" w:rsidRPr="00F27A6F" w:rsidRDefault="00CA2558" w:rsidP="0008018E">
      <w:pPr>
        <w:pStyle w:val="QAANormal"/>
        <w:rPr>
          <w:rFonts w:cs="Arial"/>
          <w:b/>
          <w:bCs/>
          <w:lang w:eastAsia="en-GB"/>
        </w:rPr>
      </w:pPr>
      <w:r w:rsidRPr="00F27A6F">
        <w:rPr>
          <w:rFonts w:cs="Arial"/>
          <w:lang w:eastAsia="en-GB"/>
        </w:rPr>
        <w:t>Naomi</w:t>
      </w:r>
      <w:r w:rsidRPr="00F27A6F">
        <w:rPr>
          <w:rFonts w:cs="Arial"/>
          <w:b/>
          <w:bCs/>
          <w:lang w:eastAsia="en-GB"/>
        </w:rPr>
        <w:t xml:space="preserve"> </w:t>
      </w:r>
      <w:r w:rsidRPr="00F27A6F">
        <w:rPr>
          <w:rFonts w:cs="Arial"/>
          <w:lang w:eastAsia="en-GB"/>
        </w:rPr>
        <w:t>Gunny</w:t>
      </w:r>
    </w:p>
    <w:p w14:paraId="01FBDB68" w14:textId="1690972B" w:rsidR="002E71E4" w:rsidRPr="00CA2558" w:rsidRDefault="0008018E" w:rsidP="00CA2558">
      <w:pPr>
        <w:pStyle w:val="QAANormal"/>
        <w:rPr>
          <w:rFonts w:cs="Arial"/>
          <w:lang w:eastAsia="en-GB"/>
        </w:rPr>
      </w:pPr>
      <w:r w:rsidRPr="00F27A6F">
        <w:rPr>
          <w:rFonts w:cs="Arial"/>
          <w:b/>
          <w:bCs/>
          <w:lang w:eastAsia="en-GB"/>
        </w:rPr>
        <w:t>QAA</w:t>
      </w:r>
      <w:r w:rsidRPr="00CA2558">
        <w:rPr>
          <w:rFonts w:cs="Arial"/>
          <w:lang w:eastAsia="en-GB"/>
        </w:rPr>
        <w:t xml:space="preserve"> </w:t>
      </w:r>
      <w:r w:rsidRPr="00F27A6F">
        <w:rPr>
          <w:rFonts w:cs="Arial"/>
          <w:b/>
          <w:bCs/>
          <w:lang w:eastAsia="en-GB"/>
        </w:rPr>
        <w:t>Office</w:t>
      </w:r>
      <w:r w:rsidRPr="00F27A6F">
        <w:rPr>
          <w:b/>
          <w:bCs/>
          <w:noProof/>
        </w:rPr>
        <w:drawing>
          <wp:anchor distT="0" distB="0" distL="114300" distR="114300" simplePos="0" relativeHeight="251669504" behindDoc="1" locked="0" layoutInCell="1" allowOverlap="1" wp14:anchorId="67F4463E" wp14:editId="2137A1F3">
            <wp:simplePos x="0" y="0"/>
            <wp:positionH relativeFrom="page">
              <wp:align>left</wp:align>
            </wp:positionH>
            <wp:positionV relativeFrom="page">
              <wp:align>bottom</wp:align>
            </wp:positionV>
            <wp:extent cx="7556500" cy="1701469"/>
            <wp:effectExtent l="0" t="0" r="6350" b="0"/>
            <wp:wrapNone/>
            <wp:docPr id="396162221" name="Picture 396162221" descr="A purple and white fla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urple and white flag&#10;&#10;Description automatically generated with low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56500" cy="1701469"/>
                    </a:xfrm>
                    <a:prstGeom prst="rect">
                      <a:avLst/>
                    </a:prstGeom>
                  </pic:spPr>
                </pic:pic>
              </a:graphicData>
            </a:graphic>
            <wp14:sizeRelH relativeFrom="page">
              <wp14:pctWidth>0</wp14:pctWidth>
            </wp14:sizeRelH>
            <wp14:sizeRelV relativeFrom="page">
              <wp14:pctHeight>0</wp14:pctHeight>
            </wp14:sizeRelV>
          </wp:anchor>
        </w:drawing>
      </w:r>
      <w:r w:rsidR="007C6B80" w:rsidRPr="00F27A6F">
        <w:rPr>
          <w:b/>
          <w:bCs/>
          <w:noProof/>
        </w:rPr>
        <w:drawing>
          <wp:anchor distT="0" distB="0" distL="114300" distR="114300" simplePos="0" relativeHeight="251662336" behindDoc="1" locked="0" layoutInCell="1" allowOverlap="1" wp14:anchorId="756B9AFF" wp14:editId="07E99C6E">
            <wp:simplePos x="0" y="0"/>
            <wp:positionH relativeFrom="page">
              <wp:align>left</wp:align>
            </wp:positionH>
            <wp:positionV relativeFrom="page">
              <wp:align>bottom</wp:align>
            </wp:positionV>
            <wp:extent cx="7556500" cy="1701469"/>
            <wp:effectExtent l="0" t="0" r="6350" b="0"/>
            <wp:wrapNone/>
            <wp:docPr id="51" name="Picture 51" descr="A purple and white fla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urple and white flag&#10;&#10;Description automatically generated with low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56500" cy="1701469"/>
                    </a:xfrm>
                    <a:prstGeom prst="rect">
                      <a:avLst/>
                    </a:prstGeom>
                  </pic:spPr>
                </pic:pic>
              </a:graphicData>
            </a:graphic>
            <wp14:sizeRelH relativeFrom="page">
              <wp14:pctWidth>0</wp14:pctWidth>
            </wp14:sizeRelH>
            <wp14:sizeRelV relativeFrom="page">
              <wp14:pctHeight>0</wp14:pctHeight>
            </wp14:sizeRelV>
          </wp:anchor>
        </w:drawing>
      </w:r>
      <w:r w:rsidR="00CA2558" w:rsidRPr="00F27A6F">
        <w:rPr>
          <w:rFonts w:cs="Arial"/>
          <w:b/>
          <w:bCs/>
          <w:lang w:eastAsia="en-GB"/>
        </w:rPr>
        <w:t>r</w:t>
      </w:r>
    </w:p>
    <w:sectPr w:rsidR="002E71E4" w:rsidRPr="00CA2558" w:rsidSect="00AB5431">
      <w:headerReference w:type="default" r:id="rId16"/>
      <w:footerReference w:type="default" r:id="rId17"/>
      <w:pgSz w:w="11906" w:h="16838" w:code="9"/>
      <w:pgMar w:top="1440" w:right="1440" w:bottom="1440" w:left="1440" w:header="720" w:footer="72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70242" w14:textId="77777777" w:rsidR="002F1052" w:rsidRDefault="002F1052">
      <w:r>
        <w:separator/>
      </w:r>
    </w:p>
  </w:endnote>
  <w:endnote w:type="continuationSeparator" w:id="0">
    <w:p w14:paraId="53A008B0" w14:textId="77777777" w:rsidR="002F1052" w:rsidRDefault="002F1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Grande">
    <w:altName w:val="Courier New"/>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393853"/>
      <w:docPartObj>
        <w:docPartGallery w:val="Page Numbers (Bottom of Page)"/>
        <w:docPartUnique/>
      </w:docPartObj>
    </w:sdtPr>
    <w:sdtEndPr>
      <w:rPr>
        <w:noProof/>
      </w:rPr>
    </w:sdtEndPr>
    <w:sdtContent>
      <w:p w14:paraId="25C56F94" w14:textId="36594D10" w:rsidR="00C641D5" w:rsidRDefault="00C641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48F49F" w14:textId="77777777" w:rsidR="00C641D5" w:rsidRDefault="00C641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4E882" w14:textId="77777777" w:rsidR="002F1052" w:rsidRDefault="002F1052">
      <w:r>
        <w:separator/>
      </w:r>
    </w:p>
  </w:footnote>
  <w:footnote w:type="continuationSeparator" w:id="0">
    <w:p w14:paraId="5942DCF6" w14:textId="77777777" w:rsidR="002F1052" w:rsidRDefault="002F1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81A58" w14:textId="77777777" w:rsidR="005B04A4" w:rsidRDefault="005B04A4" w:rsidP="00ED5F1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5671"/>
    <w:multiLevelType w:val="hybridMultilevel"/>
    <w:tmpl w:val="C3D082E0"/>
    <w:lvl w:ilvl="0" w:tplc="1480F560">
      <w:start w:val="1"/>
      <w:numFmt w:val="bullet"/>
      <w:pStyle w:val="07bIASumFindbullet"/>
      <w:lvlText w:val=""/>
      <w:lvlJc w:val="left"/>
      <w:pPr>
        <w:tabs>
          <w:tab w:val="num" w:pos="360"/>
        </w:tabs>
        <w:ind w:left="360" w:hanging="360"/>
      </w:pPr>
      <w:rPr>
        <w:rFonts w:ascii="Symbol" w:hAnsi="Symbol" w:hint="default"/>
        <w:color w:val="auto"/>
      </w:rPr>
    </w:lvl>
    <w:lvl w:ilvl="1" w:tplc="001C81EC">
      <w:start w:val="1"/>
      <w:numFmt w:val="bullet"/>
      <w:lvlText w:val="o"/>
      <w:lvlJc w:val="left"/>
      <w:pPr>
        <w:tabs>
          <w:tab w:val="num" w:pos="2160"/>
        </w:tabs>
        <w:ind w:left="2160" w:hanging="360"/>
      </w:pPr>
      <w:rPr>
        <w:rFonts w:ascii="Courier New" w:hAnsi="Courier New" w:hint="default"/>
      </w:rPr>
    </w:lvl>
    <w:lvl w:ilvl="2" w:tplc="9ED01ECE" w:tentative="1">
      <w:start w:val="1"/>
      <w:numFmt w:val="bullet"/>
      <w:lvlText w:val=""/>
      <w:lvlJc w:val="left"/>
      <w:pPr>
        <w:tabs>
          <w:tab w:val="num" w:pos="2880"/>
        </w:tabs>
        <w:ind w:left="2880" w:hanging="360"/>
      </w:pPr>
      <w:rPr>
        <w:rFonts w:ascii="Wingdings" w:hAnsi="Wingdings" w:hint="default"/>
      </w:rPr>
    </w:lvl>
    <w:lvl w:ilvl="3" w:tplc="3C0606BC" w:tentative="1">
      <w:start w:val="1"/>
      <w:numFmt w:val="bullet"/>
      <w:lvlText w:val=""/>
      <w:lvlJc w:val="left"/>
      <w:pPr>
        <w:tabs>
          <w:tab w:val="num" w:pos="3600"/>
        </w:tabs>
        <w:ind w:left="3600" w:hanging="360"/>
      </w:pPr>
      <w:rPr>
        <w:rFonts w:ascii="Symbol" w:hAnsi="Symbol" w:hint="default"/>
      </w:rPr>
    </w:lvl>
    <w:lvl w:ilvl="4" w:tplc="A6521600" w:tentative="1">
      <w:start w:val="1"/>
      <w:numFmt w:val="bullet"/>
      <w:lvlText w:val="o"/>
      <w:lvlJc w:val="left"/>
      <w:pPr>
        <w:tabs>
          <w:tab w:val="num" w:pos="4320"/>
        </w:tabs>
        <w:ind w:left="4320" w:hanging="360"/>
      </w:pPr>
      <w:rPr>
        <w:rFonts w:ascii="Courier New" w:hAnsi="Courier New" w:hint="default"/>
      </w:rPr>
    </w:lvl>
    <w:lvl w:ilvl="5" w:tplc="453201FC" w:tentative="1">
      <w:start w:val="1"/>
      <w:numFmt w:val="bullet"/>
      <w:lvlText w:val=""/>
      <w:lvlJc w:val="left"/>
      <w:pPr>
        <w:tabs>
          <w:tab w:val="num" w:pos="5040"/>
        </w:tabs>
        <w:ind w:left="5040" w:hanging="360"/>
      </w:pPr>
      <w:rPr>
        <w:rFonts w:ascii="Wingdings" w:hAnsi="Wingdings" w:hint="default"/>
      </w:rPr>
    </w:lvl>
    <w:lvl w:ilvl="6" w:tplc="9B3E1374" w:tentative="1">
      <w:start w:val="1"/>
      <w:numFmt w:val="bullet"/>
      <w:lvlText w:val=""/>
      <w:lvlJc w:val="left"/>
      <w:pPr>
        <w:tabs>
          <w:tab w:val="num" w:pos="5760"/>
        </w:tabs>
        <w:ind w:left="5760" w:hanging="360"/>
      </w:pPr>
      <w:rPr>
        <w:rFonts w:ascii="Symbol" w:hAnsi="Symbol" w:hint="default"/>
      </w:rPr>
    </w:lvl>
    <w:lvl w:ilvl="7" w:tplc="B6B6FF5C" w:tentative="1">
      <w:start w:val="1"/>
      <w:numFmt w:val="bullet"/>
      <w:lvlText w:val="o"/>
      <w:lvlJc w:val="left"/>
      <w:pPr>
        <w:tabs>
          <w:tab w:val="num" w:pos="6480"/>
        </w:tabs>
        <w:ind w:left="6480" w:hanging="360"/>
      </w:pPr>
      <w:rPr>
        <w:rFonts w:ascii="Courier New" w:hAnsi="Courier New" w:hint="default"/>
      </w:rPr>
    </w:lvl>
    <w:lvl w:ilvl="8" w:tplc="040481A4"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4D87B80"/>
    <w:multiLevelType w:val="multilevel"/>
    <w:tmpl w:val="7DAA5EC4"/>
    <w:name w:val="QAA22223232"/>
    <w:lvl w:ilvl="0">
      <w:start w:val="1"/>
      <w:numFmt w:val="decimal"/>
      <w:lvlText w:val="%1"/>
      <w:lvlJc w:val="left"/>
      <w:pPr>
        <w:ind w:left="851" w:hanging="851"/>
      </w:pPr>
      <w:rPr>
        <w:rFonts w:hint="default"/>
      </w:rPr>
    </w:lvl>
    <w:lvl w:ilvl="1">
      <w:start w:val="1"/>
      <w:numFmt w:val="decimal"/>
      <w:lvlText w:val="%2.%1"/>
      <w:lvlJc w:val="left"/>
      <w:pPr>
        <w:ind w:left="851" w:hanging="851"/>
      </w:pPr>
      <w:rPr>
        <w:rFonts w:hint="default"/>
      </w:rPr>
    </w:lvl>
    <w:lvl w:ilvl="2">
      <w:start w:val="1"/>
      <w:numFmt w:val="decimal"/>
      <w:lvlText w:val="%2.%1.%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 w15:restartNumberingAfterBreak="0">
    <w:nsid w:val="0AD25A02"/>
    <w:multiLevelType w:val="hybridMultilevel"/>
    <w:tmpl w:val="654C8826"/>
    <w:lvl w:ilvl="0" w:tplc="A322EFF6">
      <w:start w:val="1"/>
      <w:numFmt w:val="bullet"/>
      <w:pStyle w:val="Subbullet"/>
      <w:lvlText w:val="-"/>
      <w:lvlJc w:val="left"/>
      <w:pPr>
        <w:ind w:left="1211" w:hanging="360"/>
      </w:pPr>
      <w:rPr>
        <w:rFonts w:ascii="Arial" w:hAnsi="Aria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 w15:restartNumberingAfterBreak="0">
    <w:nsid w:val="0B294F2B"/>
    <w:multiLevelType w:val="hybridMultilevel"/>
    <w:tmpl w:val="467EBA8C"/>
    <w:lvl w:ilvl="0" w:tplc="31B2D328">
      <w:start w:val="1"/>
      <w:numFmt w:val="bullet"/>
      <w:pStyle w:val="QAA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19A33B27"/>
    <w:multiLevelType w:val="multilevel"/>
    <w:tmpl w:val="6A188E7C"/>
    <w:name w:val="QAA2222323"/>
    <w:lvl w:ilvl="0">
      <w:start w:val="1"/>
      <w:numFmt w:val="decimal"/>
      <w:lvlText w:val="%1"/>
      <w:lvlJc w:val="left"/>
      <w:pPr>
        <w:ind w:left="851" w:hanging="851"/>
      </w:pPr>
      <w:rPr>
        <w:rFonts w:hint="default"/>
      </w:rPr>
    </w:lvl>
    <w:lvl w:ilvl="1">
      <w:start w:val="1"/>
      <w:numFmt w:val="decimal"/>
      <w:lvlText w:val="%2.%1"/>
      <w:lvlJc w:val="left"/>
      <w:pPr>
        <w:ind w:left="851" w:hanging="851"/>
      </w:pPr>
      <w:rPr>
        <w:rFonts w:hint="default"/>
      </w:rPr>
    </w:lvl>
    <w:lvl w:ilvl="2">
      <w:start w:val="1"/>
      <w:numFmt w:val="decimal"/>
      <w:lvlText w:val="%2.%1.%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5" w15:restartNumberingAfterBreak="0">
    <w:nsid w:val="1A9A3488"/>
    <w:multiLevelType w:val="multilevel"/>
    <w:tmpl w:val="0F96446E"/>
    <w:name w:val="QAA list22"/>
    <w:numStyleLink w:val="QAAlist"/>
  </w:abstractNum>
  <w:abstractNum w:abstractNumId="6" w15:restartNumberingAfterBreak="0">
    <w:nsid w:val="214166E7"/>
    <w:multiLevelType w:val="multilevel"/>
    <w:tmpl w:val="9E40A6CC"/>
    <w:name w:val="QAA22223232222"/>
    <w:lvl w:ilvl="0">
      <w:start w:val="1"/>
      <w:numFmt w:val="decimal"/>
      <w:pStyle w:val="Numbered"/>
      <w:lvlText w:val="%1"/>
      <w:lvlJc w:val="left"/>
      <w:pPr>
        <w:ind w:left="851" w:hanging="851"/>
      </w:pPr>
      <w:rPr>
        <w:rFonts w:hint="default"/>
      </w:rPr>
    </w:lvl>
    <w:lvl w:ilvl="1">
      <w:start w:val="1"/>
      <w:numFmt w:val="decimal"/>
      <w:lvlText w:val="%2.%1"/>
      <w:lvlJc w:val="left"/>
      <w:pPr>
        <w:ind w:left="851" w:hanging="851"/>
      </w:pPr>
      <w:rPr>
        <w:rFonts w:hint="default"/>
      </w:rPr>
    </w:lvl>
    <w:lvl w:ilvl="2">
      <w:start w:val="1"/>
      <w:numFmt w:val="decimal"/>
      <w:lvlText w:val="%2.%1.%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7" w15:restartNumberingAfterBreak="0">
    <w:nsid w:val="282F5FE4"/>
    <w:multiLevelType w:val="multilevel"/>
    <w:tmpl w:val="FC445794"/>
    <w:name w:val="QAA2222323222"/>
    <w:lvl w:ilvl="0">
      <w:start w:val="1"/>
      <w:numFmt w:val="decimal"/>
      <w:lvlText w:val="%1"/>
      <w:lvlJc w:val="left"/>
      <w:pPr>
        <w:ind w:left="851" w:hanging="851"/>
      </w:pPr>
      <w:rPr>
        <w:rFonts w:hint="default"/>
      </w:rPr>
    </w:lvl>
    <w:lvl w:ilvl="1">
      <w:start w:val="1"/>
      <w:numFmt w:val="decimal"/>
      <w:lvlText w:val="%2.%1"/>
      <w:lvlJc w:val="left"/>
      <w:pPr>
        <w:ind w:left="851" w:hanging="851"/>
      </w:pPr>
      <w:rPr>
        <w:rFonts w:hint="default"/>
      </w:rPr>
    </w:lvl>
    <w:lvl w:ilvl="2">
      <w:start w:val="1"/>
      <w:numFmt w:val="decimal"/>
      <w:lvlText w:val="%2.%1.%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8" w15:restartNumberingAfterBreak="0">
    <w:nsid w:val="2C317F2E"/>
    <w:multiLevelType w:val="multilevel"/>
    <w:tmpl w:val="C94E3684"/>
    <w:name w:val="QAA2222"/>
    <w:numStyleLink w:val="QAAmultilist"/>
  </w:abstractNum>
  <w:abstractNum w:abstractNumId="9" w15:restartNumberingAfterBreak="0">
    <w:nsid w:val="2CAB4B48"/>
    <w:multiLevelType w:val="multilevel"/>
    <w:tmpl w:val="0809001D"/>
    <w:name w:val="QAA list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0AE2FA9"/>
    <w:multiLevelType w:val="multilevel"/>
    <w:tmpl w:val="C94E3684"/>
    <w:name w:val="QAA22223"/>
    <w:numStyleLink w:val="QAAmultilist"/>
  </w:abstractNum>
  <w:abstractNum w:abstractNumId="11" w15:restartNumberingAfterBreak="0">
    <w:nsid w:val="30F67F47"/>
    <w:multiLevelType w:val="multilevel"/>
    <w:tmpl w:val="C7188B56"/>
    <w:lvl w:ilvl="0">
      <w:start w:val="1"/>
      <w:numFmt w:val="lowerLetter"/>
      <w:pStyle w:val="List"/>
      <w:lvlText w:val="%1"/>
      <w:lvlJc w:val="left"/>
      <w:pPr>
        <w:ind w:left="851" w:hanging="851"/>
      </w:pPr>
      <w:rPr>
        <w:rFonts w:hint="default"/>
        <w:b w:val="0"/>
        <w:i w:val="0"/>
        <w:strike w:val="0"/>
        <w:dstrike w:val="0"/>
        <w:color w:val="000000"/>
        <w:sz w:val="22"/>
        <w:szCs w:val="22"/>
        <w:u w:val="none" w:color="000000"/>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EEB70AF"/>
    <w:multiLevelType w:val="multilevel"/>
    <w:tmpl w:val="C94E3684"/>
    <w:name w:val="QAA222"/>
    <w:numStyleLink w:val="QAAmultilist"/>
  </w:abstractNum>
  <w:abstractNum w:abstractNumId="13" w15:restartNumberingAfterBreak="0">
    <w:nsid w:val="409A078E"/>
    <w:multiLevelType w:val="multilevel"/>
    <w:tmpl w:val="C94E3684"/>
    <w:name w:val="QAA2"/>
    <w:styleLink w:val="QAAmultilist"/>
    <w:lvl w:ilvl="0">
      <w:start w:val="1"/>
      <w:numFmt w:val="decimal"/>
      <w:lvlText w:val="%1"/>
      <w:lvlJc w:val="left"/>
      <w:pPr>
        <w:ind w:left="851" w:hanging="851"/>
      </w:pPr>
      <w:rPr>
        <w:rFonts w:ascii="Arial" w:hAnsi="Arial" w:hint="default"/>
        <w:sz w:val="22"/>
      </w:rPr>
    </w:lvl>
    <w:lvl w:ilvl="1">
      <w:start w:val="1"/>
      <w:numFmt w:val="none"/>
      <w:lvlText w:val="%1.1"/>
      <w:lvlJc w:val="left"/>
      <w:pPr>
        <w:ind w:left="851" w:hanging="851"/>
      </w:pPr>
      <w:rPr>
        <w:rFonts w:ascii="Arial" w:hAnsi="Arial" w:hint="default"/>
        <w:sz w:val="22"/>
      </w:rPr>
    </w:lvl>
    <w:lvl w:ilvl="2">
      <w:start w:val="1"/>
      <w:numFmt w:val="lowerRoman"/>
      <w:lvlText w:val="%3)"/>
      <w:lvlJc w:val="left"/>
      <w:pPr>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4" w15:restartNumberingAfterBreak="0">
    <w:nsid w:val="43BA0B49"/>
    <w:multiLevelType w:val="multilevel"/>
    <w:tmpl w:val="0F96446E"/>
    <w:name w:val="QAA list"/>
    <w:styleLink w:val="QAAlist"/>
    <w:lvl w:ilvl="0">
      <w:start w:val="1"/>
      <w:numFmt w:val="decimal"/>
      <w:pStyle w:val="HKJHJKHJKHk"/>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4511E05"/>
    <w:multiLevelType w:val="multilevel"/>
    <w:tmpl w:val="0809001D"/>
    <w:styleLink w:val="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743260F"/>
    <w:multiLevelType w:val="multilevel"/>
    <w:tmpl w:val="C94E3684"/>
    <w:name w:val="QAA list22222"/>
    <w:numStyleLink w:val="QAAmultilist"/>
  </w:abstractNum>
  <w:abstractNum w:abstractNumId="17" w15:restartNumberingAfterBreak="0">
    <w:nsid w:val="54D53FDB"/>
    <w:multiLevelType w:val="multilevel"/>
    <w:tmpl w:val="C94E3684"/>
    <w:name w:val="QAA22222"/>
    <w:numStyleLink w:val="QAAmultilist"/>
  </w:abstractNum>
  <w:abstractNum w:abstractNumId="18" w15:restartNumberingAfterBreak="0">
    <w:nsid w:val="56A52D0E"/>
    <w:multiLevelType w:val="multilevel"/>
    <w:tmpl w:val="D188E43C"/>
    <w:name w:val="QAA222232322"/>
    <w:lvl w:ilvl="0">
      <w:start w:val="1"/>
      <w:numFmt w:val="decimal"/>
      <w:lvlText w:val="%1"/>
      <w:lvlJc w:val="left"/>
      <w:pPr>
        <w:ind w:left="851" w:hanging="851"/>
      </w:pPr>
      <w:rPr>
        <w:rFonts w:hint="default"/>
      </w:rPr>
    </w:lvl>
    <w:lvl w:ilvl="1">
      <w:start w:val="1"/>
      <w:numFmt w:val="decimal"/>
      <w:lvlText w:val="%2.%1"/>
      <w:lvlJc w:val="left"/>
      <w:pPr>
        <w:ind w:left="851" w:hanging="851"/>
      </w:pPr>
      <w:rPr>
        <w:rFonts w:hint="default"/>
      </w:rPr>
    </w:lvl>
    <w:lvl w:ilvl="2">
      <w:start w:val="1"/>
      <w:numFmt w:val="decimal"/>
      <w:lvlText w:val="%2.%1.%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9" w15:restartNumberingAfterBreak="0">
    <w:nsid w:val="5CFE46F6"/>
    <w:multiLevelType w:val="multilevel"/>
    <w:tmpl w:val="0809001D"/>
    <w:name w:val="QAA list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DA01A6E"/>
    <w:multiLevelType w:val="hybridMultilevel"/>
    <w:tmpl w:val="20BADBAA"/>
    <w:lvl w:ilvl="0" w:tplc="169CC1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F83FC5"/>
    <w:multiLevelType w:val="multilevel"/>
    <w:tmpl w:val="5BF097E4"/>
    <w:lvl w:ilvl="0">
      <w:start w:val="1"/>
      <w:numFmt w:val="decimal"/>
      <w:pStyle w:val="Numberedheading"/>
      <w:lvlText w:val="%1"/>
      <w:lvlJc w:val="left"/>
      <w:pPr>
        <w:ind w:left="851" w:hanging="851"/>
      </w:pPr>
      <w:rPr>
        <w:rFonts w:ascii="Arial" w:hAnsi="Arial" w:hint="default"/>
        <w:b/>
        <w:sz w:val="28"/>
      </w:rPr>
    </w:lvl>
    <w:lvl w:ilvl="1">
      <w:start w:val="1"/>
      <w:numFmt w:val="decimal"/>
      <w:pStyle w:val="Numbered2"/>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2" w15:restartNumberingAfterBreak="0">
    <w:nsid w:val="687A54C0"/>
    <w:multiLevelType w:val="multilevel"/>
    <w:tmpl w:val="BD68C1E2"/>
    <w:styleLink w:val="QAAmulti-levellist"/>
    <w:lvl w:ilvl="0">
      <w:start w:val="1"/>
      <w:numFmt w:val="decimal"/>
      <w:lvlText w:val="%1"/>
      <w:lvlJc w:val="left"/>
      <w:pPr>
        <w:ind w:left="851" w:hanging="851"/>
      </w:pPr>
      <w:rPr>
        <w:rFonts w:ascii="Arial" w:hAnsi="Arial" w:hint="default"/>
        <w:b/>
        <w:sz w:val="28"/>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3" w15:restartNumberingAfterBreak="0">
    <w:nsid w:val="689D2C51"/>
    <w:multiLevelType w:val="multilevel"/>
    <w:tmpl w:val="C94E3684"/>
    <w:name w:val="QAA22"/>
    <w:numStyleLink w:val="QAAmultilist"/>
  </w:abstractNum>
  <w:abstractNum w:abstractNumId="24" w15:restartNumberingAfterBreak="0">
    <w:nsid w:val="68F72176"/>
    <w:multiLevelType w:val="multilevel"/>
    <w:tmpl w:val="16D4337A"/>
    <w:name w:val="QAA222232"/>
    <w:lvl w:ilvl="0">
      <w:start w:val="1"/>
      <w:numFmt w:val="decimal"/>
      <w:lvlText w:val="%1"/>
      <w:lvlJc w:val="left"/>
      <w:pPr>
        <w:ind w:left="851" w:hanging="851"/>
      </w:pPr>
      <w:rPr>
        <w:rFonts w:hint="default"/>
      </w:rPr>
    </w:lvl>
    <w:lvl w:ilvl="1">
      <w:start w:val="1"/>
      <w:numFmt w:val="decimal"/>
      <w:lvlText w:val="%2.%1"/>
      <w:lvlJc w:val="left"/>
      <w:pPr>
        <w:ind w:left="851" w:hanging="851"/>
      </w:pPr>
      <w:rPr>
        <w:rFonts w:hint="default"/>
      </w:rPr>
    </w:lvl>
    <w:lvl w:ilvl="2">
      <w:start w:val="1"/>
      <w:numFmt w:val="decimal"/>
      <w:lvlText w:val="%2.%1.%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5" w15:restartNumberingAfterBreak="0">
    <w:nsid w:val="70937C25"/>
    <w:multiLevelType w:val="multilevel"/>
    <w:tmpl w:val="00E0E72A"/>
    <w:name w:val="QAA2222322"/>
    <w:lvl w:ilvl="0">
      <w:start w:val="1"/>
      <w:numFmt w:val="decimal"/>
      <w:lvlText w:val="%1"/>
      <w:lvlJc w:val="left"/>
      <w:pPr>
        <w:ind w:left="851" w:hanging="851"/>
      </w:pPr>
      <w:rPr>
        <w:rFonts w:hint="default"/>
      </w:rPr>
    </w:lvl>
    <w:lvl w:ilvl="1">
      <w:start w:val="1"/>
      <w:numFmt w:val="decimal"/>
      <w:lvlText w:val="%2.%1"/>
      <w:lvlJc w:val="left"/>
      <w:pPr>
        <w:ind w:left="851" w:hanging="851"/>
      </w:pPr>
      <w:rPr>
        <w:rFonts w:hint="default"/>
      </w:rPr>
    </w:lvl>
    <w:lvl w:ilvl="2">
      <w:start w:val="1"/>
      <w:numFmt w:val="decimal"/>
      <w:lvlText w:val="%2.%1.%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6" w15:restartNumberingAfterBreak="0">
    <w:nsid w:val="76346CBA"/>
    <w:multiLevelType w:val="hybridMultilevel"/>
    <w:tmpl w:val="D36C6832"/>
    <w:lvl w:ilvl="0" w:tplc="FFFFFFFF">
      <w:start w:val="1"/>
      <w:numFmt w:val="decimal"/>
      <w:pStyle w:val="Numberedparagraph"/>
      <w:lvlText w:val="%1"/>
      <w:lvlJc w:val="left"/>
      <w:pPr>
        <w:tabs>
          <w:tab w:val="num" w:pos="900"/>
        </w:tabs>
        <w:ind w:left="900" w:hanging="720"/>
      </w:pPr>
      <w:rPr>
        <w:rFonts w:ascii="Arial" w:hAnsi="Arial" w:hint="default"/>
        <w:b w:val="0"/>
        <w:i w:val="0"/>
        <w:sz w:val="22"/>
      </w:r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770440A"/>
    <w:multiLevelType w:val="hybridMultilevel"/>
    <w:tmpl w:val="20BADBA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AC05968"/>
    <w:multiLevelType w:val="hybridMultilevel"/>
    <w:tmpl w:val="07FA73D6"/>
    <w:lvl w:ilvl="0" w:tplc="1A603126">
      <w:start w:val="1"/>
      <w:numFmt w:val="lowerRoman"/>
      <w:pStyle w:val="NumberedRoman"/>
      <w:lvlText w:val="%1"/>
      <w:lvlJc w:val="left"/>
      <w:pPr>
        <w:ind w:left="360" w:hanging="360"/>
      </w:pPr>
      <w:rPr>
        <w:rFonts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C6A34AC"/>
    <w:multiLevelType w:val="multilevel"/>
    <w:tmpl w:val="3B64D938"/>
    <w:lvl w:ilvl="0">
      <w:start w:val="1"/>
      <w:numFmt w:val="lowerRoman"/>
      <w:pStyle w:val="06IANumberedpoints"/>
      <w:lvlText w:val="%1."/>
      <w:lvlJc w:val="left"/>
      <w:pPr>
        <w:tabs>
          <w:tab w:val="num" w:pos="1440"/>
        </w:tabs>
        <w:ind w:left="1080" w:hanging="360"/>
      </w:pPr>
      <w:rPr>
        <w:rFonts w:ascii="Arial" w:hAnsi="Arial" w:hint="default"/>
        <w:b w:val="0"/>
        <w:i w:val="0"/>
        <w:sz w:val="22"/>
      </w:rPr>
    </w:lvl>
    <w:lvl w:ilvl="1">
      <w:start w:val="1"/>
      <w:numFmt w:val="lowerRoman"/>
      <w:lvlText w:val="%2"/>
      <w:lvlJc w:val="left"/>
      <w:pPr>
        <w:tabs>
          <w:tab w:val="num" w:pos="1080"/>
        </w:tabs>
        <w:ind w:left="720" w:hanging="360"/>
      </w:pPr>
      <w:rPr>
        <w:rFonts w:ascii="Arial" w:hAnsi="Aria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7D433F00"/>
    <w:multiLevelType w:val="singleLevel"/>
    <w:tmpl w:val="FB9C29B6"/>
    <w:lvl w:ilvl="0">
      <w:start w:val="1"/>
      <w:numFmt w:val="decimal"/>
      <w:pStyle w:val="05IANumberedparagraph"/>
      <w:lvlText w:val="%1"/>
      <w:lvlJc w:val="left"/>
      <w:pPr>
        <w:tabs>
          <w:tab w:val="num" w:pos="540"/>
        </w:tabs>
        <w:ind w:left="540" w:hanging="540"/>
      </w:pPr>
      <w:rPr>
        <w:rFonts w:hint="default"/>
        <w:b w:val="0"/>
      </w:rPr>
    </w:lvl>
  </w:abstractNum>
  <w:abstractNum w:abstractNumId="31" w15:restartNumberingAfterBreak="0">
    <w:nsid w:val="7FCB5704"/>
    <w:multiLevelType w:val="hybridMultilevel"/>
    <w:tmpl w:val="D5DC02AA"/>
    <w:lvl w:ilvl="0" w:tplc="600C22BE">
      <w:start w:val="1"/>
      <w:numFmt w:val="bullet"/>
      <w:pStyle w:val="08IADash"/>
      <w:lvlText w:val=""/>
      <w:lvlJc w:val="left"/>
      <w:pPr>
        <w:tabs>
          <w:tab w:val="num" w:pos="1080"/>
        </w:tabs>
        <w:ind w:left="1080" w:hanging="720"/>
      </w:pPr>
      <w:rPr>
        <w:rFonts w:ascii="Symbol" w:hAnsi="Symbol" w:hint="default"/>
      </w:rPr>
    </w:lvl>
    <w:lvl w:ilvl="1" w:tplc="463A7B70" w:tentative="1">
      <w:start w:val="1"/>
      <w:numFmt w:val="bullet"/>
      <w:lvlText w:val="o"/>
      <w:lvlJc w:val="left"/>
      <w:pPr>
        <w:tabs>
          <w:tab w:val="num" w:pos="1440"/>
        </w:tabs>
        <w:ind w:left="1440" w:hanging="360"/>
      </w:pPr>
      <w:rPr>
        <w:rFonts w:ascii="Courier New" w:hAnsi="Courier New" w:hint="default"/>
      </w:rPr>
    </w:lvl>
    <w:lvl w:ilvl="2" w:tplc="0388C25E" w:tentative="1">
      <w:start w:val="1"/>
      <w:numFmt w:val="bullet"/>
      <w:lvlText w:val=""/>
      <w:lvlJc w:val="left"/>
      <w:pPr>
        <w:tabs>
          <w:tab w:val="num" w:pos="2160"/>
        </w:tabs>
        <w:ind w:left="2160" w:hanging="360"/>
      </w:pPr>
      <w:rPr>
        <w:rFonts w:ascii="Wingdings" w:hAnsi="Wingdings" w:hint="default"/>
      </w:rPr>
    </w:lvl>
    <w:lvl w:ilvl="3" w:tplc="38BE450C" w:tentative="1">
      <w:start w:val="1"/>
      <w:numFmt w:val="bullet"/>
      <w:lvlText w:val=""/>
      <w:lvlJc w:val="left"/>
      <w:pPr>
        <w:tabs>
          <w:tab w:val="num" w:pos="2880"/>
        </w:tabs>
        <w:ind w:left="2880" w:hanging="360"/>
      </w:pPr>
      <w:rPr>
        <w:rFonts w:ascii="Symbol" w:hAnsi="Symbol" w:hint="default"/>
      </w:rPr>
    </w:lvl>
    <w:lvl w:ilvl="4" w:tplc="4AF4E252" w:tentative="1">
      <w:start w:val="1"/>
      <w:numFmt w:val="bullet"/>
      <w:lvlText w:val="o"/>
      <w:lvlJc w:val="left"/>
      <w:pPr>
        <w:tabs>
          <w:tab w:val="num" w:pos="3600"/>
        </w:tabs>
        <w:ind w:left="3600" w:hanging="360"/>
      </w:pPr>
      <w:rPr>
        <w:rFonts w:ascii="Courier New" w:hAnsi="Courier New" w:hint="default"/>
      </w:rPr>
    </w:lvl>
    <w:lvl w:ilvl="5" w:tplc="FF5E4522" w:tentative="1">
      <w:start w:val="1"/>
      <w:numFmt w:val="bullet"/>
      <w:lvlText w:val=""/>
      <w:lvlJc w:val="left"/>
      <w:pPr>
        <w:tabs>
          <w:tab w:val="num" w:pos="4320"/>
        </w:tabs>
        <w:ind w:left="4320" w:hanging="360"/>
      </w:pPr>
      <w:rPr>
        <w:rFonts w:ascii="Wingdings" w:hAnsi="Wingdings" w:hint="default"/>
      </w:rPr>
    </w:lvl>
    <w:lvl w:ilvl="6" w:tplc="BDA63C44" w:tentative="1">
      <w:start w:val="1"/>
      <w:numFmt w:val="bullet"/>
      <w:lvlText w:val=""/>
      <w:lvlJc w:val="left"/>
      <w:pPr>
        <w:tabs>
          <w:tab w:val="num" w:pos="5040"/>
        </w:tabs>
        <w:ind w:left="5040" w:hanging="360"/>
      </w:pPr>
      <w:rPr>
        <w:rFonts w:ascii="Symbol" w:hAnsi="Symbol" w:hint="default"/>
      </w:rPr>
    </w:lvl>
    <w:lvl w:ilvl="7" w:tplc="7DDE3F34" w:tentative="1">
      <w:start w:val="1"/>
      <w:numFmt w:val="bullet"/>
      <w:lvlText w:val="o"/>
      <w:lvlJc w:val="left"/>
      <w:pPr>
        <w:tabs>
          <w:tab w:val="num" w:pos="5760"/>
        </w:tabs>
        <w:ind w:left="5760" w:hanging="360"/>
      </w:pPr>
      <w:rPr>
        <w:rFonts w:ascii="Courier New" w:hAnsi="Courier New" w:hint="default"/>
      </w:rPr>
    </w:lvl>
    <w:lvl w:ilvl="8" w:tplc="05F25C1C" w:tentative="1">
      <w:start w:val="1"/>
      <w:numFmt w:val="bullet"/>
      <w:lvlText w:val=""/>
      <w:lvlJc w:val="left"/>
      <w:pPr>
        <w:tabs>
          <w:tab w:val="num" w:pos="6480"/>
        </w:tabs>
        <w:ind w:left="6480" w:hanging="360"/>
      </w:pPr>
      <w:rPr>
        <w:rFonts w:ascii="Wingdings" w:hAnsi="Wingdings" w:hint="default"/>
      </w:rPr>
    </w:lvl>
  </w:abstractNum>
  <w:num w:numId="1" w16cid:durableId="647705100">
    <w:abstractNumId w:val="29"/>
  </w:num>
  <w:num w:numId="2" w16cid:durableId="2135174413">
    <w:abstractNumId w:val="31"/>
  </w:num>
  <w:num w:numId="3" w16cid:durableId="1276787928">
    <w:abstractNumId w:val="0"/>
  </w:num>
  <w:num w:numId="4" w16cid:durableId="1115712509">
    <w:abstractNumId w:val="30"/>
  </w:num>
  <w:num w:numId="5" w16cid:durableId="1645892006">
    <w:abstractNumId w:val="3"/>
  </w:num>
  <w:num w:numId="6" w16cid:durableId="891766521">
    <w:abstractNumId w:val="13"/>
  </w:num>
  <w:num w:numId="7" w16cid:durableId="843862636">
    <w:abstractNumId w:val="6"/>
  </w:num>
  <w:num w:numId="8" w16cid:durableId="1784494345">
    <w:abstractNumId w:val="14"/>
  </w:num>
  <w:num w:numId="9" w16cid:durableId="1699961581">
    <w:abstractNumId w:val="5"/>
  </w:num>
  <w:num w:numId="10" w16cid:durableId="1113399671">
    <w:abstractNumId w:val="22"/>
  </w:num>
  <w:num w:numId="11" w16cid:durableId="1882013452">
    <w:abstractNumId w:val="15"/>
  </w:num>
  <w:num w:numId="12" w16cid:durableId="128977223">
    <w:abstractNumId w:val="21"/>
  </w:num>
  <w:num w:numId="13" w16cid:durableId="473762254">
    <w:abstractNumId w:val="28"/>
  </w:num>
  <w:num w:numId="14" w16cid:durableId="1326011035">
    <w:abstractNumId w:val="2"/>
  </w:num>
  <w:num w:numId="15" w16cid:durableId="1694071969">
    <w:abstractNumId w:val="11"/>
  </w:num>
  <w:num w:numId="16" w16cid:durableId="1852865566">
    <w:abstractNumId w:val="20"/>
  </w:num>
  <w:num w:numId="17" w16cid:durableId="379742708">
    <w:abstractNumId w:val="27"/>
  </w:num>
  <w:num w:numId="18" w16cid:durableId="291251944">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851"/>
  <w:doNotHyphenateCaps/>
  <w:evenAndOddHeaders/>
  <w:drawingGridHorizontalSpacing w:val="110"/>
  <w:drawingGridVerticalSpacing w:val="181"/>
  <w:displayHorizont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6BE74B1-051F-4F65-B865-FFC63E539BF4}"/>
    <w:docVar w:name="dgnword-eventsink" w:val="26183928"/>
  </w:docVars>
  <w:rsids>
    <w:rsidRoot w:val="00E073A2"/>
    <w:rsid w:val="000029CE"/>
    <w:rsid w:val="00007F68"/>
    <w:rsid w:val="0001312F"/>
    <w:rsid w:val="00023508"/>
    <w:rsid w:val="0002568F"/>
    <w:rsid w:val="000257C6"/>
    <w:rsid w:val="00034DC2"/>
    <w:rsid w:val="00037D0C"/>
    <w:rsid w:val="000423FA"/>
    <w:rsid w:val="0004689E"/>
    <w:rsid w:val="00051649"/>
    <w:rsid w:val="000516E7"/>
    <w:rsid w:val="00052FDE"/>
    <w:rsid w:val="00053578"/>
    <w:rsid w:val="00061136"/>
    <w:rsid w:val="0006130C"/>
    <w:rsid w:val="000738B7"/>
    <w:rsid w:val="0007639E"/>
    <w:rsid w:val="0008018E"/>
    <w:rsid w:val="00080822"/>
    <w:rsid w:val="00082101"/>
    <w:rsid w:val="00084800"/>
    <w:rsid w:val="00085E63"/>
    <w:rsid w:val="000923AE"/>
    <w:rsid w:val="000A35D4"/>
    <w:rsid w:val="000A6EEC"/>
    <w:rsid w:val="000B153C"/>
    <w:rsid w:val="000B3580"/>
    <w:rsid w:val="000B618F"/>
    <w:rsid w:val="000B6D8D"/>
    <w:rsid w:val="000C1CE2"/>
    <w:rsid w:val="000C22BD"/>
    <w:rsid w:val="000D1C87"/>
    <w:rsid w:val="000D4754"/>
    <w:rsid w:val="000D4899"/>
    <w:rsid w:val="000D5C17"/>
    <w:rsid w:val="000E5575"/>
    <w:rsid w:val="000F2BC0"/>
    <w:rsid w:val="000F4CC1"/>
    <w:rsid w:val="000F71E9"/>
    <w:rsid w:val="0010281B"/>
    <w:rsid w:val="001118FE"/>
    <w:rsid w:val="00113A33"/>
    <w:rsid w:val="001347DE"/>
    <w:rsid w:val="00134A52"/>
    <w:rsid w:val="00140C57"/>
    <w:rsid w:val="00144313"/>
    <w:rsid w:val="00145198"/>
    <w:rsid w:val="00156B18"/>
    <w:rsid w:val="00157C41"/>
    <w:rsid w:val="00162D50"/>
    <w:rsid w:val="0016434D"/>
    <w:rsid w:val="00164402"/>
    <w:rsid w:val="0016621A"/>
    <w:rsid w:val="00166F6E"/>
    <w:rsid w:val="0017186E"/>
    <w:rsid w:val="001742C2"/>
    <w:rsid w:val="00177608"/>
    <w:rsid w:val="00177B3B"/>
    <w:rsid w:val="00181950"/>
    <w:rsid w:val="00190352"/>
    <w:rsid w:val="0019076F"/>
    <w:rsid w:val="001921F9"/>
    <w:rsid w:val="001926D8"/>
    <w:rsid w:val="00195536"/>
    <w:rsid w:val="001A0E9C"/>
    <w:rsid w:val="001A1BD0"/>
    <w:rsid w:val="001A44A8"/>
    <w:rsid w:val="001B3282"/>
    <w:rsid w:val="001B4D7A"/>
    <w:rsid w:val="001B5AE5"/>
    <w:rsid w:val="001C281B"/>
    <w:rsid w:val="001C471E"/>
    <w:rsid w:val="001C5293"/>
    <w:rsid w:val="001C63E4"/>
    <w:rsid w:val="001D0F4B"/>
    <w:rsid w:val="001D35B4"/>
    <w:rsid w:val="001D5F9D"/>
    <w:rsid w:val="001D61FE"/>
    <w:rsid w:val="001E4E09"/>
    <w:rsid w:val="001E663C"/>
    <w:rsid w:val="001F1190"/>
    <w:rsid w:val="001F176F"/>
    <w:rsid w:val="001F3E46"/>
    <w:rsid w:val="00201927"/>
    <w:rsid w:val="00212EB5"/>
    <w:rsid w:val="002141B8"/>
    <w:rsid w:val="00217ED0"/>
    <w:rsid w:val="00223D6B"/>
    <w:rsid w:val="00226371"/>
    <w:rsid w:val="002322C2"/>
    <w:rsid w:val="00233ABF"/>
    <w:rsid w:val="00235221"/>
    <w:rsid w:val="00237416"/>
    <w:rsid w:val="00245CC3"/>
    <w:rsid w:val="00250762"/>
    <w:rsid w:val="00252A07"/>
    <w:rsid w:val="00254882"/>
    <w:rsid w:val="002550AB"/>
    <w:rsid w:val="00256FA5"/>
    <w:rsid w:val="00260B77"/>
    <w:rsid w:val="00262879"/>
    <w:rsid w:val="002732B2"/>
    <w:rsid w:val="002803A5"/>
    <w:rsid w:val="00281D5A"/>
    <w:rsid w:val="00285492"/>
    <w:rsid w:val="002977B8"/>
    <w:rsid w:val="002A1826"/>
    <w:rsid w:val="002A46AB"/>
    <w:rsid w:val="002B043F"/>
    <w:rsid w:val="002B3AB6"/>
    <w:rsid w:val="002B6479"/>
    <w:rsid w:val="002B6CE1"/>
    <w:rsid w:val="002C7082"/>
    <w:rsid w:val="002C7FE8"/>
    <w:rsid w:val="002D2B06"/>
    <w:rsid w:val="002D50F8"/>
    <w:rsid w:val="002E0881"/>
    <w:rsid w:val="002E1698"/>
    <w:rsid w:val="002E3972"/>
    <w:rsid w:val="002E3A8F"/>
    <w:rsid w:val="002E71E4"/>
    <w:rsid w:val="002F1052"/>
    <w:rsid w:val="002F56E9"/>
    <w:rsid w:val="002F6F3C"/>
    <w:rsid w:val="002F7A66"/>
    <w:rsid w:val="00303225"/>
    <w:rsid w:val="003053D6"/>
    <w:rsid w:val="00310752"/>
    <w:rsid w:val="00312A29"/>
    <w:rsid w:val="00314652"/>
    <w:rsid w:val="00314A11"/>
    <w:rsid w:val="00315E15"/>
    <w:rsid w:val="00326237"/>
    <w:rsid w:val="003317D6"/>
    <w:rsid w:val="0033221B"/>
    <w:rsid w:val="00332A93"/>
    <w:rsid w:val="003415BB"/>
    <w:rsid w:val="00341667"/>
    <w:rsid w:val="00346ACF"/>
    <w:rsid w:val="0035009F"/>
    <w:rsid w:val="00351DC8"/>
    <w:rsid w:val="00355E0E"/>
    <w:rsid w:val="00356E35"/>
    <w:rsid w:val="00365F3B"/>
    <w:rsid w:val="0036738E"/>
    <w:rsid w:val="00370DC9"/>
    <w:rsid w:val="00371438"/>
    <w:rsid w:val="00371C87"/>
    <w:rsid w:val="003735CE"/>
    <w:rsid w:val="0037494E"/>
    <w:rsid w:val="0038211A"/>
    <w:rsid w:val="003842F1"/>
    <w:rsid w:val="00397D18"/>
    <w:rsid w:val="003A0B66"/>
    <w:rsid w:val="003A4735"/>
    <w:rsid w:val="003A4B35"/>
    <w:rsid w:val="003A5696"/>
    <w:rsid w:val="003A667E"/>
    <w:rsid w:val="003B009B"/>
    <w:rsid w:val="003B2252"/>
    <w:rsid w:val="003B724A"/>
    <w:rsid w:val="003C1D58"/>
    <w:rsid w:val="003C1EB2"/>
    <w:rsid w:val="003D1D9A"/>
    <w:rsid w:val="003E6A84"/>
    <w:rsid w:val="003F2998"/>
    <w:rsid w:val="00400332"/>
    <w:rsid w:val="00403618"/>
    <w:rsid w:val="004049E2"/>
    <w:rsid w:val="00407CBA"/>
    <w:rsid w:val="004111AD"/>
    <w:rsid w:val="004113AC"/>
    <w:rsid w:val="00433169"/>
    <w:rsid w:val="00434470"/>
    <w:rsid w:val="00441264"/>
    <w:rsid w:val="00443909"/>
    <w:rsid w:val="00445A0E"/>
    <w:rsid w:val="00452832"/>
    <w:rsid w:val="00456AA2"/>
    <w:rsid w:val="00462982"/>
    <w:rsid w:val="00462BF0"/>
    <w:rsid w:val="004636F1"/>
    <w:rsid w:val="00463EF1"/>
    <w:rsid w:val="004647B0"/>
    <w:rsid w:val="004655C5"/>
    <w:rsid w:val="00466F4F"/>
    <w:rsid w:val="00477C04"/>
    <w:rsid w:val="00480AF2"/>
    <w:rsid w:val="00485BE1"/>
    <w:rsid w:val="0049107D"/>
    <w:rsid w:val="00493E03"/>
    <w:rsid w:val="004950F9"/>
    <w:rsid w:val="004A4A87"/>
    <w:rsid w:val="004A59D9"/>
    <w:rsid w:val="004B5BF9"/>
    <w:rsid w:val="004B79B4"/>
    <w:rsid w:val="004C1610"/>
    <w:rsid w:val="004C6338"/>
    <w:rsid w:val="004C74F7"/>
    <w:rsid w:val="004D16C7"/>
    <w:rsid w:val="004D39F9"/>
    <w:rsid w:val="004D3AEF"/>
    <w:rsid w:val="004D5043"/>
    <w:rsid w:val="004D64DE"/>
    <w:rsid w:val="004F238E"/>
    <w:rsid w:val="004F4BDE"/>
    <w:rsid w:val="004F4C85"/>
    <w:rsid w:val="004F72BF"/>
    <w:rsid w:val="004F7CA0"/>
    <w:rsid w:val="00502C29"/>
    <w:rsid w:val="00504423"/>
    <w:rsid w:val="0050446A"/>
    <w:rsid w:val="005064F0"/>
    <w:rsid w:val="0051027D"/>
    <w:rsid w:val="00510A64"/>
    <w:rsid w:val="00511B68"/>
    <w:rsid w:val="005124F9"/>
    <w:rsid w:val="00535DAF"/>
    <w:rsid w:val="00556F87"/>
    <w:rsid w:val="00557C09"/>
    <w:rsid w:val="00557C63"/>
    <w:rsid w:val="00566E7B"/>
    <w:rsid w:val="00570939"/>
    <w:rsid w:val="00571B22"/>
    <w:rsid w:val="005826C8"/>
    <w:rsid w:val="00582E71"/>
    <w:rsid w:val="00587DCA"/>
    <w:rsid w:val="00591A58"/>
    <w:rsid w:val="005B04A4"/>
    <w:rsid w:val="005B55D2"/>
    <w:rsid w:val="005B6224"/>
    <w:rsid w:val="005B6743"/>
    <w:rsid w:val="005B68E4"/>
    <w:rsid w:val="005C2D31"/>
    <w:rsid w:val="005C4D85"/>
    <w:rsid w:val="005C60B6"/>
    <w:rsid w:val="005C722A"/>
    <w:rsid w:val="005D587A"/>
    <w:rsid w:val="005E74A9"/>
    <w:rsid w:val="005F102B"/>
    <w:rsid w:val="005F1A3F"/>
    <w:rsid w:val="005F46B0"/>
    <w:rsid w:val="005F6C9E"/>
    <w:rsid w:val="00606F05"/>
    <w:rsid w:val="00610826"/>
    <w:rsid w:val="00613BE9"/>
    <w:rsid w:val="00615DD3"/>
    <w:rsid w:val="00616060"/>
    <w:rsid w:val="006176AC"/>
    <w:rsid w:val="00625233"/>
    <w:rsid w:val="00630429"/>
    <w:rsid w:val="00630B14"/>
    <w:rsid w:val="00637F2D"/>
    <w:rsid w:val="006450FB"/>
    <w:rsid w:val="00654696"/>
    <w:rsid w:val="00654922"/>
    <w:rsid w:val="00660517"/>
    <w:rsid w:val="00662498"/>
    <w:rsid w:val="006640D3"/>
    <w:rsid w:val="006708D9"/>
    <w:rsid w:val="006711CA"/>
    <w:rsid w:val="00672644"/>
    <w:rsid w:val="00673FD3"/>
    <w:rsid w:val="00677C78"/>
    <w:rsid w:val="006901EF"/>
    <w:rsid w:val="006913FC"/>
    <w:rsid w:val="00694305"/>
    <w:rsid w:val="00695E59"/>
    <w:rsid w:val="006A1FAA"/>
    <w:rsid w:val="006A2536"/>
    <w:rsid w:val="006A4850"/>
    <w:rsid w:val="006A647F"/>
    <w:rsid w:val="006B010E"/>
    <w:rsid w:val="006B165F"/>
    <w:rsid w:val="006B21B9"/>
    <w:rsid w:val="006B2F1D"/>
    <w:rsid w:val="006B5110"/>
    <w:rsid w:val="006C12B6"/>
    <w:rsid w:val="006C41B5"/>
    <w:rsid w:val="006C445C"/>
    <w:rsid w:val="006E096F"/>
    <w:rsid w:val="006E68E7"/>
    <w:rsid w:val="006F0E18"/>
    <w:rsid w:val="006F190F"/>
    <w:rsid w:val="006F371B"/>
    <w:rsid w:val="0071481B"/>
    <w:rsid w:val="00715849"/>
    <w:rsid w:val="007202DE"/>
    <w:rsid w:val="00720751"/>
    <w:rsid w:val="00722453"/>
    <w:rsid w:val="00723B1E"/>
    <w:rsid w:val="0072529C"/>
    <w:rsid w:val="00727B6A"/>
    <w:rsid w:val="00733E51"/>
    <w:rsid w:val="00735210"/>
    <w:rsid w:val="0073634B"/>
    <w:rsid w:val="007412D7"/>
    <w:rsid w:val="007415A8"/>
    <w:rsid w:val="0074524B"/>
    <w:rsid w:val="00745874"/>
    <w:rsid w:val="00747C42"/>
    <w:rsid w:val="00752728"/>
    <w:rsid w:val="00754647"/>
    <w:rsid w:val="00755A59"/>
    <w:rsid w:val="00761EE6"/>
    <w:rsid w:val="007722B7"/>
    <w:rsid w:val="00782665"/>
    <w:rsid w:val="00782669"/>
    <w:rsid w:val="00787A20"/>
    <w:rsid w:val="00787AD2"/>
    <w:rsid w:val="00791988"/>
    <w:rsid w:val="0079266B"/>
    <w:rsid w:val="00794AB4"/>
    <w:rsid w:val="00794C86"/>
    <w:rsid w:val="00797328"/>
    <w:rsid w:val="007A0A43"/>
    <w:rsid w:val="007A3157"/>
    <w:rsid w:val="007A610F"/>
    <w:rsid w:val="007B10EF"/>
    <w:rsid w:val="007B6DD1"/>
    <w:rsid w:val="007C0D1C"/>
    <w:rsid w:val="007C6B80"/>
    <w:rsid w:val="007C7322"/>
    <w:rsid w:val="007D27DD"/>
    <w:rsid w:val="007D734B"/>
    <w:rsid w:val="007F0826"/>
    <w:rsid w:val="007F22BD"/>
    <w:rsid w:val="007F466D"/>
    <w:rsid w:val="00801B6D"/>
    <w:rsid w:val="00803903"/>
    <w:rsid w:val="00803CAE"/>
    <w:rsid w:val="0081290F"/>
    <w:rsid w:val="00814D12"/>
    <w:rsid w:val="008160E7"/>
    <w:rsid w:val="00816C05"/>
    <w:rsid w:val="0082059A"/>
    <w:rsid w:val="00822EC1"/>
    <w:rsid w:val="0082715F"/>
    <w:rsid w:val="00831E86"/>
    <w:rsid w:val="00835C03"/>
    <w:rsid w:val="00836AD5"/>
    <w:rsid w:val="00836D79"/>
    <w:rsid w:val="00843110"/>
    <w:rsid w:val="00844AC1"/>
    <w:rsid w:val="00855EE0"/>
    <w:rsid w:val="008579C7"/>
    <w:rsid w:val="008635BE"/>
    <w:rsid w:val="00863DFE"/>
    <w:rsid w:val="00867670"/>
    <w:rsid w:val="0087380D"/>
    <w:rsid w:val="00876B5B"/>
    <w:rsid w:val="008847F7"/>
    <w:rsid w:val="00887FF3"/>
    <w:rsid w:val="008927EB"/>
    <w:rsid w:val="008929E4"/>
    <w:rsid w:val="008946B0"/>
    <w:rsid w:val="008959AC"/>
    <w:rsid w:val="008973C8"/>
    <w:rsid w:val="008A03A2"/>
    <w:rsid w:val="008A265C"/>
    <w:rsid w:val="008A3802"/>
    <w:rsid w:val="008A4F53"/>
    <w:rsid w:val="008C64B3"/>
    <w:rsid w:val="008C72B7"/>
    <w:rsid w:val="008D3F57"/>
    <w:rsid w:val="008D4035"/>
    <w:rsid w:val="008D5453"/>
    <w:rsid w:val="008E0A0F"/>
    <w:rsid w:val="008E1262"/>
    <w:rsid w:val="008E5C24"/>
    <w:rsid w:val="008F0E3C"/>
    <w:rsid w:val="00903194"/>
    <w:rsid w:val="00903F9B"/>
    <w:rsid w:val="00904A01"/>
    <w:rsid w:val="0091164F"/>
    <w:rsid w:val="00911ABB"/>
    <w:rsid w:val="00913B32"/>
    <w:rsid w:val="00916E6A"/>
    <w:rsid w:val="00917BC3"/>
    <w:rsid w:val="00921C79"/>
    <w:rsid w:val="00924AE2"/>
    <w:rsid w:val="00925B6C"/>
    <w:rsid w:val="009309C4"/>
    <w:rsid w:val="00934253"/>
    <w:rsid w:val="00934C9A"/>
    <w:rsid w:val="0093631C"/>
    <w:rsid w:val="009426A4"/>
    <w:rsid w:val="00946410"/>
    <w:rsid w:val="00951A4A"/>
    <w:rsid w:val="00951D3B"/>
    <w:rsid w:val="0095370B"/>
    <w:rsid w:val="0095448C"/>
    <w:rsid w:val="00960663"/>
    <w:rsid w:val="009607CC"/>
    <w:rsid w:val="00960DA9"/>
    <w:rsid w:val="0096104D"/>
    <w:rsid w:val="00963C01"/>
    <w:rsid w:val="009661C2"/>
    <w:rsid w:val="0096661D"/>
    <w:rsid w:val="00983B93"/>
    <w:rsid w:val="0099078C"/>
    <w:rsid w:val="009912DD"/>
    <w:rsid w:val="0099432D"/>
    <w:rsid w:val="00996217"/>
    <w:rsid w:val="009A52A8"/>
    <w:rsid w:val="009B0EA9"/>
    <w:rsid w:val="009B4EA0"/>
    <w:rsid w:val="009B6CDE"/>
    <w:rsid w:val="009C54C4"/>
    <w:rsid w:val="009C5B04"/>
    <w:rsid w:val="009C72B4"/>
    <w:rsid w:val="009C7C82"/>
    <w:rsid w:val="009D3CBA"/>
    <w:rsid w:val="009D6FA3"/>
    <w:rsid w:val="009E0CB6"/>
    <w:rsid w:val="009E11FF"/>
    <w:rsid w:val="009E5E05"/>
    <w:rsid w:val="009E7D77"/>
    <w:rsid w:val="009F1C75"/>
    <w:rsid w:val="009F3527"/>
    <w:rsid w:val="00A01CAA"/>
    <w:rsid w:val="00A02EDB"/>
    <w:rsid w:val="00A11238"/>
    <w:rsid w:val="00A1582F"/>
    <w:rsid w:val="00A21FE7"/>
    <w:rsid w:val="00A235C6"/>
    <w:rsid w:val="00A25411"/>
    <w:rsid w:val="00A25816"/>
    <w:rsid w:val="00A272A8"/>
    <w:rsid w:val="00A34A06"/>
    <w:rsid w:val="00A36B86"/>
    <w:rsid w:val="00A40625"/>
    <w:rsid w:val="00A41536"/>
    <w:rsid w:val="00A46C79"/>
    <w:rsid w:val="00A50CBD"/>
    <w:rsid w:val="00A53E22"/>
    <w:rsid w:val="00A55129"/>
    <w:rsid w:val="00A56FEA"/>
    <w:rsid w:val="00A579BB"/>
    <w:rsid w:val="00A7119C"/>
    <w:rsid w:val="00A7259D"/>
    <w:rsid w:val="00A80509"/>
    <w:rsid w:val="00AA3183"/>
    <w:rsid w:val="00AB099F"/>
    <w:rsid w:val="00AB0B53"/>
    <w:rsid w:val="00AB4084"/>
    <w:rsid w:val="00AB522F"/>
    <w:rsid w:val="00AB5431"/>
    <w:rsid w:val="00AC1780"/>
    <w:rsid w:val="00AC4123"/>
    <w:rsid w:val="00AC63D3"/>
    <w:rsid w:val="00AD61BB"/>
    <w:rsid w:val="00AD72FB"/>
    <w:rsid w:val="00AE6FDF"/>
    <w:rsid w:val="00AF2C73"/>
    <w:rsid w:val="00B03475"/>
    <w:rsid w:val="00B03E00"/>
    <w:rsid w:val="00B221E3"/>
    <w:rsid w:val="00B2474A"/>
    <w:rsid w:val="00B24BDE"/>
    <w:rsid w:val="00B27308"/>
    <w:rsid w:val="00B37FF9"/>
    <w:rsid w:val="00B442AD"/>
    <w:rsid w:val="00B44BF9"/>
    <w:rsid w:val="00B45948"/>
    <w:rsid w:val="00B5101A"/>
    <w:rsid w:val="00B51611"/>
    <w:rsid w:val="00B54014"/>
    <w:rsid w:val="00B637C1"/>
    <w:rsid w:val="00B63E80"/>
    <w:rsid w:val="00B65F2F"/>
    <w:rsid w:val="00B813B9"/>
    <w:rsid w:val="00B84A3F"/>
    <w:rsid w:val="00B86C90"/>
    <w:rsid w:val="00B87F9A"/>
    <w:rsid w:val="00B92EC3"/>
    <w:rsid w:val="00BA060C"/>
    <w:rsid w:val="00BA14F9"/>
    <w:rsid w:val="00BA4CE9"/>
    <w:rsid w:val="00BB1122"/>
    <w:rsid w:val="00BB1313"/>
    <w:rsid w:val="00BC0B51"/>
    <w:rsid w:val="00BC584F"/>
    <w:rsid w:val="00BD1107"/>
    <w:rsid w:val="00BD2D1B"/>
    <w:rsid w:val="00BE2F0D"/>
    <w:rsid w:val="00BE34C4"/>
    <w:rsid w:val="00BE5BE7"/>
    <w:rsid w:val="00BF3F5C"/>
    <w:rsid w:val="00C25B19"/>
    <w:rsid w:val="00C27155"/>
    <w:rsid w:val="00C305EF"/>
    <w:rsid w:val="00C3060C"/>
    <w:rsid w:val="00C37BD9"/>
    <w:rsid w:val="00C4391E"/>
    <w:rsid w:val="00C44EFE"/>
    <w:rsid w:val="00C526D1"/>
    <w:rsid w:val="00C53875"/>
    <w:rsid w:val="00C54C2C"/>
    <w:rsid w:val="00C55BC6"/>
    <w:rsid w:val="00C641D5"/>
    <w:rsid w:val="00C659E2"/>
    <w:rsid w:val="00C710D3"/>
    <w:rsid w:val="00C72E22"/>
    <w:rsid w:val="00C821C0"/>
    <w:rsid w:val="00C854EE"/>
    <w:rsid w:val="00C8746D"/>
    <w:rsid w:val="00C95E4D"/>
    <w:rsid w:val="00CA2131"/>
    <w:rsid w:val="00CA2558"/>
    <w:rsid w:val="00CA28AF"/>
    <w:rsid w:val="00CB1BED"/>
    <w:rsid w:val="00CB2B0B"/>
    <w:rsid w:val="00CB5D3F"/>
    <w:rsid w:val="00CC072C"/>
    <w:rsid w:val="00CC43E0"/>
    <w:rsid w:val="00CC7445"/>
    <w:rsid w:val="00CE1554"/>
    <w:rsid w:val="00CE2DC0"/>
    <w:rsid w:val="00CE5714"/>
    <w:rsid w:val="00CF0540"/>
    <w:rsid w:val="00CF3539"/>
    <w:rsid w:val="00CF523B"/>
    <w:rsid w:val="00CF69B7"/>
    <w:rsid w:val="00D10E1A"/>
    <w:rsid w:val="00D113B3"/>
    <w:rsid w:val="00D13867"/>
    <w:rsid w:val="00D15644"/>
    <w:rsid w:val="00D1718F"/>
    <w:rsid w:val="00D21595"/>
    <w:rsid w:val="00D24143"/>
    <w:rsid w:val="00D3359C"/>
    <w:rsid w:val="00D33CEE"/>
    <w:rsid w:val="00D42EC0"/>
    <w:rsid w:val="00D45251"/>
    <w:rsid w:val="00D5051B"/>
    <w:rsid w:val="00D5070D"/>
    <w:rsid w:val="00D50AD0"/>
    <w:rsid w:val="00D5372B"/>
    <w:rsid w:val="00D55353"/>
    <w:rsid w:val="00D7173D"/>
    <w:rsid w:val="00D7784C"/>
    <w:rsid w:val="00D83F16"/>
    <w:rsid w:val="00D87309"/>
    <w:rsid w:val="00D9060A"/>
    <w:rsid w:val="00D933AF"/>
    <w:rsid w:val="00D976FC"/>
    <w:rsid w:val="00DA0C07"/>
    <w:rsid w:val="00DA2694"/>
    <w:rsid w:val="00DA5030"/>
    <w:rsid w:val="00DB58F4"/>
    <w:rsid w:val="00DB653C"/>
    <w:rsid w:val="00DD2E58"/>
    <w:rsid w:val="00DD4E42"/>
    <w:rsid w:val="00DE0CEE"/>
    <w:rsid w:val="00DE2C93"/>
    <w:rsid w:val="00DE3FBD"/>
    <w:rsid w:val="00DF5A3A"/>
    <w:rsid w:val="00DF5F07"/>
    <w:rsid w:val="00DF6D92"/>
    <w:rsid w:val="00E00BC3"/>
    <w:rsid w:val="00E03030"/>
    <w:rsid w:val="00E0426A"/>
    <w:rsid w:val="00E073A2"/>
    <w:rsid w:val="00E23EB8"/>
    <w:rsid w:val="00E27D53"/>
    <w:rsid w:val="00E33531"/>
    <w:rsid w:val="00E337C7"/>
    <w:rsid w:val="00E35F3F"/>
    <w:rsid w:val="00E35F46"/>
    <w:rsid w:val="00E373F2"/>
    <w:rsid w:val="00E44296"/>
    <w:rsid w:val="00E45117"/>
    <w:rsid w:val="00E517C1"/>
    <w:rsid w:val="00E51BA5"/>
    <w:rsid w:val="00E61D8B"/>
    <w:rsid w:val="00E63EF8"/>
    <w:rsid w:val="00E759A0"/>
    <w:rsid w:val="00E759FD"/>
    <w:rsid w:val="00E7648A"/>
    <w:rsid w:val="00E869B2"/>
    <w:rsid w:val="00E90C32"/>
    <w:rsid w:val="00EA511F"/>
    <w:rsid w:val="00EA5147"/>
    <w:rsid w:val="00EB5AA0"/>
    <w:rsid w:val="00EC363B"/>
    <w:rsid w:val="00EC6666"/>
    <w:rsid w:val="00ED08F9"/>
    <w:rsid w:val="00ED13A8"/>
    <w:rsid w:val="00ED57E9"/>
    <w:rsid w:val="00ED5F1A"/>
    <w:rsid w:val="00ED5F42"/>
    <w:rsid w:val="00EE74AA"/>
    <w:rsid w:val="00EE791C"/>
    <w:rsid w:val="00EF317F"/>
    <w:rsid w:val="00EF77B8"/>
    <w:rsid w:val="00F0349C"/>
    <w:rsid w:val="00F03608"/>
    <w:rsid w:val="00F07050"/>
    <w:rsid w:val="00F11CCF"/>
    <w:rsid w:val="00F13643"/>
    <w:rsid w:val="00F16367"/>
    <w:rsid w:val="00F20EAE"/>
    <w:rsid w:val="00F24C14"/>
    <w:rsid w:val="00F2792C"/>
    <w:rsid w:val="00F27A6F"/>
    <w:rsid w:val="00F3036D"/>
    <w:rsid w:val="00F339F6"/>
    <w:rsid w:val="00F42032"/>
    <w:rsid w:val="00F43558"/>
    <w:rsid w:val="00F4507E"/>
    <w:rsid w:val="00F50753"/>
    <w:rsid w:val="00F53FC3"/>
    <w:rsid w:val="00F55DC4"/>
    <w:rsid w:val="00F601AC"/>
    <w:rsid w:val="00F60371"/>
    <w:rsid w:val="00F65A3A"/>
    <w:rsid w:val="00F67AC2"/>
    <w:rsid w:val="00F745E8"/>
    <w:rsid w:val="00F75CAF"/>
    <w:rsid w:val="00F80C07"/>
    <w:rsid w:val="00F81A2E"/>
    <w:rsid w:val="00F81E4E"/>
    <w:rsid w:val="00F84092"/>
    <w:rsid w:val="00F85C17"/>
    <w:rsid w:val="00F943E4"/>
    <w:rsid w:val="00F94D73"/>
    <w:rsid w:val="00FA106C"/>
    <w:rsid w:val="00FA5EF4"/>
    <w:rsid w:val="00FA60D5"/>
    <w:rsid w:val="00FB7A2E"/>
    <w:rsid w:val="00FC1D7C"/>
    <w:rsid w:val="00FC5ADD"/>
    <w:rsid w:val="00FC5DA4"/>
    <w:rsid w:val="00FC6380"/>
    <w:rsid w:val="00FD249F"/>
    <w:rsid w:val="00FD4216"/>
    <w:rsid w:val="00FD48FC"/>
    <w:rsid w:val="00FE72BC"/>
    <w:rsid w:val="00FE7816"/>
    <w:rsid w:val="00FE7B7E"/>
    <w:rsid w:val="00FF0AE7"/>
    <w:rsid w:val="00FF1767"/>
    <w:rsid w:val="00FF1F71"/>
    <w:rsid w:val="00FF23BA"/>
    <w:rsid w:val="00FF74E6"/>
    <w:rsid w:val="019679C7"/>
    <w:rsid w:val="057EFE5E"/>
    <w:rsid w:val="089250C5"/>
    <w:rsid w:val="09E133A7"/>
    <w:rsid w:val="0BE36DFF"/>
    <w:rsid w:val="0F354626"/>
    <w:rsid w:val="13112756"/>
    <w:rsid w:val="13E58CB7"/>
    <w:rsid w:val="15C307A7"/>
    <w:rsid w:val="195AF8E7"/>
    <w:rsid w:val="1C01752B"/>
    <w:rsid w:val="1CCAA85F"/>
    <w:rsid w:val="1F5C6E18"/>
    <w:rsid w:val="237346E2"/>
    <w:rsid w:val="244465F6"/>
    <w:rsid w:val="27D9847F"/>
    <w:rsid w:val="2878DDB1"/>
    <w:rsid w:val="2D20BB7B"/>
    <w:rsid w:val="2EA3B565"/>
    <w:rsid w:val="2FD92901"/>
    <w:rsid w:val="31546F6D"/>
    <w:rsid w:val="31C0CC35"/>
    <w:rsid w:val="3372EFA0"/>
    <w:rsid w:val="378BB19B"/>
    <w:rsid w:val="3A735786"/>
    <w:rsid w:val="3AE016BB"/>
    <w:rsid w:val="3B604D45"/>
    <w:rsid w:val="3DF0F349"/>
    <w:rsid w:val="3FEB25ED"/>
    <w:rsid w:val="40FC1DF0"/>
    <w:rsid w:val="41026623"/>
    <w:rsid w:val="41200E91"/>
    <w:rsid w:val="41723A26"/>
    <w:rsid w:val="41B9857C"/>
    <w:rsid w:val="44B03034"/>
    <w:rsid w:val="44B30C4F"/>
    <w:rsid w:val="465F341B"/>
    <w:rsid w:val="496E86EE"/>
    <w:rsid w:val="4A994916"/>
    <w:rsid w:val="4E932802"/>
    <w:rsid w:val="4EDFC42E"/>
    <w:rsid w:val="5069F032"/>
    <w:rsid w:val="50E27600"/>
    <w:rsid w:val="533AC38D"/>
    <w:rsid w:val="53D99EC7"/>
    <w:rsid w:val="58239E10"/>
    <w:rsid w:val="582778DF"/>
    <w:rsid w:val="5F516A59"/>
    <w:rsid w:val="5F637E57"/>
    <w:rsid w:val="602B88D3"/>
    <w:rsid w:val="649BECB1"/>
    <w:rsid w:val="65314214"/>
    <w:rsid w:val="65CF4AB1"/>
    <w:rsid w:val="6623741B"/>
    <w:rsid w:val="68BC4858"/>
    <w:rsid w:val="68E46E5F"/>
    <w:rsid w:val="69A21939"/>
    <w:rsid w:val="6A365C3C"/>
    <w:rsid w:val="738AB5B0"/>
    <w:rsid w:val="7D36696C"/>
    <w:rsid w:val="7DC5C914"/>
    <w:rsid w:val="7E83C75C"/>
    <w:rsid w:val="7F81B9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7554F2"/>
  <w15:docId w15:val="{2389BEF8-2AC0-4F84-A0CD-020799E09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210"/>
    <w:pPr>
      <w:widowControl w:val="0"/>
      <w:spacing w:after="220"/>
    </w:pPr>
    <w:rPr>
      <w:rFonts w:ascii="Arial" w:hAnsi="Arial"/>
      <w:snapToGrid w:val="0"/>
      <w:sz w:val="22"/>
      <w:lang w:eastAsia="en-US"/>
    </w:rPr>
  </w:style>
  <w:style w:type="paragraph" w:styleId="Heading1">
    <w:name w:val="heading 1"/>
    <w:basedOn w:val="05IANumberedparagraph"/>
    <w:next w:val="Normal"/>
    <w:link w:val="Heading1Char"/>
    <w:uiPriority w:val="9"/>
    <w:qFormat/>
    <w:rsid w:val="003A4735"/>
    <w:pPr>
      <w:numPr>
        <w:numId w:val="0"/>
      </w:numPr>
      <w:outlineLvl w:val="0"/>
    </w:pPr>
    <w:rPr>
      <w:b/>
      <w:color w:val="45005E"/>
      <w:sz w:val="32"/>
    </w:rPr>
  </w:style>
  <w:style w:type="paragraph" w:styleId="Heading2">
    <w:name w:val="heading 2"/>
    <w:basedOn w:val="05IANumberedparagraph"/>
    <w:next w:val="Normal"/>
    <w:link w:val="Heading2Char"/>
    <w:uiPriority w:val="9"/>
    <w:qFormat/>
    <w:rsid w:val="003A5696"/>
    <w:pPr>
      <w:numPr>
        <w:numId w:val="0"/>
      </w:numPr>
      <w:outlineLvl w:val="1"/>
    </w:pPr>
    <w:rPr>
      <w:b/>
      <w:color w:val="56AF34"/>
      <w:sz w:val="28"/>
    </w:rPr>
  </w:style>
  <w:style w:type="paragraph" w:styleId="Heading3">
    <w:name w:val="heading 3"/>
    <w:basedOn w:val="05IANumberedparagraph"/>
    <w:next w:val="Normal"/>
    <w:link w:val="Heading3Char"/>
    <w:uiPriority w:val="9"/>
    <w:qFormat/>
    <w:rsid w:val="003A4735"/>
    <w:pPr>
      <w:numPr>
        <w:numId w:val="0"/>
      </w:numPr>
      <w:outlineLvl w:val="2"/>
    </w:pPr>
    <w:rPr>
      <w:b/>
      <w:color w:val="4D4D4D"/>
      <w:sz w:val="24"/>
    </w:rPr>
  </w:style>
  <w:style w:type="paragraph" w:styleId="Heading4">
    <w:name w:val="heading 4"/>
    <w:basedOn w:val="Normal"/>
    <w:next w:val="Normal"/>
    <w:qFormat/>
    <w:rsid w:val="0074524B"/>
    <w:pPr>
      <w:keepNext/>
      <w:widowControl/>
      <w:spacing w:after="0"/>
      <w:outlineLvl w:val="3"/>
    </w:pPr>
    <w:rPr>
      <w:b/>
      <w:snapToGrid/>
    </w:rPr>
  </w:style>
  <w:style w:type="paragraph" w:styleId="Heading5">
    <w:name w:val="heading 5"/>
    <w:basedOn w:val="Normal"/>
    <w:next w:val="Normal"/>
    <w:rsid w:val="00836AD5"/>
    <w:pPr>
      <w:keepNext/>
      <w:widowControl/>
      <w:outlineLvl w:val="4"/>
    </w:pPr>
    <w:rPr>
      <w:b/>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836AD5"/>
    <w:rPr>
      <w:rFonts w:ascii="Arial" w:hAnsi="Arial"/>
      <w:sz w:val="18"/>
    </w:rPr>
  </w:style>
  <w:style w:type="paragraph" w:styleId="Header">
    <w:name w:val="header"/>
    <w:basedOn w:val="Normal"/>
    <w:link w:val="HeaderChar"/>
    <w:uiPriority w:val="99"/>
    <w:rsid w:val="00836AD5"/>
  </w:style>
  <w:style w:type="paragraph" w:styleId="Footer">
    <w:name w:val="footer"/>
    <w:basedOn w:val="Normal"/>
    <w:link w:val="FooterChar"/>
    <w:uiPriority w:val="99"/>
    <w:rsid w:val="00836AD5"/>
    <w:pPr>
      <w:tabs>
        <w:tab w:val="center" w:pos="4153"/>
        <w:tab w:val="right" w:pos="8306"/>
      </w:tabs>
    </w:pPr>
  </w:style>
  <w:style w:type="character" w:styleId="PageNumber">
    <w:name w:val="page number"/>
    <w:basedOn w:val="DefaultParagraphFont"/>
    <w:rsid w:val="00836AD5"/>
    <w:rPr>
      <w:rFonts w:ascii="Arial" w:hAnsi="Arial"/>
      <w:sz w:val="22"/>
    </w:rPr>
  </w:style>
  <w:style w:type="paragraph" w:customStyle="1" w:styleId="09Normal">
    <w:name w:val="09Normal+"/>
    <w:basedOn w:val="Normal"/>
    <w:rsid w:val="00836AD5"/>
    <w:pPr>
      <w:widowControl/>
      <w:spacing w:before="120" w:after="120"/>
    </w:pPr>
    <w:rPr>
      <w:rFonts w:cs="Arial"/>
      <w:snapToGrid/>
      <w:color w:val="000000"/>
    </w:rPr>
  </w:style>
  <w:style w:type="paragraph" w:customStyle="1" w:styleId="07aIABullet">
    <w:name w:val="07a_IA_Bullet"/>
    <w:basedOn w:val="Normal"/>
    <w:rsid w:val="00836AD5"/>
  </w:style>
  <w:style w:type="paragraph" w:customStyle="1" w:styleId="06IANumberedpoints">
    <w:name w:val="06_IA_Numbered points"/>
    <w:basedOn w:val="Normal"/>
    <w:rsid w:val="00836AD5"/>
    <w:pPr>
      <w:numPr>
        <w:numId w:val="1"/>
      </w:numPr>
      <w:tabs>
        <w:tab w:val="clear" w:pos="1440"/>
        <w:tab w:val="num" w:pos="360"/>
        <w:tab w:val="left" w:pos="1080"/>
      </w:tabs>
      <w:spacing w:after="120"/>
      <w:ind w:left="0" w:firstLine="0"/>
    </w:pPr>
  </w:style>
  <w:style w:type="paragraph" w:customStyle="1" w:styleId="05IANumberedparagraph">
    <w:name w:val="05_IA_Numbered paragraph"/>
    <w:basedOn w:val="Normal"/>
    <w:link w:val="05IANumberedparagraphChar"/>
    <w:rsid w:val="00616060"/>
    <w:pPr>
      <w:widowControl/>
      <w:numPr>
        <w:numId w:val="4"/>
      </w:numPr>
      <w:ind w:left="539" w:hanging="539"/>
    </w:pPr>
  </w:style>
  <w:style w:type="paragraph" w:customStyle="1" w:styleId="00IAHeading1">
    <w:name w:val="00_IA_Heading_1"/>
    <w:basedOn w:val="Normal"/>
    <w:rsid w:val="00836AD5"/>
    <w:pPr>
      <w:keepNext/>
      <w:spacing w:before="240" w:after="120"/>
      <w:outlineLvl w:val="0"/>
    </w:pPr>
    <w:rPr>
      <w:rFonts w:ascii="Arial Black" w:hAnsi="Arial Black"/>
      <w:b/>
    </w:rPr>
  </w:style>
  <w:style w:type="paragraph" w:customStyle="1" w:styleId="01IAHeading2">
    <w:name w:val="01_IA_Heading_2"/>
    <w:basedOn w:val="Normal"/>
    <w:rsid w:val="00836AD5"/>
    <w:pPr>
      <w:keepNext/>
      <w:spacing w:before="120" w:after="120"/>
      <w:outlineLvl w:val="1"/>
    </w:pPr>
    <w:rPr>
      <w:b/>
    </w:rPr>
  </w:style>
  <w:style w:type="paragraph" w:customStyle="1" w:styleId="03IAHeading3">
    <w:name w:val="03_IA_Heading_3"/>
    <w:basedOn w:val="Normal"/>
    <w:rsid w:val="00836AD5"/>
    <w:pPr>
      <w:keepNext/>
      <w:spacing w:after="120"/>
      <w:outlineLvl w:val="2"/>
    </w:pPr>
    <w:rPr>
      <w:vanish/>
      <w:u w:val="single"/>
    </w:rPr>
  </w:style>
  <w:style w:type="paragraph" w:customStyle="1" w:styleId="08IADash">
    <w:name w:val="08_IA_Dash"/>
    <w:basedOn w:val="Normal"/>
    <w:rsid w:val="00836AD5"/>
    <w:pPr>
      <w:numPr>
        <w:numId w:val="2"/>
      </w:numPr>
      <w:tabs>
        <w:tab w:val="left" w:pos="1440"/>
      </w:tabs>
      <w:ind w:left="1440"/>
    </w:pPr>
  </w:style>
  <w:style w:type="paragraph" w:customStyle="1" w:styleId="099IAHindent1">
    <w:name w:val="099_IA_Hindent1"/>
    <w:basedOn w:val="Normal"/>
    <w:rsid w:val="00836AD5"/>
    <w:pPr>
      <w:widowControl/>
      <w:spacing w:before="120" w:after="120"/>
      <w:ind w:left="720" w:hanging="720"/>
    </w:pPr>
    <w:rPr>
      <w:snapToGrid/>
      <w:szCs w:val="24"/>
    </w:rPr>
  </w:style>
  <w:style w:type="paragraph" w:customStyle="1" w:styleId="099IAHindent2">
    <w:name w:val="099_IA_Hindent2"/>
    <w:basedOn w:val="099IAHindent1"/>
    <w:rsid w:val="00836AD5"/>
    <w:pPr>
      <w:ind w:left="1440" w:hanging="1440"/>
    </w:pPr>
  </w:style>
  <w:style w:type="paragraph" w:styleId="NormalWeb">
    <w:name w:val="Normal (Web)"/>
    <w:basedOn w:val="Normal"/>
    <w:rsid w:val="00836AD5"/>
    <w:pPr>
      <w:widowControl/>
      <w:spacing w:before="100" w:beforeAutospacing="1" w:after="100" w:afterAutospacing="1"/>
    </w:pPr>
    <w:rPr>
      <w:rFonts w:ascii="Arial Unicode MS" w:eastAsia="Arial Unicode MS" w:hAnsi="Arial Unicode MS" w:cs="Arial Unicode MS"/>
      <w:snapToGrid/>
      <w:sz w:val="24"/>
      <w:szCs w:val="24"/>
    </w:rPr>
  </w:style>
  <w:style w:type="paragraph" w:customStyle="1" w:styleId="088IAbulletaddbullet">
    <w:name w:val="088_IA_bullet (add bullet)"/>
    <w:basedOn w:val="099IAHindent1"/>
    <w:rsid w:val="00836AD5"/>
    <w:pPr>
      <w:ind w:hanging="360"/>
    </w:pPr>
    <w:rPr>
      <w:sz w:val="18"/>
    </w:rPr>
  </w:style>
  <w:style w:type="paragraph" w:customStyle="1" w:styleId="05aIASumFindparagraph">
    <w:name w:val="05a_IA_SumFindparagraph"/>
    <w:basedOn w:val="05IANumberedparagraph"/>
    <w:rsid w:val="00836AD5"/>
    <w:pPr>
      <w:numPr>
        <w:numId w:val="0"/>
      </w:numPr>
    </w:pPr>
  </w:style>
  <w:style w:type="paragraph" w:styleId="DocumentMap">
    <w:name w:val="Document Map"/>
    <w:basedOn w:val="Normal"/>
    <w:semiHidden/>
    <w:rsid w:val="00836AD5"/>
    <w:pPr>
      <w:shd w:val="clear" w:color="auto" w:fill="000080"/>
    </w:pPr>
    <w:rPr>
      <w:rFonts w:ascii="Tahoma" w:hAnsi="Tahoma"/>
    </w:rPr>
  </w:style>
  <w:style w:type="paragraph" w:customStyle="1" w:styleId="07bIASumFindbullet">
    <w:name w:val="07b_IA_SumFind bullet"/>
    <w:basedOn w:val="07aIABullet"/>
    <w:rsid w:val="00836AD5"/>
    <w:pPr>
      <w:widowControl/>
      <w:numPr>
        <w:numId w:val="3"/>
      </w:numPr>
      <w:spacing w:after="120"/>
    </w:pPr>
  </w:style>
  <w:style w:type="character" w:styleId="Emphasis">
    <w:name w:val="Emphasis"/>
    <w:basedOn w:val="DefaultParagraphFont"/>
    <w:rsid w:val="00836AD5"/>
    <w:rPr>
      <w:i/>
    </w:rPr>
  </w:style>
  <w:style w:type="paragraph" w:customStyle="1" w:styleId="H2">
    <w:name w:val="H2"/>
    <w:basedOn w:val="Normal"/>
    <w:next w:val="Normal"/>
    <w:rsid w:val="00836AD5"/>
    <w:pPr>
      <w:keepNext/>
      <w:widowControl/>
      <w:spacing w:before="100" w:after="100"/>
      <w:outlineLvl w:val="2"/>
    </w:pPr>
    <w:rPr>
      <w:rFonts w:ascii="Times New Roman" w:hAnsi="Times New Roman"/>
      <w:b/>
      <w:sz w:val="36"/>
    </w:rPr>
  </w:style>
  <w:style w:type="paragraph" w:styleId="FootnoteText">
    <w:name w:val="footnote text"/>
    <w:basedOn w:val="Normal"/>
    <w:link w:val="FootnoteTextChar"/>
    <w:uiPriority w:val="99"/>
    <w:semiHidden/>
    <w:rsid w:val="00836AD5"/>
    <w:rPr>
      <w:sz w:val="20"/>
    </w:rPr>
  </w:style>
  <w:style w:type="paragraph" w:styleId="BalloonText">
    <w:name w:val="Balloon Text"/>
    <w:basedOn w:val="Normal"/>
    <w:link w:val="BalloonTextChar"/>
    <w:uiPriority w:val="99"/>
    <w:semiHidden/>
    <w:rsid w:val="00631829"/>
    <w:rPr>
      <w:rFonts w:ascii="Lucida Grande" w:hAnsi="Lucida Grande"/>
      <w:sz w:val="18"/>
      <w:szCs w:val="18"/>
    </w:rPr>
  </w:style>
  <w:style w:type="character" w:styleId="CommentReference">
    <w:name w:val="annotation reference"/>
    <w:basedOn w:val="DefaultParagraphFont"/>
    <w:uiPriority w:val="99"/>
    <w:semiHidden/>
    <w:rsid w:val="005D3F78"/>
    <w:rPr>
      <w:sz w:val="18"/>
    </w:rPr>
  </w:style>
  <w:style w:type="paragraph" w:styleId="CommentText">
    <w:name w:val="annotation text"/>
    <w:basedOn w:val="Normal"/>
    <w:link w:val="CommentTextChar"/>
    <w:uiPriority w:val="99"/>
    <w:rsid w:val="005D3F78"/>
    <w:rPr>
      <w:sz w:val="24"/>
      <w:szCs w:val="24"/>
    </w:rPr>
  </w:style>
  <w:style w:type="paragraph" w:styleId="CommentSubject">
    <w:name w:val="annotation subject"/>
    <w:basedOn w:val="CommentText"/>
    <w:next w:val="CommentText"/>
    <w:link w:val="CommentSubjectChar"/>
    <w:uiPriority w:val="99"/>
    <w:semiHidden/>
    <w:rsid w:val="005D3F78"/>
    <w:rPr>
      <w:sz w:val="22"/>
      <w:szCs w:val="20"/>
    </w:rPr>
  </w:style>
  <w:style w:type="paragraph" w:styleId="ListParagraph">
    <w:name w:val="List Paragraph"/>
    <w:basedOn w:val="Normal"/>
    <w:link w:val="ListParagraphChar"/>
    <w:uiPriority w:val="34"/>
    <w:qFormat/>
    <w:rsid w:val="00B24BDE"/>
    <w:pPr>
      <w:ind w:left="720"/>
    </w:pPr>
  </w:style>
  <w:style w:type="paragraph" w:styleId="Revision">
    <w:name w:val="Revision"/>
    <w:hidden/>
    <w:uiPriority w:val="99"/>
    <w:semiHidden/>
    <w:rsid w:val="00E45117"/>
    <w:rPr>
      <w:rFonts w:ascii="Arial" w:hAnsi="Arial"/>
      <w:snapToGrid w:val="0"/>
      <w:sz w:val="22"/>
      <w:lang w:eastAsia="en-US"/>
    </w:rPr>
  </w:style>
  <w:style w:type="table" w:styleId="TableGrid">
    <w:name w:val="Table Grid"/>
    <w:basedOn w:val="TableNormal"/>
    <w:uiPriority w:val="39"/>
    <w:rsid w:val="00AF2C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basedOn w:val="DefaultParagraphFont"/>
    <w:link w:val="Footer"/>
    <w:uiPriority w:val="99"/>
    <w:rsid w:val="00DE3FBD"/>
    <w:rPr>
      <w:rFonts w:ascii="Arial" w:hAnsi="Arial"/>
      <w:snapToGrid w:val="0"/>
      <w:sz w:val="22"/>
      <w:lang w:eastAsia="en-US"/>
    </w:rPr>
  </w:style>
  <w:style w:type="paragraph" w:customStyle="1" w:styleId="Numbered">
    <w:name w:val="Numbered"/>
    <w:basedOn w:val="Normal"/>
    <w:link w:val="NumberedChar"/>
    <w:qFormat/>
    <w:rsid w:val="009E7D77"/>
    <w:pPr>
      <w:numPr>
        <w:numId w:val="7"/>
      </w:numPr>
      <w:tabs>
        <w:tab w:val="left" w:pos="567"/>
      </w:tabs>
      <w:ind w:left="0" w:firstLine="0"/>
    </w:pPr>
  </w:style>
  <w:style w:type="numbering" w:customStyle="1" w:styleId="QAAmultilist">
    <w:name w:val="QAA multi list"/>
    <w:uiPriority w:val="99"/>
    <w:rsid w:val="00566E7B"/>
    <w:pPr>
      <w:numPr>
        <w:numId w:val="6"/>
      </w:numPr>
    </w:pPr>
  </w:style>
  <w:style w:type="numbering" w:customStyle="1" w:styleId="QAAlist">
    <w:name w:val="QAA list"/>
    <w:uiPriority w:val="99"/>
    <w:rsid w:val="002A46AB"/>
    <w:pPr>
      <w:numPr>
        <w:numId w:val="8"/>
      </w:numPr>
    </w:pPr>
  </w:style>
  <w:style w:type="paragraph" w:customStyle="1" w:styleId="HKJHJKHJKHk">
    <w:name w:val="HKJHJKHJKHk"/>
    <w:basedOn w:val="Numbered"/>
    <w:link w:val="QAAnumberedChar"/>
    <w:rsid w:val="002A46AB"/>
    <w:pPr>
      <w:widowControl/>
      <w:numPr>
        <w:numId w:val="9"/>
      </w:numPr>
      <w:tabs>
        <w:tab w:val="left" w:pos="851"/>
      </w:tabs>
      <w:ind w:left="0" w:firstLine="0"/>
    </w:pPr>
  </w:style>
  <w:style w:type="character" w:customStyle="1" w:styleId="ListParagraphChar">
    <w:name w:val="List Paragraph Char"/>
    <w:basedOn w:val="DefaultParagraphFont"/>
    <w:link w:val="ListParagraph"/>
    <w:uiPriority w:val="34"/>
    <w:rsid w:val="004655C5"/>
    <w:rPr>
      <w:rFonts w:ascii="Arial" w:hAnsi="Arial"/>
      <w:snapToGrid w:val="0"/>
      <w:sz w:val="22"/>
      <w:lang w:eastAsia="en-US"/>
    </w:rPr>
  </w:style>
  <w:style w:type="character" w:customStyle="1" w:styleId="NumberedChar">
    <w:name w:val="Numbered Char"/>
    <w:basedOn w:val="DefaultParagraphFont"/>
    <w:link w:val="Numbered"/>
    <w:rsid w:val="009E7D77"/>
    <w:rPr>
      <w:rFonts w:ascii="Arial" w:hAnsi="Arial"/>
      <w:snapToGrid w:val="0"/>
      <w:sz w:val="22"/>
      <w:lang w:eastAsia="en-US"/>
    </w:rPr>
  </w:style>
  <w:style w:type="character" w:customStyle="1" w:styleId="QAAnumberedChar">
    <w:name w:val="QAA numbered Char"/>
    <w:basedOn w:val="NumberedChar"/>
    <w:link w:val="HKJHJKHJKHk"/>
    <w:rsid w:val="002A46AB"/>
    <w:rPr>
      <w:rFonts w:ascii="Arial" w:hAnsi="Arial"/>
      <w:snapToGrid w:val="0"/>
      <w:sz w:val="22"/>
      <w:lang w:eastAsia="en-US"/>
    </w:rPr>
  </w:style>
  <w:style w:type="paragraph" w:styleId="Salutation">
    <w:name w:val="Salutation"/>
    <w:basedOn w:val="Normal"/>
    <w:next w:val="Normal"/>
    <w:link w:val="SalutationChar"/>
    <w:uiPriority w:val="99"/>
    <w:unhideWhenUsed/>
    <w:rsid w:val="00456AA2"/>
  </w:style>
  <w:style w:type="paragraph" w:customStyle="1" w:styleId="Numbered2">
    <w:name w:val="Numbered 2"/>
    <w:basedOn w:val="Normal"/>
    <w:link w:val="Numbered2Char"/>
    <w:qFormat/>
    <w:rsid w:val="00C8746D"/>
    <w:pPr>
      <w:widowControl/>
      <w:numPr>
        <w:ilvl w:val="1"/>
        <w:numId w:val="12"/>
      </w:numPr>
      <w:tabs>
        <w:tab w:val="left" w:pos="851"/>
      </w:tabs>
    </w:pPr>
    <w:rPr>
      <w:rFonts w:cs="Arial"/>
      <w:snapToGrid/>
      <w:szCs w:val="24"/>
      <w:lang w:eastAsia="en-GB"/>
    </w:rPr>
  </w:style>
  <w:style w:type="character" w:customStyle="1" w:styleId="Numbered2Char">
    <w:name w:val="Numbered 2 Char"/>
    <w:basedOn w:val="DefaultParagraphFont"/>
    <w:link w:val="Numbered2"/>
    <w:rsid w:val="00C8746D"/>
    <w:rPr>
      <w:rFonts w:ascii="Arial" w:hAnsi="Arial" w:cs="Arial"/>
      <w:sz w:val="22"/>
      <w:szCs w:val="24"/>
    </w:rPr>
  </w:style>
  <w:style w:type="numbering" w:customStyle="1" w:styleId="QAAmulti-levellist">
    <w:name w:val="QAA multi-level list"/>
    <w:uiPriority w:val="99"/>
    <w:rsid w:val="00F601AC"/>
    <w:pPr>
      <w:numPr>
        <w:numId w:val="10"/>
      </w:numPr>
    </w:pPr>
  </w:style>
  <w:style w:type="numbering" w:customStyle="1" w:styleId="LIST2">
    <w:name w:val="LIST2"/>
    <w:uiPriority w:val="99"/>
    <w:rsid w:val="00637F2D"/>
    <w:pPr>
      <w:numPr>
        <w:numId w:val="11"/>
      </w:numPr>
    </w:pPr>
  </w:style>
  <w:style w:type="paragraph" w:customStyle="1" w:styleId="Numberedheading">
    <w:name w:val="Numbered heading"/>
    <w:basedOn w:val="Numbered2"/>
    <w:next w:val="Numbered2"/>
    <w:rsid w:val="00A25816"/>
    <w:pPr>
      <w:numPr>
        <w:ilvl w:val="0"/>
      </w:numPr>
    </w:pPr>
    <w:rPr>
      <w:b/>
      <w:bCs/>
      <w:sz w:val="28"/>
    </w:rPr>
  </w:style>
  <w:style w:type="paragraph" w:customStyle="1" w:styleId="sub-heading">
    <w:name w:val="sub-heading"/>
    <w:basedOn w:val="Numbered"/>
    <w:next w:val="Numbered2"/>
    <w:rsid w:val="00B03E00"/>
    <w:pPr>
      <w:numPr>
        <w:numId w:val="0"/>
      </w:numPr>
    </w:pPr>
    <w:rPr>
      <w:b/>
      <w:color w:val="7F7F7F"/>
    </w:rPr>
  </w:style>
  <w:style w:type="paragraph" w:styleId="TOC1">
    <w:name w:val="toc 1"/>
    <w:basedOn w:val="Normal"/>
    <w:next w:val="Normal"/>
    <w:autoRedefine/>
    <w:uiPriority w:val="39"/>
    <w:unhideWhenUsed/>
    <w:rsid w:val="00CF0540"/>
    <w:pPr>
      <w:tabs>
        <w:tab w:val="right" w:leader="dot" w:pos="9015"/>
      </w:tabs>
      <w:spacing w:before="240"/>
    </w:pPr>
    <w:rPr>
      <w:b/>
      <w:noProof/>
      <w:sz w:val="28"/>
    </w:rPr>
  </w:style>
  <w:style w:type="paragraph" w:styleId="TOC2">
    <w:name w:val="toc 2"/>
    <w:basedOn w:val="Normal"/>
    <w:next w:val="Normal"/>
    <w:autoRedefine/>
    <w:uiPriority w:val="39"/>
    <w:unhideWhenUsed/>
    <w:rsid w:val="00CF0540"/>
  </w:style>
  <w:style w:type="character" w:styleId="Hyperlink">
    <w:name w:val="Hyperlink"/>
    <w:basedOn w:val="DefaultParagraphFont"/>
    <w:uiPriority w:val="99"/>
    <w:unhideWhenUsed/>
    <w:rsid w:val="005B6743"/>
    <w:rPr>
      <w:color w:val="0000FF"/>
      <w:u w:val="single"/>
    </w:rPr>
  </w:style>
  <w:style w:type="paragraph" w:customStyle="1" w:styleId="QAAbullet">
    <w:name w:val="QAA bullet"/>
    <w:basedOn w:val="05IANumberedparagraph"/>
    <w:link w:val="QAAbulletChar"/>
    <w:qFormat/>
    <w:rsid w:val="009E7D77"/>
    <w:pPr>
      <w:numPr>
        <w:numId w:val="5"/>
      </w:numPr>
      <w:spacing w:after="120"/>
      <w:ind w:left="567" w:hanging="567"/>
    </w:pPr>
  </w:style>
  <w:style w:type="character" w:customStyle="1" w:styleId="05IANumberedparagraphChar">
    <w:name w:val="05_IA_Numbered paragraph Char"/>
    <w:basedOn w:val="DefaultParagraphFont"/>
    <w:link w:val="05IANumberedparagraph"/>
    <w:rsid w:val="00616060"/>
    <w:rPr>
      <w:rFonts w:ascii="Arial" w:hAnsi="Arial"/>
      <w:snapToGrid w:val="0"/>
      <w:sz w:val="22"/>
      <w:lang w:eastAsia="en-US"/>
    </w:rPr>
  </w:style>
  <w:style w:type="character" w:customStyle="1" w:styleId="QAAbulletChar">
    <w:name w:val="QAA bullet Char"/>
    <w:basedOn w:val="05IANumberedparagraphChar"/>
    <w:link w:val="QAAbullet"/>
    <w:rsid w:val="009E7D77"/>
    <w:rPr>
      <w:rFonts w:ascii="Arial" w:hAnsi="Arial"/>
      <w:snapToGrid w:val="0"/>
      <w:sz w:val="22"/>
      <w:lang w:eastAsia="en-US"/>
    </w:rPr>
  </w:style>
  <w:style w:type="character" w:customStyle="1" w:styleId="SalutationChar">
    <w:name w:val="Salutation Char"/>
    <w:basedOn w:val="DefaultParagraphFont"/>
    <w:link w:val="Salutation"/>
    <w:uiPriority w:val="99"/>
    <w:rsid w:val="00456AA2"/>
    <w:rPr>
      <w:rFonts w:ascii="Arial" w:hAnsi="Arial"/>
      <w:snapToGrid w:val="0"/>
      <w:sz w:val="22"/>
      <w:lang w:eastAsia="en-US"/>
    </w:rPr>
  </w:style>
  <w:style w:type="paragraph" w:styleId="TOC3">
    <w:name w:val="toc 3"/>
    <w:basedOn w:val="Normal"/>
    <w:next w:val="Normal"/>
    <w:autoRedefine/>
    <w:uiPriority w:val="39"/>
    <w:unhideWhenUsed/>
    <w:rsid w:val="00D42EC0"/>
    <w:pPr>
      <w:tabs>
        <w:tab w:val="right" w:leader="dot" w:pos="9016"/>
      </w:tabs>
      <w:ind w:left="567"/>
    </w:pPr>
  </w:style>
  <w:style w:type="paragraph" w:customStyle="1" w:styleId="Subbullet">
    <w:name w:val="Sub bullet"/>
    <w:basedOn w:val="Normal"/>
    <w:uiPriority w:val="99"/>
    <w:qFormat/>
    <w:rsid w:val="00C95E4D"/>
    <w:pPr>
      <w:widowControl/>
      <w:numPr>
        <w:numId w:val="14"/>
      </w:numPr>
      <w:tabs>
        <w:tab w:val="left" w:pos="851"/>
      </w:tabs>
      <w:spacing w:after="0"/>
      <w:ind w:left="851" w:hanging="284"/>
    </w:pPr>
    <w:rPr>
      <w:rFonts w:eastAsiaTheme="minorHAnsi" w:cs="Arial"/>
      <w:snapToGrid/>
      <w:szCs w:val="22"/>
      <w:lang w:eastAsia="en-GB"/>
    </w:rPr>
  </w:style>
  <w:style w:type="paragraph" w:customStyle="1" w:styleId="Heading2contents">
    <w:name w:val="Heading 2 contents"/>
    <w:basedOn w:val="Heading2"/>
    <w:link w:val="Heading2contentsChar"/>
    <w:rsid w:val="00341667"/>
  </w:style>
  <w:style w:type="character" w:customStyle="1" w:styleId="Heading2Char">
    <w:name w:val="Heading 2 Char"/>
    <w:basedOn w:val="05IANumberedparagraphChar"/>
    <w:link w:val="Heading2"/>
    <w:uiPriority w:val="9"/>
    <w:rsid w:val="003A5696"/>
    <w:rPr>
      <w:rFonts w:ascii="Arial" w:hAnsi="Arial"/>
      <w:b/>
      <w:snapToGrid w:val="0"/>
      <w:color w:val="56AF34"/>
      <w:sz w:val="28"/>
      <w:lang w:eastAsia="en-US"/>
    </w:rPr>
  </w:style>
  <w:style w:type="character" w:customStyle="1" w:styleId="Heading2contentsChar">
    <w:name w:val="Heading 2 contents Char"/>
    <w:basedOn w:val="Heading2Char"/>
    <w:link w:val="Heading2contents"/>
    <w:rsid w:val="00341667"/>
    <w:rPr>
      <w:rFonts w:ascii="Arial" w:hAnsi="Arial"/>
      <w:b/>
      <w:snapToGrid w:val="0"/>
      <w:color w:val="CC6532"/>
      <w:sz w:val="28"/>
      <w:lang w:eastAsia="en-US"/>
    </w:rPr>
  </w:style>
  <w:style w:type="paragraph" w:customStyle="1" w:styleId="NumberedRoman">
    <w:name w:val="Numbered Roman"/>
    <w:basedOn w:val="Normal"/>
    <w:rsid w:val="007722B7"/>
    <w:pPr>
      <w:numPr>
        <w:numId w:val="13"/>
      </w:numPr>
      <w:ind w:left="0" w:firstLine="0"/>
    </w:pPr>
  </w:style>
  <w:style w:type="paragraph" w:customStyle="1" w:styleId="NormalText">
    <w:name w:val="Normal Text"/>
    <w:basedOn w:val="Normal"/>
    <w:rsid w:val="0035009F"/>
    <w:pPr>
      <w:widowControl/>
    </w:pPr>
    <w:rPr>
      <w:snapToGrid/>
      <w:szCs w:val="24"/>
    </w:rPr>
  </w:style>
  <w:style w:type="paragraph" w:customStyle="1" w:styleId="StyleHeading4NotItalic">
    <w:name w:val="Style Heading 4 + Not Italic"/>
    <w:basedOn w:val="Heading4"/>
    <w:rsid w:val="001E4E09"/>
    <w:rPr>
      <w:bCs/>
      <w:i/>
    </w:rPr>
  </w:style>
  <w:style w:type="character" w:customStyle="1" w:styleId="HeaderChar">
    <w:name w:val="Header Char"/>
    <w:basedOn w:val="DefaultParagraphFont"/>
    <w:link w:val="Header"/>
    <w:uiPriority w:val="99"/>
    <w:rsid w:val="00052FDE"/>
    <w:rPr>
      <w:rFonts w:ascii="Arial" w:hAnsi="Arial"/>
      <w:snapToGrid w:val="0"/>
      <w:sz w:val="22"/>
      <w:lang w:eastAsia="en-US"/>
    </w:rPr>
  </w:style>
  <w:style w:type="character" w:styleId="UnresolvedMention">
    <w:name w:val="Unresolved Mention"/>
    <w:basedOn w:val="DefaultParagraphFont"/>
    <w:uiPriority w:val="99"/>
    <w:semiHidden/>
    <w:unhideWhenUsed/>
    <w:rsid w:val="00FA5EF4"/>
    <w:rPr>
      <w:color w:val="605E5C"/>
      <w:shd w:val="clear" w:color="auto" w:fill="E1DFDD"/>
    </w:rPr>
  </w:style>
  <w:style w:type="paragraph" w:styleId="TOCHeading">
    <w:name w:val="TOC Heading"/>
    <w:basedOn w:val="Heading1"/>
    <w:next w:val="Normal"/>
    <w:uiPriority w:val="39"/>
    <w:unhideWhenUsed/>
    <w:rsid w:val="00201927"/>
    <w:pPr>
      <w:keepNext/>
      <w:keepLines/>
      <w:spacing w:before="240" w:after="0" w:line="259" w:lineRule="auto"/>
      <w:outlineLvl w:val="9"/>
    </w:pPr>
    <w:rPr>
      <w:rFonts w:asciiTheme="majorHAnsi" w:eastAsiaTheme="majorEastAsia" w:hAnsiTheme="majorHAnsi" w:cstheme="majorBidi"/>
      <w:b w:val="0"/>
      <w:snapToGrid/>
      <w:color w:val="393939" w:themeColor="accent1" w:themeShade="BF"/>
      <w:szCs w:val="32"/>
      <w:lang w:val="en-US"/>
    </w:rPr>
  </w:style>
  <w:style w:type="paragraph" w:styleId="Title">
    <w:name w:val="Title"/>
    <w:basedOn w:val="Normal"/>
    <w:next w:val="Normal"/>
    <w:link w:val="TitleChar"/>
    <w:uiPriority w:val="10"/>
    <w:qFormat/>
    <w:rsid w:val="00F84092"/>
    <w:pPr>
      <w:spacing w:after="480"/>
    </w:pPr>
    <w:rPr>
      <w:rFonts w:cs="Arial"/>
      <w:b/>
      <w:bCs/>
      <w:color w:val="45005E"/>
      <w:sz w:val="40"/>
      <w:szCs w:val="36"/>
    </w:rPr>
  </w:style>
  <w:style w:type="character" w:customStyle="1" w:styleId="TitleChar">
    <w:name w:val="Title Char"/>
    <w:basedOn w:val="DefaultParagraphFont"/>
    <w:link w:val="Title"/>
    <w:uiPriority w:val="10"/>
    <w:rsid w:val="00F84092"/>
    <w:rPr>
      <w:rFonts w:ascii="Arial" w:hAnsi="Arial" w:cs="Arial"/>
      <w:b/>
      <w:bCs/>
      <w:snapToGrid w:val="0"/>
      <w:color w:val="45005E"/>
      <w:sz w:val="40"/>
      <w:szCs w:val="36"/>
      <w:lang w:eastAsia="en-US"/>
    </w:rPr>
  </w:style>
  <w:style w:type="character" w:customStyle="1" w:styleId="Heading1Char">
    <w:name w:val="Heading 1 Char"/>
    <w:basedOn w:val="DefaultParagraphFont"/>
    <w:link w:val="Heading1"/>
    <w:uiPriority w:val="9"/>
    <w:rsid w:val="009C7C82"/>
    <w:rPr>
      <w:rFonts w:ascii="Arial" w:hAnsi="Arial"/>
      <w:b/>
      <w:snapToGrid w:val="0"/>
      <w:color w:val="45005E"/>
      <w:sz w:val="32"/>
      <w:lang w:eastAsia="en-US"/>
    </w:rPr>
  </w:style>
  <w:style w:type="paragraph" w:customStyle="1" w:styleId="paragraph">
    <w:name w:val="paragraph"/>
    <w:basedOn w:val="Normal"/>
    <w:rsid w:val="009C7C82"/>
    <w:pPr>
      <w:widowControl/>
      <w:spacing w:before="100" w:beforeAutospacing="1" w:after="100" w:afterAutospacing="1"/>
    </w:pPr>
    <w:rPr>
      <w:rFonts w:ascii="Times New Roman" w:hAnsi="Times New Roman"/>
      <w:snapToGrid/>
      <w:sz w:val="24"/>
      <w:szCs w:val="24"/>
      <w:lang w:eastAsia="en-GB"/>
    </w:rPr>
  </w:style>
  <w:style w:type="character" w:customStyle="1" w:styleId="normaltextrun">
    <w:name w:val="normaltextrun"/>
    <w:basedOn w:val="DefaultParagraphFont"/>
    <w:rsid w:val="009C7C82"/>
  </w:style>
  <w:style w:type="character" w:customStyle="1" w:styleId="eop">
    <w:name w:val="eop"/>
    <w:basedOn w:val="DefaultParagraphFont"/>
    <w:rsid w:val="009C7C82"/>
  </w:style>
  <w:style w:type="paragraph" w:customStyle="1" w:styleId="Para11pt">
    <w:name w:val="Para 11pt"/>
    <w:basedOn w:val="Normal"/>
    <w:qFormat/>
    <w:rsid w:val="009C7C82"/>
    <w:pPr>
      <w:widowControl/>
    </w:pPr>
    <w:rPr>
      <w:rFonts w:eastAsia="Calibri" w:cs="Arial"/>
      <w:bCs/>
      <w:iCs/>
      <w:snapToGrid/>
      <w:szCs w:val="22"/>
    </w:rPr>
  </w:style>
  <w:style w:type="character" w:customStyle="1" w:styleId="Heading3Char">
    <w:name w:val="Heading 3 Char"/>
    <w:basedOn w:val="DefaultParagraphFont"/>
    <w:link w:val="Heading3"/>
    <w:uiPriority w:val="9"/>
    <w:rsid w:val="009C7C82"/>
    <w:rPr>
      <w:rFonts w:ascii="Arial" w:hAnsi="Arial"/>
      <w:b/>
      <w:snapToGrid w:val="0"/>
      <w:color w:val="4D4D4D"/>
      <w:sz w:val="24"/>
      <w:lang w:eastAsia="en-US"/>
    </w:rPr>
  </w:style>
  <w:style w:type="character" w:customStyle="1" w:styleId="CommentTextChar">
    <w:name w:val="Comment Text Char"/>
    <w:basedOn w:val="DefaultParagraphFont"/>
    <w:link w:val="CommentText"/>
    <w:uiPriority w:val="99"/>
    <w:rsid w:val="009C7C82"/>
    <w:rPr>
      <w:rFonts w:ascii="Arial" w:hAnsi="Arial"/>
      <w:snapToGrid w:val="0"/>
      <w:sz w:val="24"/>
      <w:szCs w:val="24"/>
      <w:lang w:eastAsia="en-US"/>
    </w:rPr>
  </w:style>
  <w:style w:type="character" w:customStyle="1" w:styleId="CommentSubjectChar">
    <w:name w:val="Comment Subject Char"/>
    <w:basedOn w:val="CommentTextChar"/>
    <w:link w:val="CommentSubject"/>
    <w:uiPriority w:val="99"/>
    <w:semiHidden/>
    <w:rsid w:val="009C7C82"/>
    <w:rPr>
      <w:rFonts w:ascii="Arial" w:hAnsi="Arial"/>
      <w:snapToGrid w:val="0"/>
      <w:sz w:val="22"/>
      <w:szCs w:val="24"/>
      <w:lang w:eastAsia="en-US"/>
    </w:rPr>
  </w:style>
  <w:style w:type="character" w:customStyle="1" w:styleId="BalloonTextChar">
    <w:name w:val="Balloon Text Char"/>
    <w:basedOn w:val="DefaultParagraphFont"/>
    <w:link w:val="BalloonText"/>
    <w:uiPriority w:val="99"/>
    <w:semiHidden/>
    <w:rsid w:val="009C7C82"/>
    <w:rPr>
      <w:rFonts w:ascii="Lucida Grande" w:hAnsi="Lucida Grande"/>
      <w:snapToGrid w:val="0"/>
      <w:sz w:val="18"/>
      <w:szCs w:val="18"/>
      <w:lang w:eastAsia="en-US"/>
    </w:rPr>
  </w:style>
  <w:style w:type="character" w:customStyle="1" w:styleId="FootnoteTextChar">
    <w:name w:val="Footnote Text Char"/>
    <w:basedOn w:val="DefaultParagraphFont"/>
    <w:link w:val="FootnoteText"/>
    <w:uiPriority w:val="99"/>
    <w:semiHidden/>
    <w:rsid w:val="009C7C82"/>
    <w:rPr>
      <w:rFonts w:ascii="Arial" w:hAnsi="Arial"/>
      <w:snapToGrid w:val="0"/>
      <w:lang w:eastAsia="en-US"/>
    </w:rPr>
  </w:style>
  <w:style w:type="table" w:customStyle="1" w:styleId="TableGrid1">
    <w:name w:val="Table Grid1"/>
    <w:basedOn w:val="TableNormal"/>
    <w:next w:val="TableGrid"/>
    <w:uiPriority w:val="99"/>
    <w:rsid w:val="009C7C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riteriontext">
    <w:name w:val="Criterion text"/>
    <w:basedOn w:val="Normal"/>
    <w:link w:val="CriteriontextChar"/>
    <w:qFormat/>
    <w:rsid w:val="009C7C82"/>
    <w:pPr>
      <w:spacing w:after="0"/>
    </w:pPr>
    <w:rPr>
      <w:i/>
      <w:sz w:val="24"/>
    </w:rPr>
  </w:style>
  <w:style w:type="character" w:customStyle="1" w:styleId="CriteriontextChar">
    <w:name w:val="Criterion text Char"/>
    <w:basedOn w:val="DefaultParagraphFont"/>
    <w:link w:val="Criteriontext"/>
    <w:rsid w:val="009C7C82"/>
    <w:rPr>
      <w:rFonts w:ascii="Arial" w:hAnsi="Arial"/>
      <w:i/>
      <w:snapToGrid w:val="0"/>
      <w:sz w:val="24"/>
      <w:lang w:eastAsia="en-US"/>
    </w:rPr>
  </w:style>
  <w:style w:type="character" w:styleId="FollowedHyperlink">
    <w:name w:val="FollowedHyperlink"/>
    <w:basedOn w:val="DefaultParagraphFont"/>
    <w:uiPriority w:val="99"/>
    <w:semiHidden/>
    <w:unhideWhenUsed/>
    <w:rsid w:val="009C7C82"/>
    <w:rPr>
      <w:color w:val="800080" w:themeColor="followedHyperlink"/>
      <w:u w:val="single"/>
    </w:rPr>
  </w:style>
  <w:style w:type="character" w:customStyle="1" w:styleId="normaltextrun1">
    <w:name w:val="normaltextrun1"/>
    <w:basedOn w:val="DefaultParagraphFont"/>
    <w:rsid w:val="009C7C82"/>
  </w:style>
  <w:style w:type="paragraph" w:styleId="List">
    <w:name w:val="List"/>
    <w:basedOn w:val="Normal"/>
    <w:autoRedefine/>
    <w:uiPriority w:val="99"/>
    <w:unhideWhenUsed/>
    <w:qFormat/>
    <w:rsid w:val="009C7C82"/>
    <w:pPr>
      <w:widowControl/>
      <w:numPr>
        <w:numId w:val="15"/>
      </w:numPr>
      <w:contextualSpacing/>
    </w:pPr>
    <w:rPr>
      <w:rFonts w:eastAsiaTheme="minorHAnsi" w:cstheme="minorBidi"/>
      <w:snapToGrid/>
      <w:szCs w:val="22"/>
      <w:lang w:val="en-US"/>
    </w:rPr>
  </w:style>
  <w:style w:type="paragraph" w:styleId="NoSpacing">
    <w:name w:val="No Spacing"/>
    <w:uiPriority w:val="1"/>
    <w:qFormat/>
    <w:rsid w:val="009C7C82"/>
    <w:rPr>
      <w:rFonts w:asciiTheme="minorHAnsi" w:eastAsiaTheme="minorHAnsi" w:hAnsiTheme="minorHAnsi" w:cstheme="minorBidi"/>
      <w:sz w:val="22"/>
      <w:szCs w:val="22"/>
      <w:lang w:eastAsia="en-US"/>
    </w:rPr>
  </w:style>
  <w:style w:type="character" w:customStyle="1" w:styleId="advancedproofingissue">
    <w:name w:val="advancedproofingissue"/>
    <w:basedOn w:val="DefaultParagraphFont"/>
    <w:rsid w:val="009C7C82"/>
  </w:style>
  <w:style w:type="character" w:customStyle="1" w:styleId="tabchar">
    <w:name w:val="tabchar"/>
    <w:basedOn w:val="DefaultParagraphFont"/>
    <w:rsid w:val="009C7C82"/>
  </w:style>
  <w:style w:type="character" w:customStyle="1" w:styleId="cf01">
    <w:name w:val="cf01"/>
    <w:basedOn w:val="DefaultParagraphFont"/>
    <w:rsid w:val="009C7C82"/>
    <w:rPr>
      <w:rFonts w:ascii="Segoe UI" w:hAnsi="Segoe UI" w:cs="Segoe UI" w:hint="default"/>
      <w:sz w:val="18"/>
      <w:szCs w:val="18"/>
    </w:rPr>
  </w:style>
  <w:style w:type="character" w:customStyle="1" w:styleId="cf11">
    <w:name w:val="cf11"/>
    <w:basedOn w:val="DefaultParagraphFont"/>
    <w:rsid w:val="009C7C82"/>
    <w:rPr>
      <w:rFonts w:ascii="Segoe UI" w:hAnsi="Segoe UI" w:cs="Segoe UI" w:hint="default"/>
      <w:sz w:val="18"/>
      <w:szCs w:val="18"/>
      <w:u w:val="single"/>
    </w:rPr>
  </w:style>
  <w:style w:type="paragraph" w:customStyle="1" w:styleId="pf0">
    <w:name w:val="pf0"/>
    <w:basedOn w:val="Normal"/>
    <w:rsid w:val="009C7C82"/>
    <w:pPr>
      <w:widowControl/>
      <w:spacing w:before="100" w:beforeAutospacing="1" w:after="100" w:afterAutospacing="1"/>
    </w:pPr>
    <w:rPr>
      <w:rFonts w:ascii="Times New Roman" w:hAnsi="Times New Roman"/>
      <w:snapToGrid/>
      <w:sz w:val="24"/>
      <w:szCs w:val="24"/>
      <w:lang w:eastAsia="en-GB"/>
    </w:rPr>
  </w:style>
  <w:style w:type="paragraph" w:customStyle="1" w:styleId="QAANormal">
    <w:name w:val="QAA Normal"/>
    <w:basedOn w:val="Normal"/>
    <w:link w:val="QAANormalChar"/>
    <w:uiPriority w:val="1"/>
    <w:qFormat/>
    <w:rsid w:val="009C7C82"/>
    <w:pPr>
      <w:spacing w:after="0" w:line="276" w:lineRule="auto"/>
    </w:pPr>
    <w:rPr>
      <w:snapToGrid/>
      <w:szCs w:val="22"/>
    </w:rPr>
  </w:style>
  <w:style w:type="character" w:customStyle="1" w:styleId="QAANormalChar">
    <w:name w:val="QAA Normal Char"/>
    <w:basedOn w:val="DefaultParagraphFont"/>
    <w:link w:val="QAANormal"/>
    <w:uiPriority w:val="1"/>
    <w:rsid w:val="009C7C82"/>
    <w:rPr>
      <w:rFonts w:ascii="Arial" w:hAnsi="Arial"/>
      <w:sz w:val="22"/>
      <w:szCs w:val="22"/>
      <w:lang w:eastAsia="en-US"/>
    </w:rPr>
  </w:style>
  <w:style w:type="paragraph" w:customStyle="1" w:styleId="Default">
    <w:name w:val="Default"/>
    <w:rsid w:val="006B5110"/>
    <w:pPr>
      <w:autoSpaceDE w:val="0"/>
      <w:autoSpaceDN w:val="0"/>
      <w:adjustRightInd w:val="0"/>
    </w:pPr>
    <w:rPr>
      <w:rFonts w:ascii="Arial" w:hAnsi="Arial" w:cs="Arial"/>
      <w:color w:val="000000"/>
      <w:sz w:val="24"/>
      <w:szCs w:val="24"/>
      <w:lang w:eastAsia="en-US"/>
    </w:rPr>
  </w:style>
  <w:style w:type="paragraph" w:customStyle="1" w:styleId="Numberedparagraph">
    <w:name w:val="Numbered paragraph"/>
    <w:basedOn w:val="Normal"/>
    <w:qFormat/>
    <w:rsid w:val="00A55129"/>
    <w:pPr>
      <w:widowControl/>
      <w:numPr>
        <w:numId w:val="18"/>
      </w:numPr>
      <w:tabs>
        <w:tab w:val="clear" w:pos="900"/>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qaa.ac.uk/contact-u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qaa.ac.uk/contact-us"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qaa.ac.uk/docs/qaa/about-us/eor-guidance-for-providers-dec-25.pdf?sfvrsn=2c40ab81_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rior\OneDrive%20-%20Quality%20Assurance%20Agency%20for%20Higher%20Education\Custom%20Office%20Templates\QAA-Word-template.dotx" TargetMode="External"/></Relationships>
</file>

<file path=word/theme/theme1.xml><?xml version="1.0" encoding="utf-8"?>
<a:theme xmlns:a="http://schemas.openxmlformats.org/drawingml/2006/main" name="Office Theme">
  <a:themeElements>
    <a:clrScheme name="Custom 42">
      <a:dk1>
        <a:sysClr val="windowText" lastClr="000000"/>
      </a:dk1>
      <a:lt1>
        <a:sysClr val="window" lastClr="FFFFFF"/>
      </a:lt1>
      <a:dk2>
        <a:srgbClr val="56AF34"/>
      </a:dk2>
      <a:lt2>
        <a:srgbClr val="45005E"/>
      </a:lt2>
      <a:accent1>
        <a:srgbClr val="4D4D4D"/>
      </a:accent1>
      <a:accent2>
        <a:srgbClr val="0076A9"/>
      </a:accent2>
      <a:accent3>
        <a:srgbClr val="C59620"/>
      </a:accent3>
      <a:accent4>
        <a:srgbClr val="DB162F"/>
      </a:accent4>
      <a:accent5>
        <a:srgbClr val="00A99D"/>
      </a:accent5>
      <a:accent6>
        <a:srgbClr val="FFFFFF"/>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B2ABD297DD044EAF5C998934E48A97" ma:contentTypeVersion="11" ma:contentTypeDescription="Create a new document." ma:contentTypeScope="" ma:versionID="926a51fbf6a1cc55b5d52292e24caff2">
  <xsd:schema xmlns:xsd="http://www.w3.org/2001/XMLSchema" xmlns:xs="http://www.w3.org/2001/XMLSchema" xmlns:p="http://schemas.microsoft.com/office/2006/metadata/properties" xmlns:ns2="adc5ca90-759b-44aa-bb23-503ab3f0f763" xmlns:ns3="5181e726-a513-4e43-a589-7ea2854ec8e4" targetNamespace="http://schemas.microsoft.com/office/2006/metadata/properties" ma:root="true" ma:fieldsID="f7f9e39514d7d96b80f9c11848bb856e" ns2:_="" ns3:_="">
    <xsd:import namespace="adc5ca90-759b-44aa-bb23-503ab3f0f763"/>
    <xsd:import namespace="5181e726-a513-4e43-a589-7ea2854ec8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5ca90-759b-44aa-bb23-503ab3f0f7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07fe07-1463-45af-bec5-3880e262d48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81e726-a513-4e43-a589-7ea2854ec8e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4ed532e-7045-4a80-bfec-4f99e4c2d824}" ma:internalName="TaxCatchAll" ma:showField="CatchAllData" ma:web="5181e726-a513-4e43-a589-7ea2854ec8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Notes xmlns="adc5ca90-759b-44aa-bb23-503ab3f0f763" xsi:nil="true"/>
    <lcf76f155ced4ddcb4097134ff3c332f xmlns="adc5ca90-759b-44aa-bb23-503ab3f0f763">
      <Terms xmlns="http://schemas.microsoft.com/office/infopath/2007/PartnerControls"/>
    </lcf76f155ced4ddcb4097134ff3c332f>
    <TaxCatchAll xmlns="5181e726-a513-4e43-a589-7ea2854ec8e4" xsi:nil="true"/>
  </documentManagement>
</p:properties>
</file>

<file path=customXml/itemProps1.xml><?xml version="1.0" encoding="utf-8"?>
<ds:datastoreItem xmlns:ds="http://schemas.openxmlformats.org/officeDocument/2006/customXml" ds:itemID="{8BA6A938-679C-49EF-B671-28459E12DE5F}">
  <ds:schemaRefs>
    <ds:schemaRef ds:uri="http://schemas.openxmlformats.org/officeDocument/2006/bibliography"/>
  </ds:schemaRefs>
</ds:datastoreItem>
</file>

<file path=customXml/itemProps2.xml><?xml version="1.0" encoding="utf-8"?>
<ds:datastoreItem xmlns:ds="http://schemas.openxmlformats.org/officeDocument/2006/customXml" ds:itemID="{DC4F0FAD-8689-489E-90B8-0945568E24B0}">
  <ds:schemaRefs>
    <ds:schemaRef ds:uri="http://schemas.microsoft.com/sharepoint/v3/contenttype/forms"/>
  </ds:schemaRefs>
</ds:datastoreItem>
</file>

<file path=customXml/itemProps3.xml><?xml version="1.0" encoding="utf-8"?>
<ds:datastoreItem xmlns:ds="http://schemas.openxmlformats.org/officeDocument/2006/customXml" ds:itemID="{CAB0FF68-25A5-4A3C-981D-B8CA0FE0A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5ca90-759b-44aa-bb23-503ab3f0f763"/>
    <ds:schemaRef ds:uri="5181e726-a513-4e43-a589-7ea2854ec8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CB15E6-155F-44C3-9A25-5ED4929EDE6D}">
  <ds:schemaRefs>
    <ds:schemaRef ds:uri="http://schemas.microsoft.com/office/2006/metadata/properties"/>
    <ds:schemaRef ds:uri="adc5ca90-759b-44aa-bb23-503ab3f0f763"/>
    <ds:schemaRef ds:uri="http://schemas.microsoft.com/office/infopath/2007/PartnerControls"/>
    <ds:schemaRef ds:uri="5181e726-a513-4e43-a589-7ea2854ec8e4"/>
  </ds:schemaRefs>
</ds:datastoreItem>
</file>

<file path=docProps/app.xml><?xml version="1.0" encoding="utf-8"?>
<Properties xmlns="http://schemas.openxmlformats.org/officeDocument/2006/extended-properties" xmlns:vt="http://schemas.openxmlformats.org/officeDocument/2006/docPropsVTypes">
  <Template>QAA-Word-template.dotx</Template>
  <TotalTime>0</TotalTime>
  <Pages>1</Pages>
  <Words>257</Words>
  <Characters>1466</Characters>
  <Application>Microsoft Office Word</Application>
  <DocSecurity>0</DocSecurity>
  <Lines>12</Lines>
  <Paragraphs>3</Paragraphs>
  <ScaleCrop>false</ScaleCrop>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Davies-Smith</dc:creator>
  <cp:lastModifiedBy>Lisa Cosker</cp:lastModifiedBy>
  <cp:revision>2</cp:revision>
  <dcterms:created xsi:type="dcterms:W3CDTF">2026-08-11T08:18:00Z</dcterms:created>
  <dcterms:modified xsi:type="dcterms:W3CDTF">2026-08-11T08:18:00Z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0x010100CBB2ABD297DD044EAF5C998934E48A97</vt:lpwstr>
  </property>
  <property fmtid="{D5CDD505-2E9C-101B-9397-08002B2CF9AE}" pid="3" name="Order">
    <vt:r8>4900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MediaServiceImageTags">
    <vt:lpwstr/>
  </property>
</Properties>
</file>